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竞 争 性 磋 商 文 件</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pPr>
      <w:r>
        <w:rPr/>
        <w:t>　</w:t>
      </w:r>
    </w:p>
    <w:p>
      <w:pPr>
        <w:pStyle w:val="null3"/>
        <w:jc w:val="center"/>
        <w:outlineLvl w:val="3"/>
      </w:pPr>
      <w:r>
        <w:rPr>
          <w:sz w:val="24"/>
          <w:b/>
        </w:rPr>
        <w:t>采购计划编号：</w:t>
      </w:r>
      <w:r>
        <w:rPr>
          <w:sz w:val="24"/>
          <w:b/>
        </w:rPr>
        <w:t>440001-2025-12981</w:t>
      </w:r>
    </w:p>
    <w:p>
      <w:pPr>
        <w:pStyle w:val="null3"/>
        <w:jc w:val="center"/>
        <w:outlineLvl w:val="3"/>
      </w:pPr>
      <w:r>
        <w:rPr>
          <w:sz w:val="24"/>
          <w:b/>
        </w:rPr>
        <w:t>采购项目编号：</w:t>
      </w:r>
      <w:r>
        <w:rPr>
          <w:sz w:val="24"/>
          <w:b/>
        </w:rPr>
        <w:t>GPCGD252201GC089J</w:t>
      </w:r>
    </w:p>
    <w:p>
      <w:pPr>
        <w:pStyle w:val="null3"/>
        <w:jc w:val="center"/>
        <w:outlineLvl w:val="3"/>
      </w:pPr>
      <w:r>
        <w:rPr>
          <w:sz w:val="24"/>
          <w:b/>
        </w:rPr>
        <w:t>项目名称：</w:t>
      </w:r>
      <w:r>
        <w:rPr>
          <w:sz w:val="24"/>
          <w:b/>
        </w:rPr>
        <w:t>江门监狱1#监舍修缮项目</w:t>
      </w:r>
    </w:p>
    <w:p>
      <w:pPr>
        <w:pStyle w:val="null3"/>
        <w:jc w:val="center"/>
        <w:outlineLvl w:val="3"/>
      </w:pPr>
      <w:r>
        <w:rPr>
          <w:sz w:val="24"/>
          <w:b/>
        </w:rPr>
        <w:t>采购人：</w:t>
      </w:r>
      <w:r>
        <w:rPr>
          <w:sz w:val="24"/>
          <w:b/>
        </w:rPr>
        <w:t>广东省江门监狱</w:t>
      </w:r>
    </w:p>
    <w:p>
      <w:pPr>
        <w:pStyle w:val="null3"/>
        <w:jc w:val="center"/>
        <w:outlineLvl w:val="3"/>
      </w:pPr>
      <w:r>
        <w:rPr>
          <w:sz w:val="24"/>
          <w:b/>
        </w:rPr>
        <w:t>采购代理机构：</w:t>
      </w:r>
      <w:r>
        <w:rPr>
          <w:sz w:val="24"/>
          <w:b/>
        </w:rPr>
        <w:t>广东省政府采购中心</w:t>
      </w:r>
    </w:p>
    <w:p>
      <w:pPr>
        <w:pStyle w:val="null3"/>
        <w:ind w:firstLine="480"/>
      </w:pPr>
      <w:r>
        <w:rPr/>
        <w:t xml:space="preserve">  </w:t>
      </w:r>
    </w:p>
    <w:p>
      <w:pPr>
        <w:pStyle w:val="null3"/>
        <w:jc w:val="center"/>
        <w:outlineLvl w:val="1"/>
      </w:pPr>
      <w:r>
        <w:rPr>
          <w:sz w:val="36"/>
          <w:b/>
        </w:rPr>
        <w:t>第一章 磋商邀请</w:t>
      </w:r>
    </w:p>
    <w:p>
      <w:pPr>
        <w:pStyle w:val="null3"/>
        <w:ind w:firstLine="480"/>
      </w:pPr>
      <w:r>
        <w:rPr/>
        <w:t>广东省政府采购中心</w:t>
      </w:r>
      <w:r>
        <w:rPr/>
        <w:t>受</w:t>
      </w:r>
      <w:r>
        <w:rPr/>
        <w:t>广东省江门监狱</w:t>
      </w:r>
      <w:r>
        <w:rPr/>
        <w:t>的委托，采用</w:t>
      </w:r>
      <w:r>
        <w:rPr/>
        <w:t>竞争性磋商</w:t>
      </w:r>
      <w:r>
        <w:rPr/>
        <w:t>方式组织采购</w:t>
      </w:r>
      <w:r>
        <w:rPr/>
        <w:t>江门监狱1#监舍修缮项目</w:t>
      </w:r>
      <w:r>
        <w:rPr/>
        <w:t>。欢迎符合资格条件的供应商参加。</w:t>
      </w:r>
    </w:p>
    <w:p>
      <w:pPr>
        <w:pStyle w:val="null3"/>
        <w:outlineLvl w:val="2"/>
      </w:pPr>
      <w:r>
        <w:rPr>
          <w:sz w:val="28"/>
          <w:b/>
        </w:rPr>
        <w:t>一.项目概述</w:t>
      </w:r>
    </w:p>
    <w:p>
      <w:pPr>
        <w:pStyle w:val="null3"/>
        <w:outlineLvl w:val="3"/>
      </w:pPr>
      <w:r>
        <w:rPr>
          <w:sz w:val="24"/>
          <w:b/>
        </w:rPr>
        <w:t>1.名称与编号</w:t>
      </w:r>
    </w:p>
    <w:p>
      <w:pPr>
        <w:pStyle w:val="null3"/>
        <w:ind w:firstLine="480"/>
      </w:pPr>
      <w:r>
        <w:rPr/>
        <w:t>采购项目名称：</w:t>
      </w:r>
      <w:r>
        <w:rPr/>
        <w:t>江门监狱1#监舍修缮项目</w:t>
      </w:r>
    </w:p>
    <w:p>
      <w:pPr>
        <w:pStyle w:val="null3"/>
        <w:ind w:firstLine="480"/>
      </w:pPr>
      <w:r>
        <w:rPr/>
        <w:t>采购计划编号：</w:t>
      </w:r>
      <w:r>
        <w:rPr/>
        <w:t>440001-2025-12981</w:t>
      </w:r>
    </w:p>
    <w:p>
      <w:pPr>
        <w:pStyle w:val="null3"/>
        <w:ind w:firstLine="480"/>
      </w:pPr>
      <w:r>
        <w:rPr/>
        <w:t>采购项目编号：</w:t>
      </w:r>
      <w:r>
        <w:rPr/>
        <w:t>GPCGD252201GC089J</w:t>
      </w:r>
    </w:p>
    <w:p>
      <w:pPr>
        <w:pStyle w:val="null3"/>
        <w:ind w:firstLine="480"/>
      </w:pPr>
      <w:r>
        <w:rPr/>
        <w:t>采购方式：</w:t>
      </w:r>
      <w:r>
        <w:rPr/>
        <w:t>竞争性磋商</w:t>
      </w:r>
    </w:p>
    <w:p>
      <w:pPr>
        <w:pStyle w:val="null3"/>
        <w:ind w:firstLine="480"/>
      </w:pPr>
      <w:r>
        <w:rPr/>
        <w:t>预算金额：</w:t>
      </w:r>
      <w:r>
        <w:rPr/>
        <w:t>3,495,421.07</w:t>
      </w:r>
      <w:r>
        <w:rPr/>
        <w:t>元</w:t>
      </w:r>
    </w:p>
    <w:p>
      <w:pPr>
        <w:pStyle w:val="null3"/>
        <w:outlineLvl w:val="3"/>
      </w:pPr>
      <w:r>
        <w:rPr>
          <w:sz w:val="24"/>
          <w:b/>
        </w:rPr>
        <w:t>2.项目内容及需求情况（采购项目技术规格、参数及要求）</w:t>
      </w:r>
    </w:p>
    <w:p>
      <w:pPr>
        <w:pStyle w:val="null3"/>
      </w:pPr>
      <w:r>
        <w:rPr/>
        <w:t>采购包1(江门监狱1#监舍修缮项目):</w:t>
      </w:r>
    </w:p>
    <w:p>
      <w:pPr>
        <w:pStyle w:val="null3"/>
      </w:pPr>
      <w:r>
        <w:rPr/>
        <w:t>采购包预算金额：3,495,421.07元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房屋修缮</w:t>
            </w:r>
          </w:p>
        </w:tc>
        <w:tc>
          <w:tcPr>
            <w:tcW w:type="dxa" w:w="2136"/>
          </w:tcPr>
          <w:p>
            <w:pPr>
              <w:pStyle w:val="null3"/>
            </w:pPr>
            <w:r>
              <w:rPr/>
              <w:t>江门监狱1#监舍修缮项目</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本采购包不接受联合体响应</w:t>
      </w:r>
    </w:p>
    <w:p>
      <w:pPr>
        <w:pStyle w:val="null3"/>
      </w:pPr>
      <w:r>
        <w:rPr/>
        <w:t>合同分包：不允许合同分包</w:t>
      </w:r>
    </w:p>
    <w:p>
      <w:pPr>
        <w:pStyle w:val="null3"/>
      </w:pPr>
      <w:r>
        <w:rPr/>
        <w:t>合同履行期限：自收到采购人发出的开工通知书起计工期，项目工期210个日。</w:t>
      </w:r>
    </w:p>
    <w:p>
      <w:pPr>
        <w:pStyle w:val="null3"/>
        <w:outlineLvl w:val="2"/>
      </w:pPr>
      <w:r>
        <w:rPr>
          <w:sz w:val="28"/>
          <w:b/>
        </w:rPr>
        <w:t>二.供应商的资格要求</w:t>
      </w:r>
    </w:p>
    <w:p>
      <w:pPr>
        <w:pStyle w:val="null3"/>
        <w:outlineLvl w:val="3"/>
      </w:pPr>
      <w:r>
        <w:rPr>
          <w:sz w:val="24"/>
          <w:b/>
        </w:rPr>
        <w:t>1.供应商应具备《中华人民共和国政府采购法》第二十二条规定的条件，提供下列材料：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2023年度或者2024年度经会计师事务所审计的财务状况报告；②同时提供a.基本开户行出具的资信证明，b.《基本存款账号信息》或《开户许可证》）。</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采购包1（江门监狱1#监舍修缮项目）：</w:t>
      </w:r>
      <w:r>
        <w:rPr/>
        <w:t>本项目专门面向中小企业采购。供应商须为符合本项目采购标的对应行业（建筑业）划分标准的中小企业，提供《中小企业声明函》。 注：（1）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2）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3）《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null3"/>
        <w:outlineLvl w:val="3"/>
      </w:pPr>
      <w:r>
        <w:rPr>
          <w:sz w:val="24"/>
          <w:b/>
        </w:rPr>
        <w:t>3.本项目特定的资格要求：</w:t>
      </w:r>
    </w:p>
    <w:p>
      <w:pPr>
        <w:pStyle w:val="null3"/>
      </w:pPr>
      <w:r>
        <w:rPr/>
        <w:t>采购包1（江门监狱1#监舍修缮项目）：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参照响应承诺函相关承诺要求内容。</w:t>
      </w:r>
    </w:p>
    <w:p>
      <w:pPr>
        <w:pStyle w:val="null3"/>
      </w:pPr>
      <w:r>
        <w:rPr/>
        <w:t>3)供应商具有建筑工程施工总承包资质。（首次报价文件提交证书复印件）</w:t>
      </w:r>
    </w:p>
    <w:p>
      <w:pPr>
        <w:pStyle w:val="null3"/>
      </w:pPr>
      <w:r>
        <w:rPr/>
        <w:t>4)供应商持有建设行政主管部门颁发有效的《安全生产许可证》。（首次报价响应文件提交证书复印件）</w:t>
      </w:r>
    </w:p>
    <w:p>
      <w:pPr>
        <w:pStyle w:val="null3"/>
      </w:pPr>
      <w:r>
        <w:rPr/>
        <w:t>5)供应商拟担任本工程项目负责人的人员,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p>
      <w:pPr>
        <w:pStyle w:val="null3"/>
      </w:pPr>
      <w:r>
        <w:rPr/>
        <w:t>6)供应商拟担任本项目的专职安全员须提供有效的安全生产考核合格证（C类）或建筑施工企业专职安全生产管理人员安全生产考核合格证（综合类C3）（首次报价响应文件提供证书复印件）</w:t>
      </w:r>
    </w:p>
    <w:p>
      <w:pPr>
        <w:pStyle w:val="null3"/>
        <w:outlineLvl w:val="2"/>
      </w:pPr>
      <w:r>
        <w:rPr>
          <w:sz w:val="28"/>
          <w:b/>
        </w:rPr>
        <w:t>三.获取磋商文件</w:t>
      </w:r>
    </w:p>
    <w:p>
      <w:pPr>
        <w:pStyle w:val="null3"/>
        <w:ind w:firstLine="480"/>
      </w:pPr>
      <w:r>
        <w:rPr/>
        <w:t>时间：详见磋商公告及其变更公告（如有）</w:t>
      </w:r>
    </w:p>
    <w:p>
      <w:pPr>
        <w:pStyle w:val="null3"/>
        <w:ind w:firstLine="480"/>
      </w:pPr>
      <w:r>
        <w:rPr/>
        <w:t>地点：详见磋商公告及其变更公告（如有）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响应登记并在线获取磋商文件（未按上述方式获取磋商文件的供应商，其响应资格将被视为无效）。</w:t>
      </w:r>
    </w:p>
    <w:p>
      <w:pPr>
        <w:pStyle w:val="null3"/>
        <w:ind w:firstLine="480"/>
      </w:pPr>
      <w:r>
        <w:rPr/>
        <w:t>售价：免费</w:t>
      </w:r>
    </w:p>
    <w:p>
      <w:pPr>
        <w:pStyle w:val="null3"/>
        <w:outlineLvl w:val="2"/>
      </w:pPr>
      <w:r>
        <w:rPr>
          <w:sz w:val="28"/>
          <w:b/>
        </w:rPr>
        <w:t>四.提交响应文件截止时间、开启时间和地点：</w:t>
      </w:r>
    </w:p>
    <w:p>
      <w:pPr>
        <w:pStyle w:val="null3"/>
        <w:ind w:firstLine="480"/>
      </w:pPr>
      <w:r>
        <w:rPr/>
        <w:t>提交响应文件截止时间和开启时间：详见磋商公告及其变更公告（如有）（自响应文件开始发出之日起至响应供应商提交响应文件截止之日止，不得少于10个日历日）</w:t>
      </w:r>
    </w:p>
    <w:p>
      <w:pPr>
        <w:pStyle w:val="null3"/>
        <w:ind w:firstLine="480"/>
      </w:pPr>
      <w:r>
        <w:rPr/>
        <w:t>地点：详见磋商公告及其变更公告（如有）</w:t>
      </w:r>
    </w:p>
    <w:p>
      <w:pPr>
        <w:pStyle w:val="null3"/>
        <w:outlineLvl w:val="2"/>
      </w:pPr>
      <w:r>
        <w:rPr>
          <w:sz w:val="28"/>
          <w:b/>
        </w:rPr>
        <w:t>五.公告期限、发布公告的媒介：</w:t>
      </w:r>
    </w:p>
    <w:p>
      <w:pPr>
        <w:pStyle w:val="null3"/>
        <w:ind w:firstLine="480"/>
      </w:pPr>
      <w:r>
        <w:rPr/>
        <w:t>1、公告期限：自本公告发布之日起不得少于3个工作日。</w:t>
      </w:r>
    </w:p>
    <w:p>
      <w:pPr>
        <w:pStyle w:val="null3"/>
        <w:ind w:firstLine="480"/>
      </w:pPr>
      <w:r>
        <w:rPr/>
        <w:t>2、发布公告的媒介：中国政府采购网(www.ccgp.gov.cn)，广东省政府采购网(https://gdgpo.czt.gd.gov.cn/)；</w:t>
      </w:r>
      <w:r>
        <w:rPr/>
        <w:t>广东省政府采购中心（http://gpcgd.gd.gov.cn/）</w:t>
      </w:r>
    </w:p>
    <w:p>
      <w:pPr>
        <w:pStyle w:val="null3"/>
        <w:outlineLvl w:val="2"/>
      </w:pPr>
      <w:r>
        <w:rPr>
          <w:sz w:val="28"/>
          <w:b/>
        </w:rPr>
        <w:t>六.本项目联系方式：</w:t>
      </w:r>
    </w:p>
    <w:p>
      <w:pPr>
        <w:pStyle w:val="null3"/>
        <w:outlineLvl w:val="3"/>
      </w:pPr>
      <w:r>
        <w:rPr>
          <w:sz w:val="24"/>
          <w:b/>
        </w:rPr>
        <w:t>1.采购人信息</w:t>
      </w:r>
    </w:p>
    <w:p>
      <w:pPr>
        <w:pStyle w:val="null3"/>
        <w:ind w:firstLine="480"/>
      </w:pPr>
      <w:r>
        <w:rPr/>
        <w:t>名称：</w:t>
      </w:r>
      <w:r>
        <w:rPr/>
        <w:t>广东省江门监狱</w:t>
      </w:r>
    </w:p>
    <w:p>
      <w:pPr>
        <w:pStyle w:val="null3"/>
        <w:ind w:firstLine="480"/>
      </w:pPr>
      <w:r>
        <w:rPr/>
        <w:t>地址：</w:t>
      </w:r>
      <w:r>
        <w:rPr/>
        <w:t>广东省鹤山市宅梧镇营顶</w:t>
      </w:r>
    </w:p>
    <w:p>
      <w:pPr>
        <w:pStyle w:val="null3"/>
        <w:ind w:firstLine="480"/>
      </w:pPr>
      <w:r>
        <w:rPr/>
        <w:t>联系方式：</w:t>
      </w:r>
      <w:r>
        <w:rPr/>
        <w:t>0750-8638839</w:t>
      </w:r>
    </w:p>
    <w:p>
      <w:pPr>
        <w:pStyle w:val="null3"/>
        <w:outlineLvl w:val="3"/>
      </w:pPr>
      <w:r>
        <w:rPr>
          <w:sz w:val="24"/>
          <w:b/>
        </w:rPr>
        <w:t>2.采购代理机构信息</w:t>
      </w:r>
    </w:p>
    <w:p>
      <w:pPr>
        <w:pStyle w:val="null3"/>
        <w:ind w:firstLine="480"/>
      </w:pPr>
      <w:r>
        <w:rPr/>
        <w:t>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020-83187183</w:t>
      </w:r>
    </w:p>
    <w:p>
      <w:pPr>
        <w:pStyle w:val="null3"/>
        <w:outlineLvl w:val="3"/>
      </w:pPr>
      <w:r>
        <w:rPr>
          <w:sz w:val="24"/>
          <w:b/>
        </w:rPr>
        <w:t xml:space="preserve"> 3.项目联系方式</w:t>
      </w:r>
    </w:p>
    <w:p>
      <w:pPr>
        <w:pStyle w:val="null3"/>
        <w:ind w:firstLine="480"/>
      </w:pPr>
      <w:r>
        <w:rPr/>
        <w:t xml:space="preserve"> 项目联系人：</w:t>
      </w:r>
      <w:r>
        <w:rPr/>
        <w:t>邹工</w:t>
      </w:r>
    </w:p>
    <w:p>
      <w:pPr>
        <w:pStyle w:val="null3"/>
        <w:ind w:firstLine="480"/>
      </w:pPr>
      <w:r>
        <w:rPr/>
        <w:t xml:space="preserve"> 电话：</w:t>
      </w:r>
      <w:r>
        <w:rPr/>
        <w:t>020-83187183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4"/>
        </w:rPr>
        <w:t>“★”号条款：《用户需求书》标注有“★”号的条款必须实质性响应，负偏离（不满足要求）将导致报价无效。本需求部分有可能根据实际情况在磋商过程中进行实质性修改。</w:t>
      </w:r>
    </w:p>
    <w:p>
      <w:pPr>
        <w:pStyle w:val="null3"/>
        <w:ind w:firstLine="480"/>
      </w:pPr>
      <w:r>
        <w:rPr>
          <w:sz w:val="24"/>
        </w:rPr>
        <w:t>本工程不接受联合体投标，不可转包、分包。</w:t>
      </w:r>
    </w:p>
    <w:p>
      <w:pPr>
        <w:pStyle w:val="null3"/>
        <w:ind w:firstLine="480"/>
      </w:pPr>
      <w:r>
        <w:rPr>
          <w:sz w:val="24"/>
        </w:rPr>
        <w:t>本项目专门面向中小企业采购。本项目属于工程类项目，中小企业划分标准所属行业为：建筑业</w:t>
      </w:r>
    </w:p>
    <w:p>
      <w:pPr>
        <w:pStyle w:val="null3"/>
        <w:ind w:firstLine="480"/>
      </w:pPr>
      <w:r>
        <w:rPr>
          <w:sz w:val="24"/>
        </w:rPr>
        <w:t>★合同签订之日起项目负责人未担任其他在建工程项目的项目负责人。（首次报价时提供承诺函，格式见附件）</w:t>
      </w:r>
    </w:p>
    <w:p>
      <w:pPr>
        <w:pStyle w:val="null3"/>
        <w:ind w:firstLine="480"/>
      </w:pPr>
      <w:r>
        <w:rPr>
          <w:sz w:val="24"/>
        </w:rPr>
        <w:t>★项目负责人在任职期间不得担任专职安全员，项目专职安全员在任职期间也不得担任项目负责人，项目负责人和安全员不为同一人。响应文件提供承诺函（供应商首次报价时需提供承诺函，可参照“响应文件格式与要求”中《承诺函》格式）</w:t>
      </w:r>
    </w:p>
    <w:p>
      <w:pPr>
        <w:pStyle w:val="null3"/>
        <w:ind w:firstLine="480"/>
      </w:pPr>
      <w:r>
        <w:rPr>
          <w:sz w:val="24"/>
        </w:rPr>
        <w:t>★供应商须保证，如中标（成交），投标（响应）文件所提供的材料，如果有效期（包括需要年审、继续教育等完成后才能执业的行政许可、人员证书等情形）未能覆盖项目（包组）合同履行期的，将提前按规定办理延期手续，确保合同顺利履行。（首次报价时提供承诺函）</w:t>
      </w:r>
    </w:p>
    <w:p>
      <w:pPr>
        <w:pStyle w:val="null3"/>
        <w:ind w:firstLine="480"/>
      </w:pPr>
      <w:r>
        <w:rPr>
          <w:sz w:val="24"/>
        </w:rPr>
        <w:t>（一）项目名称：江门监狱1#监舍修缮项目</w:t>
      </w:r>
    </w:p>
    <w:p>
      <w:pPr>
        <w:pStyle w:val="null3"/>
        <w:ind w:firstLine="480"/>
      </w:pPr>
      <w:r>
        <w:rPr>
          <w:sz w:val="24"/>
        </w:rPr>
        <w:t>★（二）项目预算：3,495,421.07元</w:t>
      </w:r>
    </w:p>
    <w:p>
      <w:pPr>
        <w:pStyle w:val="null3"/>
        <w:ind w:firstLine="480"/>
      </w:pPr>
      <w:r>
        <w:rPr>
          <w:sz w:val="24"/>
        </w:rPr>
        <w:t>其中暂列金：</w:t>
      </w:r>
      <w:r>
        <w:rPr>
          <w:sz w:val="24"/>
          <w:u w:val="single"/>
        </w:rPr>
        <w:t>127,945.04</w:t>
      </w:r>
      <w:r>
        <w:rPr>
          <w:sz w:val="24"/>
        </w:rPr>
        <w:t>元，绿色施工安全防护措施费为</w:t>
      </w:r>
      <w:r>
        <w:rPr>
          <w:sz w:val="24"/>
          <w:u w:val="single"/>
        </w:rPr>
        <w:t>334,847.92</w:t>
      </w:r>
      <w:r>
        <w:rPr>
          <w:sz w:val="24"/>
        </w:rPr>
        <w:t>元。（暂列金、绿色施工安全防护措施费为不可竞争费用，报价时不可变更，未按此固定报价的为无效报价）。</w:t>
      </w:r>
    </w:p>
    <w:p>
      <w:pPr>
        <w:pStyle w:val="null3"/>
        <w:ind w:firstLine="480"/>
      </w:pPr>
      <w:r>
        <w:rPr>
          <w:sz w:val="24"/>
        </w:rPr>
        <w:t>由于云平台格式无法满足本项目的报价要求，请报价人按以下格式进行报价。</w:t>
      </w:r>
    </w:p>
    <w:tbl>
      <w:tblPr>
        <w:tblW w:w="0" w:type="auto"/>
        <w:tblBorders>
          <w:top w:val="none" w:color="000000" w:sz="4"/>
          <w:left w:val="none" w:color="000000" w:sz="4"/>
          <w:bottom w:val="none" w:color="000000" w:sz="4"/>
          <w:right w:val="none" w:color="000000" w:sz="4"/>
          <w:insideH w:val="none"/>
          <w:insideV w:val="none"/>
        </w:tblBorders>
      </w:tblPr>
      <w:tblGrid>
        <w:gridCol w:w="3272"/>
        <w:gridCol w:w="5034"/>
      </w:tblGrid>
      <w:tr>
        <w:tc>
          <w:tcPr>
            <w:tcW w:type="dxa" w:w="3272"/>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sz w:val="24"/>
              </w:rPr>
              <w:t>分项</w:t>
            </w:r>
          </w:p>
        </w:tc>
        <w:tc>
          <w:tcPr>
            <w:tcW w:type="dxa" w:w="5034"/>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sz w:val="24"/>
              </w:rPr>
              <w:t>金额(元)</w:t>
            </w:r>
          </w:p>
        </w:tc>
      </w:tr>
      <w:tr>
        <w:tc>
          <w:tcPr>
            <w:tcW w:type="dxa" w:w="327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240"/>
              <w:jc w:val="center"/>
            </w:pPr>
            <w:r>
              <w:rPr>
                <w:sz w:val="24"/>
              </w:rPr>
              <w:t>暂列金</w:t>
            </w:r>
          </w:p>
        </w:tc>
        <w:tc>
          <w:tcPr>
            <w:tcW w:type="dxa" w:w="503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sz w:val="24"/>
                <w:u w:val="single"/>
              </w:rPr>
              <w:t>127,945.04</w:t>
            </w:r>
            <w:r>
              <w:rPr>
                <w:sz w:val="24"/>
              </w:rPr>
              <w:t>元</w:t>
            </w:r>
          </w:p>
        </w:tc>
      </w:tr>
      <w:tr>
        <w:tc>
          <w:tcPr>
            <w:tcW w:type="dxa" w:w="327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rPr>
              <w:t>绿色施工安全防护措施费</w:t>
            </w:r>
          </w:p>
        </w:tc>
        <w:tc>
          <w:tcPr>
            <w:tcW w:type="dxa" w:w="503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2"/>
              <w:jc w:val="center"/>
            </w:pPr>
            <w:r>
              <w:rPr>
                <w:sz w:val="24"/>
                <w:u w:val="single"/>
              </w:rPr>
              <w:t>334,847.92</w:t>
            </w:r>
            <w:r>
              <w:rPr>
                <w:sz w:val="24"/>
              </w:rPr>
              <w:t>元</w:t>
            </w:r>
          </w:p>
        </w:tc>
      </w:tr>
      <w:tr>
        <w:tc>
          <w:tcPr>
            <w:tcW w:type="dxa" w:w="327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pBdr>
                <w:top w:val="none" w:color="000000" w:sz="4"/>
                <w:left w:val="none" w:color="000000" w:sz="4"/>
                <w:bottom w:val="none" w:color="000000" w:sz="4"/>
                <w:right w:val="none" w:color="000000" w:sz="4"/>
              </w:pBdr>
            </w:pPr>
            <w:r>
              <w:rPr>
                <w:sz w:val="24"/>
              </w:rPr>
              <w:t>总报价</w:t>
            </w:r>
          </w:p>
        </w:tc>
        <w:tc>
          <w:tcPr>
            <w:tcW w:type="dxa" w:w="5034"/>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sz w:val="24"/>
              </w:rPr>
              <w:t>（大写）人民币            元整（￥）</w:t>
            </w:r>
          </w:p>
        </w:tc>
      </w:tr>
    </w:tbl>
    <w:p>
      <w:pPr>
        <w:pStyle w:val="null3"/>
        <w:ind w:firstLine="420"/>
        <w:jc w:val="left"/>
      </w:pPr>
      <w:r>
        <w:rPr>
          <w:sz w:val="24"/>
        </w:rPr>
        <w:t>（三）承包方式：</w:t>
      </w:r>
    </w:p>
    <w:p>
      <w:pPr>
        <w:pStyle w:val="null3"/>
        <w:ind w:firstLine="480"/>
      </w:pPr>
      <w:r>
        <w:rPr>
          <w:sz w:val="24"/>
        </w:rPr>
        <w:t>综合单价包干，措施费包干，工程量按实结算。</w:t>
      </w:r>
    </w:p>
    <w:p>
      <w:pPr>
        <w:pStyle w:val="null3"/>
        <w:ind w:firstLine="480"/>
      </w:pPr>
      <w:r>
        <w:rPr>
          <w:sz w:val="24"/>
        </w:rPr>
        <w:t>综合单价＝首轮已报价清单的综合单价×（最终总报价－非竞争性费用）／（首轮总报价－非竞争性费用）。</w:t>
      </w:r>
    </w:p>
    <w:p>
      <w:pPr>
        <w:pStyle w:val="null3"/>
        <w:ind w:firstLine="480"/>
      </w:pPr>
      <w:r>
        <w:rPr>
          <w:sz w:val="24"/>
        </w:rPr>
        <w:t>二、项目内容及要求：</w:t>
      </w:r>
    </w:p>
    <w:p>
      <w:pPr>
        <w:pStyle w:val="null3"/>
        <w:ind w:firstLine="480"/>
      </w:pPr>
      <w:r>
        <w:rPr>
          <w:sz w:val="24"/>
        </w:rPr>
        <w:t>（一）项目建设内容：江门监狱1#监舍共有四层，总建筑面积约5280平方米，本项目对江门监狱1#监舍整体进行翻新改造，具体做法及工程量清单详见附件，主要涉及：</w:t>
      </w:r>
    </w:p>
    <w:p>
      <w:pPr>
        <w:pStyle w:val="null3"/>
        <w:ind w:firstLine="480"/>
      </w:pPr>
      <w:r>
        <w:rPr>
          <w:sz w:val="24"/>
        </w:rPr>
        <w:t>1.装饰修缮工程部分：监舍外墙面翻新，贴外墙瓷砖；室内抹灰墙面整体翻新、天花翻新；走廊、楼梯、晒衣场墙裙贴瓷砖；监舍室内地面翻新；室内卫生间拆除重建等。</w:t>
      </w:r>
    </w:p>
    <w:p>
      <w:pPr>
        <w:pStyle w:val="null3"/>
        <w:ind w:firstLine="480"/>
      </w:pPr>
      <w:r>
        <w:rPr>
          <w:sz w:val="24"/>
        </w:rPr>
        <w:t>2.给排水改造工程部分：对监舍内给排水管道进行整体更换，给水管道由现有镀锌钢管更换为PPR管道，更换阀门、水龙头及沐浴花洒，排水管道更换。</w:t>
      </w:r>
    </w:p>
    <w:p>
      <w:pPr>
        <w:pStyle w:val="null3"/>
        <w:ind w:firstLine="480"/>
      </w:pPr>
      <w:r>
        <w:rPr>
          <w:sz w:val="24"/>
        </w:rPr>
        <w:t>（二）总体要求：</w:t>
      </w:r>
    </w:p>
    <w:p>
      <w:pPr>
        <w:pStyle w:val="null3"/>
        <w:ind w:firstLine="480"/>
      </w:pPr>
      <w:r>
        <w:rPr>
          <w:sz w:val="24"/>
        </w:rPr>
        <w:t>（1）投标人需对项目情况进行了解，并保证能协调工作场地及现场工作情况，以保证工程顺利进行。</w:t>
      </w:r>
    </w:p>
    <w:p>
      <w:pPr>
        <w:pStyle w:val="null3"/>
        <w:ind w:firstLine="480"/>
      </w:pPr>
      <w:r>
        <w:rPr>
          <w:sz w:val="24"/>
        </w:rPr>
        <w:t>（2）中标人必须按响应文件名单提供管理人员并委派现场管理人员，成交人的委派人员名单中项目负责人必须与响应时一致。</w:t>
      </w:r>
    </w:p>
    <w:p>
      <w:pPr>
        <w:pStyle w:val="null3"/>
        <w:ind w:firstLine="480"/>
      </w:pPr>
      <w:r>
        <w:rPr>
          <w:sz w:val="24"/>
        </w:rPr>
        <w:t>（3）采购人不提供材料临时加工场地，临时设施和材料加工由成交人自行解决，费用由成交人自理。</w:t>
      </w:r>
    </w:p>
    <w:p>
      <w:pPr>
        <w:pStyle w:val="null3"/>
        <w:ind w:firstLine="480"/>
      </w:pPr>
      <w:r>
        <w:rPr>
          <w:sz w:val="24"/>
        </w:rPr>
        <w:t>（4）施工人员必须遵守采购人的相关管理规定，自觉接受检查，未经审批不得进入其他区域。</w:t>
      </w:r>
    </w:p>
    <w:p>
      <w:pPr>
        <w:pStyle w:val="null3"/>
        <w:ind w:firstLine="480"/>
      </w:pPr>
      <w:r>
        <w:rPr>
          <w:sz w:val="24"/>
        </w:rPr>
        <w:t>（5）成交人必须遵守采购人现场施工管理规定，安全生产，文明施工。</w:t>
      </w:r>
    </w:p>
    <w:p>
      <w:pPr>
        <w:pStyle w:val="null3"/>
        <w:ind w:firstLine="480"/>
      </w:pPr>
      <w:r>
        <w:rPr>
          <w:sz w:val="24"/>
        </w:rPr>
        <w:t>（6）成交人需保证施工现场清洁卫生，建筑垃圾及时清理。</w:t>
      </w:r>
    </w:p>
    <w:p>
      <w:pPr>
        <w:pStyle w:val="null3"/>
        <w:ind w:firstLine="480"/>
      </w:pPr>
      <w:r>
        <w:rPr>
          <w:sz w:val="24"/>
        </w:rPr>
        <w:t>（7）中标人必须做好施工安全保障工作，配备专职安全员，如因措施不当造成的安全事故责任由中标人承担，工程施工以安全第一、安全设备自备自负、应达到劳动保障部门的安全标准要求。</w:t>
      </w:r>
    </w:p>
    <w:p>
      <w:pPr>
        <w:pStyle w:val="null3"/>
        <w:ind w:firstLine="480"/>
      </w:pPr>
      <w:r>
        <w:rPr>
          <w:sz w:val="24"/>
        </w:rPr>
        <w:t>（三）资料归档要求：项目竣工验收14天内需提供工程结算书及相关过程资料统一送采购人审核，确认后办理结算手续，资料逾期未提交且无正当理由的，按合同价的0.5‰/天予以扣款，扣款费用最高不超过履约保证金额。</w:t>
      </w:r>
    </w:p>
    <w:p>
      <w:pPr>
        <w:pStyle w:val="null3"/>
        <w:ind w:firstLine="480"/>
      </w:pPr>
      <w:r>
        <w:rPr>
          <w:sz w:val="24"/>
        </w:rPr>
        <w:t>（四）报价要求：报价应包括成交后为完成合同规定的全部工作需支付的一切费用和获得的利润，并考虑承担的风险，但不包括合同规定的价格调整。磋商文件中《工程量清单》中没有列明的设备和内容，由供应商根据设计图纸自行增加并在响应文件中详细说明，所需费用已包含在总报价内。成交人签署合同后，在施工、验收等工作中出现的任何遗漏，均由成交人负责，采购人不再支付任何费用。在合同期内不考虑物价波动引起的价格调整。</w:t>
      </w:r>
    </w:p>
    <w:p>
      <w:pPr>
        <w:pStyle w:val="null3"/>
        <w:ind w:firstLine="480"/>
      </w:pPr>
      <w:r>
        <w:rPr>
          <w:sz w:val="24"/>
        </w:rPr>
        <w:t>（五）履约担保要求：履约保证金按成交价5%收取，成交通知书发出后15天内，成交人需提供履约保证金（非现金形式）或银行保函。竣工验收合格后30个工作日内退还给成交人。出具履约担保的银行需江门市行政区内具有办理保函业务资格的商业银行，或中国境内的建设银行、中国银行、工商银行和农业银行。</w:t>
      </w:r>
    </w:p>
    <w:p>
      <w:pPr>
        <w:pStyle w:val="null3"/>
        <w:ind w:firstLine="480"/>
      </w:pPr>
      <w:r>
        <w:rPr>
          <w:sz w:val="24"/>
        </w:rPr>
        <w:t>（六）工期要求：按完成工程量清单范围内全部工程内容要求，自成交人收到采购人发出的开工通知书起计工期，项目工期210个日历天，逾期未完工按合同价的0.5‰/天予以扣款，扣款费用最高不超过履约保证金额。工程实施过程中，出现下列情形，工期予以顺延（1）不可抗因素；（2）因设计变更事项导致延期；（3）工程款不能按期支付；(4)因采购人原因导致的延期事件。</w:t>
      </w:r>
    </w:p>
    <w:p>
      <w:pPr>
        <w:pStyle w:val="null3"/>
        <w:ind w:firstLine="480"/>
      </w:pPr>
      <w:r>
        <w:rPr>
          <w:sz w:val="24"/>
        </w:rPr>
        <w:t>（七）验收及质保要求：工程验收由成交人、采购人共同进行，由成交人编制竣工资料、竣工图纸及相关文件，工程验收需满足设计要求及国家现行的标准和规范要求，工程不合格的，成交人应拆除重建，由此造成的损失由成交人承担。</w:t>
      </w:r>
    </w:p>
    <w:p>
      <w:pPr>
        <w:pStyle w:val="null3"/>
        <w:ind w:firstLine="480"/>
      </w:pPr>
      <w:r>
        <w:rPr>
          <w:sz w:val="24"/>
        </w:rPr>
        <w:t>★质量要求：合格，符合设计图纸要求和国家、省、市相关法律法规规定要求及行业颁发的工程质量验收标准。成交供应商应确保项目满足相关要求，如不满足应配合采购人进行整改直至达标。（首次响应时提供承诺函，承诺函格式参照第六章响应文件格式与要求）</w:t>
      </w:r>
    </w:p>
    <w:p>
      <w:pPr>
        <w:pStyle w:val="null3"/>
        <w:ind w:firstLine="480"/>
      </w:pPr>
      <w:r>
        <w:rPr>
          <w:sz w:val="24"/>
        </w:rPr>
        <w:t>根据《建设工程质量管理条例》及有关规定，工程的质量保修期为：2 年。成交人与采购人签订质量保修书</w:t>
      </w:r>
    </w:p>
    <w:p>
      <w:pPr>
        <w:pStyle w:val="null3"/>
        <w:ind w:firstLine="480"/>
      </w:pPr>
      <w:r>
        <w:rPr>
          <w:sz w:val="24"/>
        </w:rPr>
        <w:t>（八）安全文明管理要求</w:t>
      </w:r>
    </w:p>
    <w:p>
      <w:pPr>
        <w:pStyle w:val="null3"/>
        <w:ind w:firstLine="480"/>
      </w:pPr>
      <w:r>
        <w:rPr>
          <w:sz w:val="24"/>
        </w:rPr>
        <w:t xml:space="preserve"> 1. 安全管理要求：成交人在施工期间应严格遵守《中华人民共和国安全生产法》（中华人民共和国主席令88号令）、《建设工程安全生产管理条例》（中华人民共和国国务院令第393号）以及文明施工、深夜施工、环卫和城管等规定，建立规章制度和防护措施。若违反以上规定，由此造成的经济和法律责任，均由成交人负责。</w:t>
      </w:r>
    </w:p>
    <w:p>
      <w:pPr>
        <w:pStyle w:val="null3"/>
        <w:ind w:firstLine="480"/>
      </w:pPr>
      <w:r>
        <w:rPr>
          <w:sz w:val="24"/>
        </w:rPr>
        <w:t>2.成交人需指定和落实安全生产及文明施工措施，施工期间需严格管理施工人员，保护好已完工工程产品，发生一切安全事故均由成交人自行负责。</w:t>
      </w:r>
    </w:p>
    <w:p>
      <w:pPr>
        <w:pStyle w:val="null3"/>
        <w:ind w:firstLine="480"/>
      </w:pPr>
      <w:r>
        <w:rPr>
          <w:sz w:val="24"/>
        </w:rPr>
        <w:t>3.未经采购人同意，成交人擅自拆改原建筑物结构或设备管线，由此发生的损失或事故（包括罚款），由成交人负责并承担损失。</w:t>
      </w:r>
    </w:p>
    <w:p>
      <w:pPr>
        <w:pStyle w:val="null3"/>
        <w:ind w:firstLine="480"/>
      </w:pPr>
      <w:r>
        <w:rPr>
          <w:sz w:val="24"/>
        </w:rPr>
        <w:t>4. 成交人在施工过程中必须听从采购人的指挥，遵守采购人相关管理制度，落实安全文明施工要求，及时清理建筑废料及垃圾。（首次报价时提供承诺函，可参照“响应文件格式与要求”中《承诺函》格式）</w:t>
      </w:r>
    </w:p>
    <w:p>
      <w:pPr>
        <w:pStyle w:val="null3"/>
        <w:ind w:firstLine="480"/>
      </w:pPr>
      <w:r>
        <w:rPr>
          <w:sz w:val="24"/>
        </w:rPr>
        <w:t>（九）施工条件及管理要求：</w:t>
      </w:r>
    </w:p>
    <w:p>
      <w:pPr>
        <w:pStyle w:val="null3"/>
        <w:ind w:firstLine="480"/>
      </w:pPr>
      <w:r>
        <w:rPr>
          <w:sz w:val="24"/>
        </w:rPr>
        <w:t>1.施工条件</w:t>
      </w:r>
    </w:p>
    <w:p>
      <w:pPr>
        <w:pStyle w:val="null3"/>
        <w:ind w:firstLine="480"/>
      </w:pPr>
      <w:r>
        <w:rPr>
          <w:sz w:val="24"/>
        </w:rPr>
        <w:t>（1）成交人的施工用水、电按照采购人指定地点，由成交人装表驳接，并按有关规定向采购人缴纳实耗水电费。</w:t>
      </w:r>
    </w:p>
    <w:p>
      <w:pPr>
        <w:pStyle w:val="null3"/>
        <w:ind w:firstLine="480"/>
      </w:pPr>
      <w:r>
        <w:rPr>
          <w:sz w:val="24"/>
        </w:rPr>
        <w:t>（2）成交人应确保施工现场的清洁卫生，建筑垃圾需及时清理干净，施工现场区域需做好围蔽，不得影响施工区周边的环境卫生和通行安全。</w:t>
      </w:r>
    </w:p>
    <w:p>
      <w:pPr>
        <w:pStyle w:val="null3"/>
        <w:ind w:firstLine="480"/>
      </w:pPr>
      <w:r>
        <w:rPr>
          <w:sz w:val="24"/>
        </w:rPr>
        <w:t>（3）部分施工区域临近监管围墙，成交人施工时需注意不得损坏监管设施，若因此发生的损失或事故（包括罚款），由成交人负责并承担损失；成交人对施工使用的机械、器具集中管理，每日施工完毕后集中存放在指定位置。</w:t>
      </w:r>
    </w:p>
    <w:p>
      <w:pPr>
        <w:pStyle w:val="null3"/>
        <w:ind w:firstLine="480"/>
      </w:pPr>
      <w:r>
        <w:rPr>
          <w:sz w:val="24"/>
        </w:rPr>
        <w:t>2. 管理要求：</w:t>
      </w:r>
    </w:p>
    <w:p>
      <w:pPr>
        <w:pStyle w:val="null3"/>
        <w:ind w:firstLine="480"/>
      </w:pPr>
      <w:r>
        <w:rPr>
          <w:sz w:val="24"/>
        </w:rPr>
        <w:t>（1）成交人不得转包、分包。本项目管理人员须严格按照报价文件中的人员架构表进行配置，不许随意更换报价文件中所报的项目负责人，如确须更换，则事前须征得采购人同意。除因死亡、重病或重伤（持有县、区以上医院证明）两个月以上不能履行职责的以外，每更换一次按施工合同约定给予处罚，且更换的项目负责人必须为不低于投标资历的人员。如更换的项目负责人低于投标资历的人员，一经发现采购人有权终止合同，并赔偿由此造成的一切损失(包含质量安全事故、拖延工期、增加投资等损失)。</w:t>
      </w:r>
    </w:p>
    <w:p>
      <w:pPr>
        <w:pStyle w:val="null3"/>
        <w:ind w:firstLine="480"/>
      </w:pPr>
      <w:r>
        <w:rPr>
          <w:sz w:val="24"/>
        </w:rPr>
        <w:t>（2）如需更换施工员、安全员，均应事先书面征得采购人同意，且必须为不低于投标资历的人员。</w:t>
      </w:r>
    </w:p>
    <w:p>
      <w:pPr>
        <w:pStyle w:val="null3"/>
        <w:ind w:firstLine="480"/>
      </w:pPr>
      <w:r>
        <w:rPr>
          <w:sz w:val="24"/>
        </w:rPr>
        <w:t>（3）专职安全员须按规定要求做好工地安全巡查工作。如采购人巡查工地时仍发现成交人施工现场安全文明措施做不到位，每发现一次按施工合同约定给予处罚。</w:t>
      </w:r>
    </w:p>
    <w:p>
      <w:pPr>
        <w:pStyle w:val="null3"/>
        <w:ind w:firstLine="480"/>
      </w:pPr>
      <w:r>
        <w:rPr>
          <w:sz w:val="24"/>
        </w:rPr>
        <w:t>（5）特种作业人员：特种作业施工人员均须持证上岗，如有违反，每发现一次按施工合同约定给予处罚，并赔偿由此造成的一切损失(包含质量安全事故、拖延工期、增加投资等)</w:t>
      </w:r>
    </w:p>
    <w:p>
      <w:pPr>
        <w:pStyle w:val="null3"/>
        <w:ind w:firstLine="480"/>
      </w:pPr>
      <w:r>
        <w:rPr>
          <w:sz w:val="24"/>
        </w:rPr>
        <w:t>（6）在工程进行中，成交人要注意保护场内的各种管线和设施。若有任何损坏，须立即通知有关部门和采购人，并由损坏单位承担损失和修复费用。</w:t>
      </w:r>
    </w:p>
    <w:p>
      <w:pPr>
        <w:pStyle w:val="null3"/>
        <w:ind w:firstLine="480"/>
      </w:pPr>
      <w:r>
        <w:rPr>
          <w:sz w:val="24"/>
        </w:rPr>
        <w:t>（7）如因成交人原因在施工期间出现重大质量安全事故，除及时消除影响外，并赔偿因此给采购人造成的损失。成交人经过整改，返工工程质量仍不符合设计及合同要求的或成交人不按期整改的，采购人有权另聘他人代为完成及直至解除合同。因此造成的一切损失由成交人承担。</w:t>
      </w:r>
    </w:p>
    <w:p>
      <w:pPr>
        <w:pStyle w:val="null3"/>
        <w:ind w:firstLine="480"/>
      </w:pPr>
      <w:r>
        <w:rPr>
          <w:sz w:val="24"/>
        </w:rPr>
        <w:t>十、工程质量管理要求</w:t>
      </w:r>
    </w:p>
    <w:p>
      <w:pPr>
        <w:pStyle w:val="null3"/>
        <w:ind w:firstLine="480"/>
      </w:pPr>
      <w:r>
        <w:rPr>
          <w:sz w:val="24"/>
        </w:rPr>
        <w:t>1.成交人应按质量管理体系要求规范项目的质量管理，项目质量管理贯穿项目管理的全过程，应明确项目质量目标，建立项目质量管理体系，按计划、实施、检查、处理循环的工作方法，持续改进全过程的质量控制。项目部设专职质量管理人员，负责项目的质量管理工作。</w:t>
      </w:r>
    </w:p>
    <w:p>
      <w:pPr>
        <w:pStyle w:val="null3"/>
        <w:ind w:firstLine="480"/>
      </w:pPr>
      <w:r>
        <w:rPr>
          <w:sz w:val="24"/>
        </w:rPr>
        <w:t>项目质量计划应体现从资源投入到完成工程交付的全过程质量管理与控制要求，内容包括：项目的质量目标、指标和要求；项目的质量管理组织与职责；项目质量管理所需要的过程、文件和资源；实施项目质量目标和要求应采取的措施。</w:t>
      </w:r>
    </w:p>
    <w:p>
      <w:pPr>
        <w:pStyle w:val="null3"/>
        <w:ind w:firstLine="480"/>
      </w:pPr>
      <w:r>
        <w:rPr>
          <w:sz w:val="24"/>
        </w:rPr>
        <w:t>项目部应对项目所有输入的信息、要求和资源的有效性进行控制，根据项目质量计划对设计、采购、施工和试运行等阶段的质量进行重点控制；项目负责人负责组织检查、监督、考核和评价项目质量计划的执行情况，验证实施效果并形成报告，对出现的问题、缺陷或不合格，应召开质量分析会，并制定整改措施；项目部对项目实施过程中形成的质量记录进行标识、收集、保存和归档。</w:t>
      </w:r>
    </w:p>
    <w:p>
      <w:pPr>
        <w:pStyle w:val="null3"/>
        <w:ind w:firstLine="480"/>
      </w:pPr>
      <w:r>
        <w:rPr>
          <w:sz w:val="24"/>
        </w:rPr>
        <w:t>4.项目部人员应收集和反馈项目的各种质量信息，定期对收集的质量信息进行数据分析，召开质量分析会，对影响工程质量的原因采取预防和纠正措施，定期评价其有效性，并反馈给成交人。</w:t>
      </w:r>
    </w:p>
    <w:p>
      <w:pPr>
        <w:pStyle w:val="null3"/>
        <w:ind w:firstLine="480"/>
      </w:pPr>
      <w:r>
        <w:rPr>
          <w:sz w:val="24"/>
        </w:rPr>
        <w:t>5.成交人应对保修期或缺陷通知期限内发生的质量问题提供保修服务。应及时收集并接收项目采购人意见，获取项目运行信息，应将回访和项目采购人满意度调查工作纳入成交人的质量改进活动中。</w:t>
      </w:r>
    </w:p>
    <w:p>
      <w:pPr>
        <w:pStyle w:val="null3"/>
        <w:ind w:firstLine="480"/>
      </w:pPr>
      <w:r>
        <w:rPr>
          <w:sz w:val="24"/>
        </w:rPr>
        <w:t>三、付款方式：</w:t>
      </w:r>
    </w:p>
    <w:p>
      <w:pPr>
        <w:pStyle w:val="null3"/>
        <w:ind w:firstLine="480"/>
      </w:pPr>
      <w:r>
        <w:rPr>
          <w:sz w:val="24"/>
        </w:rPr>
        <w:t>本项目分两年（2025年和2026年）四期支付，签订施工合同后10个工作日内按合同总价（扣除暂列金额、暂估价及其相应税金）的30%支付第一期工程款；第二期工程款在工程完成70%进度后支付合同价（扣除暂列金额、暂估价及其相应税金）的30%；第三期工程款竣工验收合格且2026年专项资金下达后支付合同价（扣除暂列金额、暂估价及其相应税金）的20%；第四期工程款在结算定案价审核无误后支付至结算定案价的100%。申请最后一期工程款前成交人需支付工程质保金，工程质保金按结算定案价的3%收取，自工程竣工验收1年后由采购人一次性无息退还。每期款项支付由成交人提出付款申请并开具增值税普通发票，采购人自收到付款申请、发票及相关资料后10个工作日内完成支付。</w:t>
      </w:r>
    </w:p>
    <w:p>
      <w:pPr>
        <w:pStyle w:val="null3"/>
        <w:ind w:firstLine="480"/>
      </w:pPr>
      <w:r>
        <w:rPr>
          <w:sz w:val="24"/>
        </w:rPr>
        <w:t>四、违约责任的约定：</w:t>
      </w:r>
    </w:p>
    <w:p>
      <w:pPr>
        <w:pStyle w:val="null3"/>
        <w:ind w:firstLine="480"/>
      </w:pPr>
      <w:r>
        <w:rPr>
          <w:sz w:val="24"/>
        </w:rPr>
        <w:t>中标人未能按时竣工的，每延期1日按合同价的1‰/天支付违约金（采购人有权直接从应付工程款中扣除），违约金最高不超过合同履约保证金额；中标人无故拖延20日以上视为根本违约，采购人有权解除合同，中标人除应全额退还采购人已支付的工程款外，还应向采购人支付合同价20%作为违约金。如施工质量问题等导致合同目的无法实现将视为严重违约，采购人有权解除合同，中标除应退还已收工程款外还应按合同价20%向采购人支付违约金，违约金不足以弥补损失的，中标还应向采购人赔偿损失。</w:t>
      </w:r>
    </w:p>
    <w:p>
      <w:pPr>
        <w:pStyle w:val="null3"/>
        <w:ind w:firstLine="480"/>
      </w:pPr>
      <w:r>
        <w:rPr>
          <w:sz w:val="24"/>
        </w:rPr>
        <w:t>五、工程量清单及设计图纸详见附件</w:t>
      </w:r>
    </w:p>
    <w:p>
      <w:pPr>
        <w:pStyle w:val="null3"/>
      </w:pPr>
      <w:r>
        <w:rPr>
          <w:sz w:val="24"/>
        </w:rPr>
        <w:t>其中安装部分第47项大便器、第48项淋浴器、第49项小便器为强制节能产品。</w:t>
      </w:r>
    </w:p>
    <w:p>
      <w:pPr>
        <w:pStyle w:val="null3"/>
      </w:pPr>
      <w:r>
        <w:rPr>
          <w:sz w:val="24"/>
        </w:rPr>
        <w:t>★供应商所投产品（大便器、淋浴器、小便器）必须提供国家确定的认证机构出具的、处于有效期之内的节能（或节水）产品认证证书。注：国家确定的认证机构可在《市场监管总局关于发布参与实施政府采购节能产品、环境标志产品认证机构名录的公告》（2019年第16号）中查询。</w:t>
      </w:r>
    </w:p>
    <w:p>
      <w:pPr>
        <w:pStyle w:val="null3"/>
      </w:pPr>
      <w:r>
        <w:rPr/>
        <w:t>采购包1（江门监狱1#监舍修缮项目）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自收到采购人发出的开工通知书起计工期，项目工期210个日历天。</w:t>
            </w:r>
          </w:p>
        </w:tc>
      </w:tr>
      <w:tr>
        <w:tc>
          <w:tcPr>
            <w:tcW w:type="dxa" w:w="4153"/>
          </w:tcPr>
          <w:p>
            <w:pPr>
              <w:pStyle w:val="null3"/>
            </w:pPr>
            <w:r>
              <w:rPr/>
              <w:t>标的提供的地点</w:t>
            </w:r>
          </w:p>
        </w:tc>
        <w:tc>
          <w:tcPr>
            <w:tcW w:type="dxa" w:w="4153"/>
          </w:tcPr>
          <w:p>
            <w:pPr>
              <w:pStyle w:val="null3"/>
            </w:pPr>
            <w:r>
              <w:rPr/>
              <w:t>广东省鹤山市宅梧镇营顶</w:t>
            </w:r>
          </w:p>
        </w:tc>
      </w:tr>
      <w:tr/>
      <w:tr/>
      <w:tr>
        <w:tc>
          <w:tcPr>
            <w:tcW w:type="dxa" w:w="4153"/>
          </w:tcPr>
          <w:p>
            <w:pPr>
              <w:pStyle w:val="null3"/>
            </w:pPr>
            <w:r>
              <w:rPr/>
              <w:t>付款方式</w:t>
            </w:r>
          </w:p>
        </w:tc>
        <w:tc>
          <w:tcPr>
            <w:tcW w:type="dxa" w:w="4153"/>
          </w:tcPr>
          <w:p>
            <w:pPr>
              <w:pStyle w:val="null3"/>
            </w:pPr>
            <w:r>
              <w:rPr/>
              <w:t>第1期为(预付款)：支付比例30%，签订施工合同后10个工作日内按合同总价（扣除暂列金额、暂估价及其相应税金）的30%支付第一期工程款。</w:t>
            </w:r>
          </w:p>
          <w:p>
            <w:pPr>
              <w:pStyle w:val="null3"/>
            </w:pPr>
            <w:r>
              <w:rPr/>
              <w:t>第2期为(进度款)：支付比例30%，第二期工程款在工程完成70%进度后支付合同价（扣除暂列金额、暂估价及其相应税金）的30%。</w:t>
            </w:r>
          </w:p>
          <w:p>
            <w:pPr>
              <w:pStyle w:val="null3"/>
            </w:pPr>
            <w:r>
              <w:rPr/>
              <w:t>第3期为(进度款)：支付比例20%，第三期工程款在竣工验收合格且2026年专项资金下达后支付合同价（扣除暂列金额、暂估价及其相应税金）的20%。</w:t>
            </w:r>
          </w:p>
          <w:p>
            <w:pPr>
              <w:pStyle w:val="null3"/>
            </w:pPr>
            <w:r>
              <w:rPr/>
              <w:t>第4期为(尾款)：支付比例20%，第四期工程款在结算定案价审核无误后支付至结算定案价的100%。申请最后一期工程款前成交人需支付工程质保金，工程质保金按结算定案价的3%收取，自工程竣工验收1年后由采购人一次性无息退还。每期款项支付由成交人提出付款申请并开具增值税普通发票，采购人自收到付款申请、发票及相关资料后10个工作日内完成支付。。</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1期：详见第二章 采购需求</w:t>
            </w:r>
          </w:p>
        </w:tc>
      </w:tr>
      <w:tr>
        <w:tc>
          <w:tcPr>
            <w:tcW w:type="dxa" w:w="4153"/>
          </w:tcPr>
          <w:p>
            <w:pPr>
              <w:pStyle w:val="null3"/>
            </w:pPr>
            <w:r>
              <w:rPr/>
              <w:t>履约保证金</w:t>
            </w:r>
          </w:p>
        </w:tc>
        <w:tc>
          <w:tcPr>
            <w:tcW w:type="dxa" w:w="4153"/>
          </w:tcPr>
          <w:p>
            <w:pPr>
              <w:pStyle w:val="null3"/>
            </w:pPr>
            <w:r>
              <w:rPr/>
              <w:t>收取比例：5%,说明：履约保证金按成交价5%收取，成交通知书发出后15天内，成交人需提供履约保证金（非现金形式）或银行保函。竣工验收合格后30个工作日内退还给成交人。出具履约担保的银行需江门市行政区内具有办理保函业务资格的商业银行，或中国境内的建设银行、中国银行、工商银行和农业银行。</w:t>
            </w:r>
          </w:p>
          <w:p>
            <w:pPr>
              <w:pStyle w:val="null3"/>
            </w:pPr>
            <w:r>
              <w:rPr/>
              <w:t>履约保证金可以以履约保函（保险）形式提供，目前"广东政府采购智慧云平台金融服务中心(https://gdgpo.czt.gd.gov.cn/zcdservice/zcd/guangdong/)已实现电子履约保函（保险）在线办理功能，有意愿供应商可自行办理提供。</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房屋修缮</w:t>
            </w:r>
          </w:p>
        </w:tc>
        <w:tc>
          <w:tcPr>
            <w:tcW w:type="dxa" w:w="933"/>
          </w:tcPr>
          <w:p>
            <w:pPr>
              <w:pStyle w:val="null3"/>
              <w:jc w:val="left"/>
            </w:pPr>
            <w:r>
              <w:rPr/>
              <w:t>江门监狱1#监舍修缮项目</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3,495,421.07</w:t>
            </w:r>
          </w:p>
        </w:tc>
        <w:tc>
          <w:tcPr>
            <w:tcW w:type="dxa" w:w="933"/>
          </w:tcPr>
          <w:p>
            <w:pPr>
              <w:pStyle w:val="null3"/>
              <w:jc w:val="right"/>
            </w:pPr>
            <w:r>
              <w:rPr/>
              <w:t>3,495,421.07</w:t>
            </w:r>
          </w:p>
        </w:tc>
        <w:tc>
          <w:tcPr>
            <w:tcW w:type="dxa" w:w="840"/>
          </w:tcPr>
          <w:p>
            <w:pPr>
              <w:pStyle w:val="null3"/>
            </w:pPr>
            <w:r>
              <w:rPr/>
              <w:t>建筑业</w:t>
            </w:r>
          </w:p>
        </w:tc>
        <w:tc>
          <w:tcPr>
            <w:tcW w:type="dxa" w:w="933"/>
          </w:tcPr>
          <w:p>
            <w:pPr>
              <w:pStyle w:val="null3"/>
            </w:pPr>
            <w:r>
              <w:rPr/>
              <w:t>详见附表一</w:t>
            </w:r>
          </w:p>
        </w:tc>
      </w:tr>
    </w:tbl>
    <w:p>
      <w:pPr>
        <w:pStyle w:val="null3"/>
      </w:pPr>
      <w:r>
        <w:rPr>
          <w:b/>
        </w:rPr>
        <w:t>附表</w:t>
      </w:r>
      <w:r>
        <w:rPr>
          <w:b/>
        </w:rPr>
        <w:t>一</w:t>
      </w:r>
      <w:r>
        <w:rPr>
          <w:b/>
        </w:rPr>
        <w:t>：</w:t>
      </w:r>
      <w:r>
        <w:rPr>
          <w:b/>
        </w:rPr>
        <w:t>江门监狱1#监舍修缮项目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t>详见第二章 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供应商须知</w:t>
      </w:r>
    </w:p>
    <w:p>
      <w:pPr>
        <w:pStyle w:val="null3"/>
        <w:ind w:firstLine="480"/>
      </w:pPr>
      <w:r>
        <w:rPr/>
        <w:t xml:space="preserve"> 供应商必须认真阅读磋商文件中所有的事项、格式、条款和采购需求等。供应商没有按照磋商文件要求提交全部资料，或者响应文件没有对磋商文件在各方面都做出实质性响应的可能导致其响应无效或被拒绝。</w:t>
      </w:r>
    </w:p>
    <w:p>
      <w:pPr>
        <w:pStyle w:val="null3"/>
        <w:ind w:firstLine="480"/>
      </w:pPr>
      <w:r>
        <w:rPr/>
        <w:t>请注意：供应商需在响应文件截止时间前，将加密响应文件上传至云平台项目采购系统中并取得回执，逾期上传或错误方式投递送达将导致响应无效。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1.采购代理机构：本项目是指广东省政府采购中心，负责整个采购活动的组织，依法负责编制和发布磋商文件，对磋商文件拥有最终的解释权，不以任何身份出任磋商小组成员。</w:t>
      </w:r>
    </w:p>
    <w:p>
      <w:pPr>
        <w:pStyle w:val="null3"/>
        <w:ind w:firstLine="480"/>
      </w:pPr>
      <w:r>
        <w:rPr/>
        <w:t xml:space="preserve"> 2.采购人：本项目是指</w:t>
      </w:r>
      <w:r>
        <w:rPr/>
        <w:t>广东省江门监狱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3.供应商：是指在云平台项目采购系统完成本项目响应登记并提交电子响应文件的供应商。</w:t>
      </w:r>
    </w:p>
    <w:p>
      <w:pPr>
        <w:pStyle w:val="null3"/>
        <w:ind w:firstLine="480"/>
      </w:pPr>
      <w:r>
        <w:rPr/>
        <w:t>4.“磋商小组”是指根据《中华人民共和国政府采购法》等法律法规规定，由采购人代表和有关专家组成以确定成交供应商或者推荐成交候选供应商的临时组织。</w:t>
      </w:r>
    </w:p>
    <w:p>
      <w:pPr>
        <w:pStyle w:val="null3"/>
        <w:ind w:firstLine="480"/>
      </w:pPr>
      <w:r>
        <w:rPr/>
        <w:t>5.“成交供应商”是指经磋商小组评审确定的对磋商文件做出实质性响应，经采购人按照规定在磋商小组推荐的成交候选供应商中确定的或磋商小组受采购人委托直接确认的供应商。</w:t>
      </w:r>
    </w:p>
    <w:p>
      <w:pPr>
        <w:pStyle w:val="null3"/>
        <w:ind w:firstLine="480"/>
      </w:pPr>
      <w:r>
        <w:rPr/>
        <w:t>6.磋商文件：是指包括磋商公告和磋商文件及其补充、变更和澄清等一系列文件。</w:t>
      </w:r>
    </w:p>
    <w:p>
      <w:pPr>
        <w:pStyle w:val="null3"/>
        <w:ind w:firstLine="480"/>
      </w:pPr>
      <w:r>
        <w:rPr/>
        <w:t>7.电子响应文件：是指使用云平台提供的投标客户端制作加密并上传到系统的响应文件。（投标客户端制作响应文件时，生成的后缀为“.标书”的文件）</w:t>
      </w:r>
    </w:p>
    <w:p>
      <w:pPr>
        <w:pStyle w:val="null3"/>
        <w:ind w:firstLine="480"/>
      </w:pPr>
      <w:r>
        <w:rPr/>
        <w:t>8.备用电子响应文件：是指使用云平台提供的投标客户端制作电子响应文件时，同时生成的同一版本的备用响应文件。（投标客户端制作响应文件时，生成的后缀为“.备用标书”的文件）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本表与磋商文件对应章节的内容若不一致，以本表为准。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jc w:val="center"/>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jc w:val="center"/>
            </w:pPr>
            <w:r>
              <w:rPr/>
              <w:t xml:space="preserve"> 2</w:t>
            </w:r>
          </w:p>
        </w:tc>
        <w:tc>
          <w:tcPr>
            <w:tcW w:type="dxa" w:w="2252"/>
          </w:tcPr>
          <w:p>
            <w:pPr>
              <w:pStyle w:val="null3"/>
            </w:pPr>
            <w:r>
              <w:rPr/>
              <w:t xml:space="preserve"> 开启方式</w:t>
            </w:r>
          </w:p>
        </w:tc>
        <w:tc>
          <w:tcPr>
            <w:tcW w:type="dxa" w:w="5004"/>
          </w:tcPr>
          <w:p>
            <w:pPr>
              <w:pStyle w:val="null3"/>
            </w:pPr>
            <w:r>
              <w:rPr/>
              <w:t>远程电子开标</w:t>
            </w:r>
          </w:p>
        </w:tc>
      </w:tr>
      <w:tr>
        <w:tc>
          <w:tcPr>
            <w:tcW w:type="dxa" w:w="1051"/>
          </w:tcPr>
          <w:p>
            <w:pPr>
              <w:pStyle w:val="null3"/>
              <w:jc w:val="center"/>
            </w:pPr>
            <w:r>
              <w:rPr/>
              <w:t xml:space="preserve"> 3</w:t>
            </w:r>
          </w:p>
        </w:tc>
        <w:tc>
          <w:tcPr>
            <w:tcW w:type="dxa" w:w="2252"/>
          </w:tcPr>
          <w:p>
            <w:pPr>
              <w:pStyle w:val="null3"/>
            </w:pPr>
            <w:r>
              <w:rPr/>
              <w:t xml:space="preserve"> 评审方式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jc w:val="center"/>
            </w:pPr>
            <w:r>
              <w:rPr/>
              <w:t xml:space="preserve"> 4</w:t>
            </w:r>
          </w:p>
        </w:tc>
        <w:tc>
          <w:tcPr>
            <w:tcW w:type="dxa" w:w="2252"/>
          </w:tcPr>
          <w:p>
            <w:pPr>
              <w:pStyle w:val="null3"/>
            </w:pPr>
            <w:r>
              <w:rPr/>
              <w:t xml:space="preserve"> 评审办法</w:t>
            </w:r>
          </w:p>
        </w:tc>
        <w:tc>
          <w:tcPr>
            <w:tcW w:type="dxa" w:w="5004"/>
          </w:tcPr>
          <w:p>
            <w:pPr>
              <w:pStyle w:val="null3"/>
            </w:pPr>
            <w:r>
              <w:rPr/>
              <w:t>采购包1：综合评分法</w:t>
            </w:r>
          </w:p>
        </w:tc>
      </w:tr>
      <w:tr>
        <w:tc>
          <w:tcPr>
            <w:tcW w:type="dxa" w:w="1051"/>
          </w:tcPr>
          <w:p>
            <w:pPr>
              <w:pStyle w:val="null3"/>
              <w:jc w:val="center"/>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jc w:val="center"/>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jc w:val="center"/>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jc w:val="center"/>
            </w:pPr>
            <w:r>
              <w:rPr/>
              <w:t xml:space="preserve"> 8</w:t>
            </w:r>
          </w:p>
        </w:tc>
        <w:tc>
          <w:tcPr>
            <w:tcW w:type="dxa" w:w="2252"/>
          </w:tcPr>
          <w:p>
            <w:pPr>
              <w:pStyle w:val="null3"/>
            </w:pPr>
            <w:r>
              <w:rPr/>
              <w:t xml:space="preserve"> 响应有效期</w:t>
            </w:r>
          </w:p>
        </w:tc>
        <w:tc>
          <w:tcPr>
            <w:tcW w:type="dxa" w:w="5004"/>
          </w:tcPr>
          <w:p>
            <w:pPr>
              <w:pStyle w:val="null3"/>
            </w:pPr>
            <w:r>
              <w:rPr/>
              <w:t>从提交投标（响应）文件的截止之日起90日历天</w:t>
            </w:r>
          </w:p>
        </w:tc>
      </w:tr>
      <w:tr>
        <w:tc>
          <w:tcPr>
            <w:tcW w:type="dxa" w:w="1051"/>
          </w:tcPr>
          <w:p>
            <w:pPr>
              <w:pStyle w:val="null3"/>
              <w:jc w:val="center"/>
            </w:pPr>
            <w:r>
              <w:rPr/>
              <w:t xml:space="preserve"> 9</w:t>
            </w:r>
          </w:p>
        </w:tc>
        <w:tc>
          <w:tcPr>
            <w:tcW w:type="dxa" w:w="2252"/>
          </w:tcPr>
          <w:p>
            <w:pPr>
              <w:pStyle w:val="null3"/>
            </w:pPr>
            <w:r>
              <w:rPr/>
              <w:t xml:space="preserve"> 响应保证金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pPr>
            <w:r>
              <w:rPr/>
              <w:t>响应保证金有效期∶与响应有效期一致。</w:t>
            </w:r>
          </w:p>
          <w:p>
            <w:pPr>
              <w:pStyle w:val="null3"/>
            </w:pPr>
            <w:r>
              <w:rPr/>
              <w:t>响应保函提交方式：供应商可通过"广东政府采购智慧云平台金融服务中心"(http://gdgpo.czt.gd.gov.cn/zcdservice/zcd/guangdong/)，申请办理响应担保函、保险（保证）凭证，成功出函的等效于现金缴纳响应保证金。</w:t>
            </w:r>
          </w:p>
        </w:tc>
      </w:tr>
      <w:tr>
        <w:tc>
          <w:tcPr>
            <w:tcW w:type="dxa" w:w="1051"/>
          </w:tcPr>
          <w:p>
            <w:pPr>
              <w:pStyle w:val="null3"/>
              <w:jc w:val="center"/>
            </w:pPr>
            <w:r>
              <w:rPr/>
              <w:t xml:space="preserve"> 10</w:t>
            </w:r>
          </w:p>
        </w:tc>
        <w:tc>
          <w:tcPr>
            <w:tcW w:type="dxa" w:w="2252"/>
          </w:tcPr>
          <w:p>
            <w:pPr>
              <w:pStyle w:val="null3"/>
            </w:pPr>
            <w:r>
              <w:rPr/>
              <w:t xml:space="preserve"> 成交候选供应商推荐家数</w:t>
            </w:r>
          </w:p>
        </w:tc>
        <w:tc>
          <w:tcPr>
            <w:tcW w:type="dxa" w:w="5004"/>
          </w:tcPr>
          <w:p>
            <w:pPr>
              <w:pStyle w:val="null3"/>
            </w:pPr>
            <w:r>
              <w:rPr/>
              <w:t>采购包1：</w:t>
            </w:r>
            <w:r>
              <w:rPr/>
              <w:t>3家</w:t>
            </w:r>
          </w:p>
        </w:tc>
      </w:tr>
      <w:tr>
        <w:tc>
          <w:tcPr>
            <w:tcW w:type="dxa" w:w="1051"/>
          </w:tcPr>
          <w:p>
            <w:pPr>
              <w:pStyle w:val="null3"/>
              <w:jc w:val="center"/>
            </w:pPr>
            <w:r>
              <w:rPr/>
              <w:t>11</w:t>
            </w:r>
          </w:p>
        </w:tc>
        <w:tc>
          <w:tcPr>
            <w:tcW w:type="dxa" w:w="2252"/>
          </w:tcPr>
          <w:p>
            <w:pPr>
              <w:pStyle w:val="null3"/>
            </w:pPr>
            <w:r>
              <w:rPr/>
              <w:t xml:space="preserve"> 成交供应商家数</w:t>
            </w:r>
          </w:p>
        </w:tc>
        <w:tc>
          <w:tcPr>
            <w:tcW w:type="dxa" w:w="5004"/>
          </w:tcPr>
          <w:p>
            <w:pPr>
              <w:pStyle w:val="null3"/>
            </w:pPr>
            <w:r>
              <w:rPr/>
              <w:t>采购包1：</w:t>
            </w:r>
            <w:r>
              <w:rPr/>
              <w:t>1家</w:t>
            </w:r>
          </w:p>
        </w:tc>
      </w:tr>
      <w:tr>
        <w:tc>
          <w:tcPr>
            <w:tcW w:type="dxa" w:w="1051"/>
          </w:tcPr>
          <w:p>
            <w:pPr>
              <w:pStyle w:val="null3"/>
              <w:jc w:val="center"/>
            </w:pPr>
            <w:r>
              <w:rPr/>
              <w:t>12</w:t>
            </w:r>
          </w:p>
        </w:tc>
        <w:tc>
          <w:tcPr>
            <w:tcW w:type="dxa" w:w="2252"/>
          </w:tcPr>
          <w:p>
            <w:pPr>
              <w:pStyle w:val="null3"/>
            </w:pPr>
            <w:r>
              <w:rPr/>
              <w:t xml:space="preserve"> 有效供应商家数</w:t>
            </w:r>
          </w:p>
        </w:tc>
        <w:tc>
          <w:tcPr>
            <w:tcW w:type="dxa" w:w="5004"/>
          </w:tcPr>
          <w:p>
            <w:pPr>
              <w:pStyle w:val="null3"/>
              <w:jc w:val="left"/>
            </w:pPr>
            <w:r>
              <w:rPr/>
              <w:t>采购包1：3家</w:t>
            </w:r>
          </w:p>
          <w:p>
            <w:pPr>
              <w:pStyle w:val="null3"/>
            </w:pPr>
            <w:r>
              <w:rPr/>
              <w:t>此人数约定了开启与评审过程中的最低有效供应商家数，当家数不足时项目将不得开启、不得评审或直接终止采购。</w:t>
            </w:r>
          </w:p>
        </w:tc>
      </w:tr>
      <w:tr>
        <w:tc>
          <w:tcPr>
            <w:tcW w:type="dxa" w:w="1051"/>
          </w:tcPr>
          <w:p>
            <w:pPr>
              <w:pStyle w:val="null3"/>
              <w:jc w:val="center"/>
            </w:pPr>
            <w:r>
              <w:rPr/>
              <w:t>13</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jc w:val="center"/>
            </w:pPr>
            <w:r>
              <w:rPr/>
              <w:t>14</w:t>
            </w:r>
          </w:p>
        </w:tc>
        <w:tc>
          <w:tcPr>
            <w:tcW w:type="dxa" w:w="2252"/>
          </w:tcPr>
          <w:p>
            <w:pPr>
              <w:pStyle w:val="null3"/>
            </w:pPr>
            <w:r>
              <w:rPr/>
              <w:t xml:space="preserve"> 成交供应商确定方式</w:t>
            </w:r>
          </w:p>
        </w:tc>
        <w:tc>
          <w:tcPr>
            <w:tcW w:type="dxa" w:w="5004"/>
          </w:tcPr>
          <w:p>
            <w:pPr>
              <w:pStyle w:val="null3"/>
            </w:pPr>
            <w:r>
              <w:rPr/>
              <w:t>采购人按照评审报告中推荐的成交候选人确定中标（成交）人。</w:t>
            </w:r>
          </w:p>
        </w:tc>
      </w:tr>
      <w:tr>
        <w:tc>
          <w:tcPr>
            <w:tcW w:type="dxa" w:w="1051"/>
          </w:tcPr>
          <w:p>
            <w:pPr>
              <w:pStyle w:val="null3"/>
              <w:jc w:val="center"/>
            </w:pPr>
            <w:r>
              <w:rPr/>
              <w:t>15</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采购机构代理服务收费标准：详见委托代理协议</w:t>
            </w:r>
          </w:p>
        </w:tc>
      </w:tr>
      <w:tr>
        <w:tc>
          <w:tcPr>
            <w:tcW w:type="dxa" w:w="1051"/>
          </w:tcPr>
          <w:p>
            <w:pPr>
              <w:pStyle w:val="null3"/>
              <w:jc w:val="center"/>
            </w:pPr>
            <w:r>
              <w:rPr/>
              <w:t>16</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jc w:val="center"/>
            </w:pPr>
            <w:r>
              <w:rPr/>
              <w:t>17</w:t>
            </w:r>
          </w:p>
        </w:tc>
        <w:tc>
          <w:tcPr>
            <w:tcW w:type="dxa" w:w="2252"/>
          </w:tcPr>
          <w:p>
            <w:pPr>
              <w:pStyle w:val="null3"/>
            </w:pPr>
            <w:r>
              <w:rPr/>
              <w:t xml:space="preserve"> 响应文件要求</w:t>
            </w:r>
          </w:p>
        </w:tc>
        <w:tc>
          <w:tcPr>
            <w:tcW w:type="dxa" w:w="5004"/>
          </w:tcPr>
          <w:p>
            <w:pPr>
              <w:pStyle w:val="null3"/>
              <w:ind w:firstLine="480"/>
            </w:pPr>
            <w:r>
              <w:rPr>
                <w:b/>
              </w:rPr>
              <w:t>一、电子响应文件（必须提供）：</w:t>
            </w:r>
          </w:p>
          <w:p>
            <w:pPr>
              <w:pStyle w:val="null3"/>
              <w:ind w:firstLine="480"/>
            </w:pPr>
            <w:r>
              <w:rPr/>
              <w:t>（1）加密的电子响应文件 1 份（需在递交响应文件截止时间前成功上传至云平台项目采购系统）。</w:t>
            </w:r>
          </w:p>
          <w:p>
            <w:pPr>
              <w:pStyle w:val="null3"/>
              <w:ind w:firstLine="480"/>
            </w:pPr>
            <w:r>
              <w:rPr/>
              <w:t>（2）非加密电子版文件 U 盘(或光盘)</w:t>
            </w:r>
            <w:r>
              <w:rPr/>
              <w:t>0</w:t>
            </w:r>
            <w:r>
              <w:rPr/>
              <w:t>份，加密的电子响应文件与非加密的电子响应文件必须完全一致。</w:t>
            </w:r>
          </w:p>
          <w:p>
            <w:pPr>
              <w:pStyle w:val="null3"/>
              <w:ind w:firstLine="480"/>
            </w:pPr>
            <w:r>
              <w:rPr>
                <w:b/>
              </w:rPr>
              <w:t>非加密电子版响应文件使用情形:</w:t>
            </w:r>
            <w:r>
              <w:rPr/>
              <w:t xml:space="preserve"> 当无法使用 CA 证书在云平台项目采购系统进行电子响应文件开标解密时，供应商须在代理机构指引下启用非加密电子版响应文件。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jc w:val="center"/>
            </w:pPr>
            <w:r>
              <w:rPr/>
              <w:t>18</w:t>
            </w:r>
          </w:p>
        </w:tc>
        <w:tc>
          <w:tcPr>
            <w:tcW w:type="dxa" w:w="2252"/>
          </w:tcPr>
          <w:p>
            <w:pPr>
              <w:pStyle w:val="null3"/>
            </w:pPr>
            <w:r>
              <w:rPr/>
              <w:t xml:space="preserve"> 其他</w:t>
            </w:r>
          </w:p>
        </w:tc>
        <w:tc>
          <w:tcPr>
            <w:tcW w:type="dxa" w:w="5004"/>
          </w:tcPr>
          <w:p/>
        </w:tc>
      </w:tr>
      <w:tr>
        <w:tc>
          <w:tcPr>
            <w:tcW w:type="dxa" w:w="1051"/>
          </w:tcPr>
          <w:p>
            <w:pPr>
              <w:pStyle w:val="null3"/>
              <w:jc w:val="center"/>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jc w:val="center"/>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采购包1：面向中小企业，采购包专门预留</w:t>
            </w:r>
          </w:p>
        </w:tc>
      </w:tr>
    </w:tbl>
    <w:p>
      <w:pPr>
        <w:pStyle w:val="null3"/>
        <w:outlineLvl w:val="2"/>
      </w:pPr>
      <w:r>
        <w:rPr>
          <w:sz w:val="28"/>
          <w:b/>
        </w:rPr>
        <w:t>三、说明</w:t>
      </w:r>
    </w:p>
    <w:p>
      <w:pPr>
        <w:pStyle w:val="null3"/>
        <w:outlineLvl w:val="3"/>
      </w:pPr>
      <w:r>
        <w:rPr>
          <w:sz w:val="24"/>
          <w:b/>
        </w:rPr>
        <w:t>1.总则</w:t>
      </w:r>
    </w:p>
    <w:p>
      <w:pPr>
        <w:pStyle w:val="null3"/>
        <w:ind w:firstLine="480"/>
      </w:pPr>
      <w:r>
        <w:rPr/>
        <w:t xml:space="preserve"> 本磋商文件依据《中华人民共和国政府采购法》、《中华人民共和国政府采购法实施条例》（国务院令第658号）和《政府采购竞争性磋商采购方式管理暂行办法》（财库〔2014〕214号）及国家和广东省有关法律、法规、规章制度编制。</w:t>
      </w:r>
    </w:p>
    <w:p>
      <w:pPr>
        <w:pStyle w:val="null3"/>
        <w:ind w:firstLine="480"/>
      </w:pPr>
      <w:r>
        <w:rPr/>
        <w:t xml:space="preserve"> 供应商应仔细阅读本项目信息公告及磋商文件的所有内容（包括变更、补充、澄清以及修改等，且均为磋商文件的组成部分），按照磋商文件要求以及格式编制响应文件，并保证其真实性，否则一切后果自负。</w:t>
      </w:r>
    </w:p>
    <w:p>
      <w:pPr>
        <w:pStyle w:val="null3"/>
        <w:ind w:firstLine="480"/>
      </w:pPr>
      <w:r>
        <w:rPr/>
        <w:t>本次竞争性磋商项目，是以磋商公告的方式邀请非特定的供应商参加磋商。</w:t>
      </w:r>
    </w:p>
    <w:p>
      <w:pPr>
        <w:pStyle w:val="null3"/>
        <w:outlineLvl w:val="3"/>
      </w:pPr>
      <w:r>
        <w:rPr>
          <w:sz w:val="24"/>
          <w:b/>
        </w:rPr>
        <w:t>2.适用范围</w:t>
      </w:r>
    </w:p>
    <w:p>
      <w:pPr>
        <w:pStyle w:val="null3"/>
        <w:ind w:firstLine="480"/>
      </w:pPr>
      <w:r>
        <w:rPr/>
        <w:t>本磋商文件仅适用于本次磋商公告中所涉及的项目和内容。</w:t>
      </w:r>
    </w:p>
    <w:p>
      <w:pPr>
        <w:pStyle w:val="null3"/>
        <w:outlineLvl w:val="3"/>
      </w:pPr>
      <w:r>
        <w:rPr>
          <w:sz w:val="24"/>
          <w:b/>
        </w:rPr>
        <w:t>3.进口产品</w:t>
      </w:r>
    </w:p>
    <w:p>
      <w:pPr>
        <w:pStyle w:val="null3"/>
        <w:ind w:firstLine="480"/>
      </w:pPr>
      <w:r>
        <w:rPr/>
        <w:t>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4.磋商费用</w:t>
      </w:r>
    </w:p>
    <w:p>
      <w:pPr>
        <w:pStyle w:val="null3"/>
        <w:ind w:firstLine="480"/>
      </w:pPr>
      <w:r>
        <w:rPr/>
        <w:t>不论磋商结果如何，供应商应承担所有与准备和参加磋商有关的费用。采购代理机构和采购人均无义务和责任承担相关费用。</w:t>
      </w:r>
    </w:p>
    <w:p>
      <w:pPr>
        <w:pStyle w:val="null3"/>
        <w:outlineLvl w:val="3"/>
      </w:pPr>
      <w:r>
        <w:rPr>
          <w:sz w:val="24"/>
          <w:b/>
        </w:rPr>
        <w:t>5.以联合体形式磋商的，应符合以下规定：</w:t>
      </w:r>
    </w:p>
    <w:p>
      <w:pPr>
        <w:pStyle w:val="null3"/>
        <w:ind w:firstLine="480"/>
      </w:pPr>
      <w:r>
        <w:rPr/>
        <w:t>5.1联合体各方均应当满足《中华人民共和国政府采购法》第二十二条规定的条件，并在响应文件中提供联合体各方的相关证明材料。</w:t>
      </w:r>
    </w:p>
    <w:p>
      <w:pPr>
        <w:pStyle w:val="null3"/>
        <w:ind w:firstLine="480"/>
      </w:pPr>
      <w:r>
        <w:rPr/>
        <w:t xml:space="preserve"> 5.2联合体各方之间应签订联合体协议书并在响应文件中提交，明确约定联合体各方承担的工作和相应的责任。联合体各方签订联合体协议书后，不得再以自己名义单独在同一项目中响应，也不得组成新的联合体参加同一项目响应，若违反规定则其参与的所有响应将视为无效响应。</w:t>
      </w:r>
    </w:p>
    <w:p>
      <w:pPr>
        <w:pStyle w:val="null3"/>
        <w:ind w:firstLine="480"/>
      </w:pPr>
      <w:r>
        <w:rPr/>
        <w:t xml:space="preserve"> 5.3联合体应以联合协议中确定的牵头方名义登录云平台项目采购系统进行项目响应，录入联合体所有成员单位的全称并使用成员单位的电子印章进行联投确认，联合体名称需与联合体协议书签署方一致。对于需交响应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6.关联企业响应说明</w:t>
      </w:r>
    </w:p>
    <w:p>
      <w:pPr>
        <w:pStyle w:val="null3"/>
        <w:ind w:firstLine="480"/>
      </w:pPr>
      <w:r>
        <w:rPr/>
        <w:t xml:space="preserve"> 6.1对于不接受联合体响应的采购项目（采购包）：法定代表人或单位负责人为同一个人或者存在直接控股、管理关系的不同供应商，不得同时参加同一项目或同一采购包的响应。如同时参加，则评审时将同时被拒绝。</w:t>
      </w:r>
    </w:p>
    <w:p>
      <w:pPr>
        <w:pStyle w:val="null3"/>
        <w:ind w:firstLine="480"/>
      </w:pPr>
      <w:r>
        <w:rPr/>
        <w:t xml:space="preserve"> 6.2对于接受联合体响应的采购项目（采购包）：除联合体外，法定代表人或单位负责人为同一个人或者存在直接控股、管理关系的不同供应商，不得同时参加同一项目或同一采购包的响应。如同时参加，则评审时将同时被拒绝。</w:t>
      </w:r>
    </w:p>
    <w:p>
      <w:pPr>
        <w:pStyle w:val="null3"/>
        <w:outlineLvl w:val="3"/>
      </w:pPr>
      <w:r>
        <w:rPr>
          <w:sz w:val="24"/>
          <w:b/>
        </w:rPr>
        <w:t>7.关于中小微企业响应</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响应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8.1供应商不得相互串通磋商报价，不得妨碍其他供应商的公平竞争，不得损害采购人或其他供应商的合法权益，供应商不得以向采购人、磋商小组成员行贿或者采取其他不正当手段谋取成交。</w:t>
      </w:r>
    </w:p>
    <w:p>
      <w:pPr>
        <w:pStyle w:val="null3"/>
        <w:ind w:firstLine="480"/>
      </w:pPr>
      <w:r>
        <w:rPr/>
        <w:t>8.2供应商不得与采购人就响应价格、响应方案等实质性内容进行磋商，也不得私下接触磋商小组成员。</w:t>
      </w:r>
    </w:p>
    <w:p>
      <w:pPr>
        <w:pStyle w:val="null3"/>
        <w:ind w:firstLine="480"/>
      </w:pPr>
      <w:r>
        <w:rPr/>
        <w:t>8.3在确定成交供应商之前，供应商试图在响应文件审查、澄清、比较和评价时对磋商小组、采购人和采购代理机构施加任何影响都可能导致其响应无效。</w:t>
      </w:r>
    </w:p>
    <w:p>
      <w:pPr>
        <w:pStyle w:val="null3"/>
        <w:ind w:firstLine="480"/>
      </w:pPr>
      <w:r>
        <w:rPr/>
        <w:t>8.4获得本磋商文件者，须履行本磋商项目下保密义务，不得将因本次磋商获得的信息向第三人外传，不得将磋商文件用作本次响应以外的任何用途。</w:t>
      </w:r>
    </w:p>
    <w:p>
      <w:pPr>
        <w:pStyle w:val="null3"/>
        <w:ind w:firstLine="480"/>
      </w:pPr>
      <w:r>
        <w:rPr/>
        <w:t xml:space="preserve"> 8.5由采购人向供应商提供的图纸、详细资料、样品、模型、模件和所有其它资料，均为保密资料，仅被用于它所规定的用途。除非得到采购人的同意，不能向任何第三方透露。开启结束后，应采购人要求，供应商应归还所有从采购人处获得的保密资料。</w:t>
      </w:r>
    </w:p>
    <w:p>
      <w:pPr>
        <w:pStyle w:val="null3"/>
        <w:ind w:firstLine="480"/>
      </w:pPr>
      <w:r>
        <w:rPr/>
        <w:t>8.6采购人或采购代理机构有权将供应商提供的所有资料向有关政府部门或询价小组披露。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磋商文件另有规定外，响应文件应使用中文文本，若有不同文本，以中文文本为准。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9.2除非磋商文件的技术规格中另有规定，供应商在响应文件中及其与采购人和采购代理机构的所有往来文件中的计量单位均应采用中华人民共和国法定计量单位。</w:t>
      </w:r>
    </w:p>
    <w:p>
      <w:pPr>
        <w:pStyle w:val="null3"/>
        <w:ind w:firstLine="480"/>
      </w:pPr>
      <w:r>
        <w:rPr/>
        <w:t>9.3供应商所提供的货物和服务均应以人民币报价，货币单位：元。</w:t>
      </w:r>
    </w:p>
    <w:p>
      <w:pPr>
        <w:pStyle w:val="null3"/>
        <w:outlineLvl w:val="3"/>
      </w:pPr>
      <w:r>
        <w:rPr>
          <w:sz w:val="24"/>
          <w:b/>
        </w:rPr>
        <w:t>10. 现场踏勘（如有）</w:t>
      </w:r>
    </w:p>
    <w:p>
      <w:pPr>
        <w:pStyle w:val="null3"/>
        <w:ind w:firstLine="480"/>
      </w:pPr>
      <w:r>
        <w:rPr/>
        <w:t>10.1磋商文件规定组织踏勘现场的，采购人按磋商文件规定的时间、地点组织供应商踏勘项目现场。</w:t>
      </w:r>
    </w:p>
    <w:p>
      <w:pPr>
        <w:pStyle w:val="null3"/>
        <w:ind w:firstLine="480"/>
      </w:pPr>
      <w:r>
        <w:rPr/>
        <w:t>10.2供应商自行承担踏勘现场发生的责任、风险和自身费用。</w:t>
      </w:r>
    </w:p>
    <w:p>
      <w:pPr>
        <w:pStyle w:val="null3"/>
        <w:ind w:firstLine="480"/>
      </w:pPr>
      <w:r>
        <w:rPr/>
        <w:t>10.3采购人在踏勘现场中介绍的资料和数据等，不构成对磋商文件的修改或不作为供应商编制响应文件的依据。</w:t>
      </w:r>
    </w:p>
    <w:p>
      <w:pPr>
        <w:pStyle w:val="null3"/>
        <w:outlineLvl w:val="2"/>
      </w:pPr>
      <w:r>
        <w:rPr>
          <w:sz w:val="28"/>
          <w:b/>
        </w:rPr>
        <w:t>四、磋商文件的澄清和修改</w:t>
      </w:r>
    </w:p>
    <w:p>
      <w:pPr>
        <w:pStyle w:val="null3"/>
        <w:ind w:firstLine="480"/>
      </w:pPr>
      <w:r>
        <w:rPr/>
        <w:t xml:space="preserve"> 1.采购代理机构对磋商文件进行必要的澄清或者修改的，在指定媒体上发布更正公告。澄清或者修改的内容可能影响响应文件编制的，更正公告在递交响应文件截止时间至少5日前发出；不足5日的，代理机构顺延提交响应文件截止时间。</w:t>
      </w:r>
    </w:p>
    <w:p>
      <w:pPr>
        <w:pStyle w:val="null3"/>
        <w:ind w:firstLine="480"/>
      </w:pPr>
      <w:r>
        <w:rPr/>
        <w:t xml:space="preserve"> 2.更正公告及其所发布的内容或信息（包括但不限于：磋商文件的澄清或修改、现场考察或答疑会的有关事宜等）作为磋商文件的组成部分，对供应商具有约束力。一经在指定媒体上发布后，更正公告将作为通知所有磋商文件收受人的书面形式。</w:t>
      </w:r>
    </w:p>
    <w:p>
      <w:pPr>
        <w:pStyle w:val="null3"/>
        <w:ind w:firstLine="480"/>
      </w:pPr>
      <w:r>
        <w:rPr/>
        <w:t>3.如更正公告有重新发布电子磋商文件的，供应商应登录云平台项目采购系统下载最新发布的电子磋商文件制作响应文件。</w:t>
      </w:r>
    </w:p>
    <w:p>
      <w:pPr>
        <w:pStyle w:val="null3"/>
        <w:ind w:firstLine="480"/>
      </w:pPr>
      <w:r>
        <w:rPr/>
        <w:t xml:space="preserve"> 4.供应商在规定的时间内未对磋商文件提出疑问、质疑或要求澄清的，将视其为无异议。对磋商文件中描述有歧义或前后不一致的地方，磋商小组有权进行评判，但对同一条款的评判应适用于每个供应商。</w:t>
      </w:r>
    </w:p>
    <w:p>
      <w:pPr>
        <w:pStyle w:val="null3"/>
        <w:outlineLvl w:val="2"/>
      </w:pPr>
      <w:r>
        <w:rPr>
          <w:sz w:val="28"/>
          <w:b/>
        </w:rPr>
        <w:t>五、响应要求</w:t>
      </w:r>
    </w:p>
    <w:p>
      <w:pPr>
        <w:pStyle w:val="null3"/>
        <w:outlineLvl w:val="3"/>
      </w:pPr>
      <w:r>
        <w:rPr>
          <w:sz w:val="24"/>
          <w:b/>
        </w:rPr>
        <w:t>1.响应登记</w:t>
      </w:r>
    </w:p>
    <w:p>
      <w:pPr>
        <w:pStyle w:val="null3"/>
        <w:ind w:firstLine="480"/>
      </w:pPr>
      <w:r>
        <w:rPr/>
        <w:t xml:space="preserve"> 供应商应从广东省政府采购网（https://gdgpo.czt.gd.gov.cn/）上广东政府采购智慧云平台（以下简称“云平台”）的政府采购供应商入口进行免费注册并点击登录进入项目采购系统完成项目响应登记并在线获取磋商文件（未按上述方式获取磋商文件的供应商，其响应资格将被视为无效）。</w:t>
      </w:r>
    </w:p>
    <w:p>
      <w:pPr>
        <w:pStyle w:val="null3"/>
        <w:outlineLvl w:val="3"/>
      </w:pPr>
      <w:r>
        <w:rPr>
          <w:sz w:val="24"/>
          <w:b/>
        </w:rPr>
        <w:t>2.响应文件的制作</w:t>
      </w:r>
    </w:p>
    <w:p>
      <w:pPr>
        <w:pStyle w:val="null3"/>
        <w:ind w:firstLine="480"/>
      </w:pPr>
      <w:r>
        <w:rPr/>
        <w:t>2.1响应文件中，所有内容均以电子文件编制，其格式要求详见第六章说明。如因不按要求编制导致系统无法检索、读取相关信息时，其后果由供应商承担。由于本项目采用电子化投标，请充分考虑设备、网络环境、人员对系统熟悉度等因素，合理安排响应文件制作、提交时间，建议至少提前一天完成制作、提交工作。</w:t>
      </w:r>
    </w:p>
    <w:p>
      <w:pPr>
        <w:pStyle w:val="null3"/>
        <w:ind w:firstLine="480"/>
      </w:pPr>
      <w:r>
        <w:rPr/>
        <w:t xml:space="preserve"> 2.2供应商应使用云平台提供的投标客户端编制、标记、加密响应文件，成功加密后将生成指定格式的电子响应文件和电子备用响应文件。所有响应文件不能进行压缩处理。关于电子磋商报价说明如下：</w:t>
      </w:r>
    </w:p>
    <w:p>
      <w:pPr>
        <w:pStyle w:val="null3"/>
        <w:ind w:firstLine="480"/>
      </w:pPr>
      <w:r>
        <w:rPr/>
        <w:t xml:space="preserve"> （1）供应商应按照“第二章采购需求”的需求内容、责任范围以及合同条款进行报价。并按“首轮报价表”和“分项报价表”规定的格式报出总价和分项价格。磋商总价中不得包含磋商文件要求以外的内容，否则，在评审时不予核减。</w:t>
      </w:r>
    </w:p>
    <w:p>
      <w:pPr>
        <w:pStyle w:val="null3"/>
        <w:ind w:firstLine="480"/>
      </w:pPr>
      <w:r>
        <w:rPr/>
        <w:t>（2）磋商报价包括本项目采购需求和投入使用的所有费用，包括但不限于主件、标准附件、备品备件、施工、服务、专用工具、安装、调试、检验、培训、运输、保险、税款等。</w:t>
      </w:r>
    </w:p>
    <w:p>
      <w:pPr>
        <w:pStyle w:val="null3"/>
        <w:ind w:firstLine="480"/>
      </w:pPr>
      <w:r>
        <w:rPr/>
        <w:t>（3）磋商报价不得有选择性报价和附有条件的报价，否则将导致响应无效。</w:t>
      </w:r>
    </w:p>
    <w:p>
      <w:pPr>
        <w:pStyle w:val="null3"/>
        <w:ind w:firstLine="480"/>
      </w:pPr>
      <w:r>
        <w:rPr/>
        <w:t>2.3如有对多个采购包响应的，要对每个采购包独立制作电子响应文件。</w:t>
      </w:r>
    </w:p>
    <w:p>
      <w:pPr>
        <w:pStyle w:val="null3"/>
        <w:ind w:firstLine="480"/>
      </w:pPr>
      <w:r>
        <w:rPr/>
        <w:t>2.4供应商不得将同一个项目或同一个采购包的内容拆开响应，否则其报价将被视为非实质性响应。</w:t>
      </w:r>
    </w:p>
    <w:p>
      <w:pPr>
        <w:pStyle w:val="null3"/>
        <w:ind w:firstLine="480"/>
      </w:pPr>
      <w:r>
        <w:rPr/>
        <w:t>2.5供应商须对磋商文件的对应要求给予唯一的实质性响应，否则将视为不响应。</w:t>
      </w:r>
    </w:p>
    <w:p>
      <w:pPr>
        <w:pStyle w:val="null3"/>
        <w:ind w:firstLine="480"/>
      </w:pPr>
      <w:r>
        <w:rPr/>
        <w:t>2.6磋商文件中，凡标有“★”的地方均为实质性响应条款，供应商若有一项带“★”的条款未响应或不满足，将按无效响应处理。</w:t>
      </w:r>
    </w:p>
    <w:p>
      <w:pPr>
        <w:pStyle w:val="null3"/>
        <w:ind w:firstLine="480"/>
      </w:pPr>
      <w:r>
        <w:rPr/>
        <w:t xml:space="preserve"> 2.7供应商必须按磋商文件指定的格式填写各种报价，各报价应计算正确。除在磋商文件另有规定外（如：报折扣、报优惠率等），计量单位应使用中华人民共和国法定计量单位，以人民币填报所有报价。</w:t>
      </w:r>
    </w:p>
    <w:p>
      <w:pPr>
        <w:pStyle w:val="null3"/>
        <w:ind w:firstLine="480"/>
      </w:pPr>
      <w:r>
        <w:rPr/>
        <w:t xml:space="preserve"> 2.8响应文件以及供应商与采购人、代理机构就有关响应的往来函电均应使用中文。供应商提交的支持性文件和印制的文件可以用另一种语言，但相应内容应翻译成中文，在解释响应文件时以中文文本为准。</w:t>
      </w:r>
    </w:p>
    <w:p>
      <w:pPr>
        <w:pStyle w:val="null3"/>
        <w:ind w:firstLine="480"/>
      </w:pPr>
      <w:r>
        <w:rPr/>
        <w:t xml:space="preserve"> 2.9供应商应按磋商文件的规定及附件要求的内容和格式完整地填写和提供资料。供应商必须对响应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3.响应文件的提交</w:t>
      </w:r>
    </w:p>
    <w:p>
      <w:pPr>
        <w:pStyle w:val="null3"/>
        <w:ind w:firstLine="480"/>
      </w:pPr>
      <w:r>
        <w:rPr/>
        <w:t xml:space="preserve"> 3.1在响应文件提交截止时间前，供应商须将电子响应文件成功完整上传到云平台项目采购系统，且取得响应回执。时间以云平台项目采购系统服务器从中国科学院国家授时中心取得的北京时间为准，递交响应文件截止时间结束后，系统将不允许供应商上传响应文件，已上传响应文件但未完成传输的文件系统将拒绝接收。</w:t>
      </w:r>
    </w:p>
    <w:p>
      <w:pPr>
        <w:pStyle w:val="null3"/>
        <w:ind w:firstLine="480"/>
      </w:pPr>
      <w:r>
        <w:rPr/>
        <w:t>3.2代理机构对因不可抗力事件造成的响应文件的损坏、丢失的，不承担责任。</w:t>
      </w:r>
    </w:p>
    <w:p>
      <w:pPr>
        <w:pStyle w:val="null3"/>
        <w:ind w:firstLine="480"/>
      </w:pPr>
      <w:r>
        <w:rPr/>
        <w:t>3.3出现下述情形之一，属于未成功提交响应文件，按无效响应处理：</w:t>
      </w:r>
    </w:p>
    <w:p>
      <w:pPr>
        <w:pStyle w:val="null3"/>
        <w:ind w:firstLine="480"/>
      </w:pPr>
      <w:r>
        <w:rPr/>
        <w:t>（1）至提交响应文件截止时，响应文件未完整上传并取得响应回执的。</w:t>
      </w:r>
    </w:p>
    <w:p>
      <w:pPr>
        <w:pStyle w:val="null3"/>
        <w:ind w:firstLine="480"/>
      </w:pPr>
      <w:r>
        <w:rPr/>
        <w:t>（2）响应文件未按响应格式中注明需签字盖章的要求进行签名（含电子签名）和加盖电子印章，或签名（含电子签名）或电子印章不完整的。</w:t>
      </w:r>
    </w:p>
    <w:p>
      <w:pPr>
        <w:pStyle w:val="null3"/>
        <w:ind w:firstLine="480"/>
      </w:pPr>
      <w:r>
        <w:rPr/>
        <w:t>（3）响应文件损坏或格式不正确的。</w:t>
      </w:r>
    </w:p>
    <w:p>
      <w:pPr>
        <w:pStyle w:val="null3"/>
        <w:outlineLvl w:val="3"/>
      </w:pPr>
      <w:r>
        <w:rPr>
          <w:sz w:val="24"/>
          <w:b/>
        </w:rPr>
        <w:t>4.响应文件的修改、撤回与撤销</w:t>
      </w:r>
    </w:p>
    <w:p>
      <w:pPr>
        <w:pStyle w:val="null3"/>
        <w:ind w:firstLine="480"/>
      </w:pPr>
      <w:r>
        <w:rPr/>
        <w:t xml:space="preserve"> 4.1在提交响应文件截止时间前，供应商可以修改或撤回未解密的电子响应文件，并于提交响应文件截止时间前将修改后重新生成的电子响应文件上传至系统，到达响应文件提交截止时间后，将不允许修改或撤回。</w:t>
      </w:r>
    </w:p>
    <w:p>
      <w:pPr>
        <w:pStyle w:val="null3"/>
        <w:ind w:firstLine="480"/>
      </w:pPr>
      <w:r>
        <w:rPr/>
        <w:t>4.2在提交响应文件截止时间后，供应商不得补充、修改和更换响应文件。</w:t>
      </w:r>
    </w:p>
    <w:p>
      <w:pPr>
        <w:pStyle w:val="null3"/>
        <w:outlineLvl w:val="3"/>
      </w:pPr>
      <w:r>
        <w:rPr>
          <w:sz w:val="24"/>
          <w:b/>
        </w:rPr>
        <w:t>5.响应文件的解密</w:t>
      </w:r>
    </w:p>
    <w:p>
      <w:pPr>
        <w:pStyle w:val="null3"/>
        <w:ind w:firstLine="480"/>
      </w:pPr>
      <w:r>
        <w:rPr/>
        <w:t xml:space="preserve"> 到达开启时间后，供应商需携带并使用制作该响应文件的同一数字证书参加开启解密，供应商须在采购代理机构规定的时间内完成响应文件解密，供应商未携带数字证书或其他非系统原因导致的逾期未解密响应文件，将作无效响应处理。</w:t>
      </w:r>
    </w:p>
    <w:p>
      <w:pPr>
        <w:pStyle w:val="null3"/>
        <w:outlineLvl w:val="3"/>
      </w:pPr>
      <w:r>
        <w:rPr>
          <w:sz w:val="24"/>
          <w:b/>
        </w:rPr>
        <w:t>6.响应保证金</w:t>
      </w:r>
    </w:p>
    <w:p>
      <w:pPr>
        <w:pStyle w:val="null3"/>
        <w:ind w:firstLine="480"/>
      </w:pPr>
      <w:r>
        <w:rPr/>
        <w:t xml:space="preserve"> 6.1响应保证金的缴纳</w:t>
      </w:r>
    </w:p>
    <w:p>
      <w:pPr>
        <w:pStyle w:val="null3"/>
        <w:ind w:firstLine="480"/>
      </w:pPr>
      <w:r>
        <w:rPr/>
        <w:t>供应商在提交响应文件的同时，应按供应商须知前附表规定的金额和缴纳要求缴纳响应保证金，并作为其响应文件的组成部分。</w:t>
      </w:r>
    </w:p>
    <w:p>
      <w:pPr>
        <w:pStyle w:val="null3"/>
        <w:ind w:firstLine="480"/>
      </w:pPr>
      <w:r>
        <w:rPr/>
        <w:t xml:space="preserve"> 如采用转账、支票、本票、汇票形式提交的，响应保证金从供应商基本账户递交，由</w:t>
      </w:r>
      <w:r>
        <w:rPr/>
        <w:t>广东省政府采购中心</w:t>
      </w:r>
      <w:r>
        <w:rPr/>
        <w:t>代收。具体操作要求详见</w:t>
      </w:r>
      <w:r>
        <w:rPr/>
        <w:t>广东省政府采购中心</w:t>
      </w:r>
      <w:r>
        <w:rPr/>
        <w:t>有关指引，递交事宜请自行咨询</w:t>
      </w:r>
      <w:r>
        <w:rPr/>
        <w:t>广东省政府采购中心</w:t>
      </w:r>
      <w:r>
        <w:rPr/>
        <w:t>；请各供应商在响应文件递交截止时间前按须知前附表规定的金额递交至</w:t>
      </w:r>
      <w:r>
        <w:rPr/>
        <w:t>广东省政府采购中心</w:t>
      </w:r>
      <w:r>
        <w:rPr/>
        <w:t>，到账情况以开启时</w:t>
      </w:r>
      <w:r>
        <w:rPr/>
        <w:t>广东省政府采购中心</w:t>
      </w:r>
      <w:r>
        <w:rPr/>
        <w:t>查询的信息为准。</w:t>
      </w:r>
    </w:p>
    <w:p>
      <w:pPr>
        <w:pStyle w:val="null3"/>
        <w:ind w:firstLine="480"/>
      </w:pPr>
      <w:r>
        <w:rPr/>
        <w:t>如采用金融机构、专业担保机构开具的响应保函、响应保证保险函等形式提交响应保证金的，响应保函或响应保证保险函须开具给采购人（保险受益人须为采购人），并与响应文件一同递交。</w:t>
      </w:r>
    </w:p>
    <w:p>
      <w:pPr>
        <w:pStyle w:val="null3"/>
        <w:ind w:firstLine="480"/>
      </w:pPr>
      <w:r>
        <w:rPr/>
        <w:t xml:space="preserve"> 供应商可通过"广东政府采购智慧云平台金融服务中心"(https://gdgpo.czt.gd.gov.cn/zcdservice/zcd/guangdong/)，申请办理电子保函，电子保函与纸质保函具有同样效力。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启或评审现场无法拉取电子保函信息时，可提供电子保函打印件或购买凭证作为核验凭证。相关凭证应上传至系统归档保存。</w:t>
      </w:r>
    </w:p>
    <w:p>
      <w:pPr>
        <w:pStyle w:val="null3"/>
        <w:ind w:firstLine="480"/>
      </w:pPr>
      <w:r>
        <w:rPr/>
        <w:t>6.2响应保证金的退还：</w:t>
      </w:r>
    </w:p>
    <w:p>
      <w:pPr>
        <w:pStyle w:val="null3"/>
        <w:ind w:firstLine="480"/>
      </w:pPr>
      <w:r>
        <w:rPr/>
        <w:t>（1）供应商在递交响应文件截止时间前放弃响应的，自所投采购包结果公告发出后5个工作日内退还。</w:t>
      </w:r>
    </w:p>
    <w:p>
      <w:pPr>
        <w:pStyle w:val="null3"/>
        <w:ind w:firstLine="480"/>
      </w:pPr>
      <w:r>
        <w:rPr/>
        <w:t>（2）未成交的供应商保证金，在成交通知书发出后5个工作日内原额退还。</w:t>
      </w:r>
    </w:p>
    <w:p>
      <w:pPr>
        <w:pStyle w:val="null3"/>
        <w:ind w:firstLine="480"/>
      </w:pPr>
      <w:r>
        <w:rPr/>
        <w:t>（3）成交供应商的响应保证金,在成交供应商与采购人签订采购合同后5个工作日内原额退还。</w:t>
      </w:r>
    </w:p>
    <w:p>
      <w:pPr>
        <w:pStyle w:val="null3"/>
        <w:ind w:firstLine="480"/>
      </w:pPr>
      <w:r>
        <w:rPr/>
        <w:t>备注：但因供应商自身原因导致无法及时退还的除外。</w:t>
      </w:r>
    </w:p>
    <w:p>
      <w:pPr>
        <w:pStyle w:val="null3"/>
        <w:ind w:firstLine="480"/>
      </w:pPr>
      <w:r>
        <w:rPr/>
        <w:t xml:space="preserve"> 6.3有下列情形之一的，响应保证金将不予退还并上缴国库：</w:t>
      </w:r>
    </w:p>
    <w:p>
      <w:pPr>
        <w:pStyle w:val="null3"/>
        <w:ind w:firstLine="480"/>
      </w:pPr>
      <w:r>
        <w:rPr/>
        <w:t>（1）提供虚假材料谋取成交的；</w:t>
      </w:r>
    </w:p>
    <w:p>
      <w:pPr>
        <w:pStyle w:val="null3"/>
        <w:ind w:firstLine="480"/>
      </w:pPr>
      <w:r>
        <w:rPr/>
        <w:t>（2）供应商在磋商文件规定的响应有效期内撤销其响应；</w:t>
      </w:r>
    </w:p>
    <w:p>
      <w:pPr>
        <w:pStyle w:val="null3"/>
        <w:ind w:firstLine="480"/>
      </w:pPr>
      <w:r>
        <w:rPr/>
        <w:t>（3）成交后，无正当理由放弃成交资格；</w:t>
      </w:r>
    </w:p>
    <w:p>
      <w:pPr>
        <w:pStyle w:val="null3"/>
        <w:ind w:firstLine="480"/>
      </w:pPr>
      <w:r>
        <w:rPr/>
        <w:t>（4）成交后，无正当理由不与采购人签订合同；</w:t>
      </w:r>
    </w:p>
    <w:p>
      <w:pPr>
        <w:pStyle w:val="null3"/>
        <w:ind w:firstLine="480"/>
      </w:pPr>
      <w:r>
        <w:rPr/>
        <w:t>（5）法律法规和磋商文件规定的其他情形。</w:t>
      </w:r>
    </w:p>
    <w:p>
      <w:pPr>
        <w:pStyle w:val="null3"/>
        <w:outlineLvl w:val="3"/>
      </w:pPr>
      <w:r>
        <w:rPr>
          <w:sz w:val="24"/>
          <w:b/>
        </w:rPr>
        <w:t>7.响应有效期</w:t>
      </w:r>
    </w:p>
    <w:p>
      <w:pPr>
        <w:pStyle w:val="null3"/>
        <w:ind w:firstLine="480"/>
      </w:pPr>
      <w:r>
        <w:rPr/>
        <w:t>7.1响应有效期内供应商撤销响应文件的，采购人或者采购代理机构可以不退还响应保证金（如有）。采用响应保函方式替代保证金的，采购人或者采购代理机构可以向担保机构索赔保证金。</w:t>
      </w:r>
    </w:p>
    <w:p>
      <w:pPr>
        <w:pStyle w:val="null3"/>
        <w:ind w:firstLine="480"/>
      </w:pPr>
      <w:r>
        <w:rPr/>
        <w:t xml:space="preserve"> 7.2出现特殊情况需延长响应有效期的，采购人或采购代理机构可于响应有效期满之前要求供应商同意延长有效期，要求与答复均以书面形式通知所有供应商。供应商同意延长的，应相应延长其响应保证金（如有）的有效期，但不得要求或被允许修改或撤销其响应文件；供应商可以拒绝延长有效期，但其响应将会被视为无效，拒绝延长有效期的供应商有权收回其响应保证金（如有）。采用响应保函方式替代保证金的，响应有效期超出保函有效期的，采购人或者采购代理机构应提示响应供应商重新开函，未获得有效保函的响应供应商其响应将会被视为无效。</w:t>
      </w:r>
    </w:p>
    <w:p>
      <w:pPr>
        <w:pStyle w:val="null3"/>
        <w:outlineLvl w:val="3"/>
      </w:pPr>
      <w:r>
        <w:rPr>
          <w:sz w:val="24"/>
          <w:b/>
        </w:rPr>
        <w:t>8.样品（演示）</w:t>
      </w:r>
    </w:p>
    <w:p>
      <w:pPr>
        <w:pStyle w:val="null3"/>
        <w:ind w:firstLine="480"/>
      </w:pPr>
      <w:r>
        <w:rPr/>
        <w:t>8.1磋商文件规定供应商提交样品的，样品属于响应文件的组成部分。样品的生产、运输、安装、保全等一切费用由供应商自理。</w:t>
      </w:r>
    </w:p>
    <w:p>
      <w:pPr>
        <w:pStyle w:val="null3"/>
        <w:ind w:firstLine="480"/>
      </w:pPr>
      <w:r>
        <w:rPr/>
        <w:t>8.2递交响应文件截止时间前，供应商应将样品送达至指定地点。若需要现场演示的，供应商应提前做好演示准备（包括演示设备）。</w:t>
      </w:r>
    </w:p>
    <w:p>
      <w:pPr>
        <w:pStyle w:val="null3"/>
        <w:ind w:firstLine="480"/>
      </w:pPr>
      <w:r>
        <w:rPr/>
        <w:t xml:space="preserve"> 8.3采购结果公告发布后，成交供应商的样品由采购人封存，作为履约验收的依据之一。未成交供应商在接到采购代理机构通知后，应按规定时间尽快自行取回样品，否则视同供应商不再认领，代理机构有权进行处理。</w:t>
      </w:r>
    </w:p>
    <w:p>
      <w:pPr>
        <w:pStyle w:val="null3"/>
        <w:outlineLvl w:val="3"/>
      </w:pPr>
      <w:r>
        <w:rPr>
          <w:sz w:val="24"/>
          <w:b/>
        </w:rPr>
        <w:t>9.除磋商文件另有规定外，有下列情形之一的，响应无效：</w:t>
      </w:r>
    </w:p>
    <w:p>
      <w:pPr>
        <w:pStyle w:val="null3"/>
        <w:ind w:firstLine="480"/>
      </w:pPr>
      <w:r>
        <w:rPr/>
        <w:t>9.1响应文件未按照磋商文件要求签署、盖章；</w:t>
      </w:r>
    </w:p>
    <w:p>
      <w:pPr>
        <w:pStyle w:val="null3"/>
        <w:ind w:firstLine="480"/>
      </w:pPr>
      <w:r>
        <w:rPr/>
        <w:t>9.2不符合磋商文件中规定的资格要求；</w:t>
      </w:r>
    </w:p>
    <w:p>
      <w:pPr>
        <w:pStyle w:val="null3"/>
        <w:ind w:firstLine="480"/>
      </w:pPr>
      <w:r>
        <w:rPr/>
        <w:t>9.3磋商报价超过磋商文件中规定的预算金额或最高限价；</w:t>
      </w:r>
    </w:p>
    <w:p>
      <w:pPr>
        <w:pStyle w:val="null3"/>
        <w:ind w:firstLine="480"/>
      </w:pPr>
      <w:r>
        <w:rPr/>
        <w:t>9.4响应文件含有采购人不能接受的附加条件；</w:t>
      </w:r>
    </w:p>
    <w:p>
      <w:pPr>
        <w:pStyle w:val="null3"/>
        <w:ind w:firstLine="480"/>
      </w:pPr>
      <w:r>
        <w:rPr/>
        <w:t>9.5有关法律、法规和规章及磋商文件规定的其他无效情形。</w:t>
      </w:r>
    </w:p>
    <w:p>
      <w:pPr>
        <w:pStyle w:val="null3"/>
        <w:outlineLvl w:val="2"/>
      </w:pPr>
      <w:r>
        <w:rPr>
          <w:sz w:val="28"/>
          <w:b/>
        </w:rPr>
        <w:t>六、磋商、评审和结果确定</w:t>
      </w:r>
    </w:p>
    <w:p>
      <w:pPr>
        <w:pStyle w:val="null3"/>
        <w:outlineLvl w:val="3"/>
      </w:pPr>
      <w:r>
        <w:rPr>
          <w:sz w:val="24"/>
          <w:b/>
        </w:rPr>
        <w:t>1.响应文件的开启</w:t>
      </w:r>
    </w:p>
    <w:p>
      <w:pPr>
        <w:pStyle w:val="null3"/>
        <w:ind w:firstLine="480"/>
      </w:pPr>
      <w:r>
        <w:rPr/>
        <w:t>1.1开启程序</w:t>
      </w:r>
    </w:p>
    <w:p>
      <w:pPr>
        <w:pStyle w:val="null3"/>
        <w:ind w:firstLine="480"/>
      </w:pPr>
      <w:r>
        <w:rPr/>
        <w:t>工作人员按磋商公告规定的时间进行开启，由采购人或者采购代理机构工作人员宣布供应商名称、解密情况和磋商文件规定的需要宣布的其他内容。开启分为现场电子开启和远程电子开启两种。</w:t>
      </w:r>
    </w:p>
    <w:p>
      <w:pPr>
        <w:pStyle w:val="null3"/>
        <w:ind w:firstLine="480"/>
      </w:pPr>
      <w:r>
        <w:rPr/>
        <w:t xml:space="preserve"> 采用现场电子开启的：供应商的法定代表人或其委托代理人应当按照本磋商公告载明的时间和地点前往参加开启，并携带编制本项目（采购包）电子响应文件时加密所用的数字证书、存储有备用电子响应文件的U盘前往开启现场。</w:t>
      </w:r>
    </w:p>
    <w:p>
      <w:pPr>
        <w:pStyle w:val="null3"/>
        <w:ind w:firstLine="480"/>
      </w:pPr>
      <w:r>
        <w:rPr/>
        <w:t xml:space="preserve"> 采用远程电子开启的：供应商的法定代表人或其授权代表应当按照本磋商公告载明的时间和模式等要求参加开启。在递交响应文件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启时，供应商应当使用编制本项目（采购包）电子响应文件时加密所用数字证书在开始解密后按照代理机构规定的时间内完成电子响应文件的解密，如遇不可抗力等其他特殊情况，采购代理机构可视情况延长解密时间。供应商未携带数字证书或其他非系统原因导致的在规定时间内未解密响应文件，将作无效响应处理。（采用远程电子开启的，各供应商在参加开启以前须自行对使用电脑的网络环境、驱动安装、客户端安装以及数字证书的有效性等进行检测，确保可以正常使用）。</w:t>
      </w:r>
    </w:p>
    <w:p>
      <w:pPr>
        <w:pStyle w:val="null3"/>
        <w:ind w:firstLine="480"/>
      </w:pPr>
      <w:r>
        <w:rPr/>
        <w:t xml:space="preserve"> 如在电子开启过程中出现无法正常解密的，代理机构可根据实际情况开启上传备用电子响应文件通道。系统将对上传的备用电子响应文件的合法性进行验证，若发现提交的备用电子响应文件与加密的电子响应文件版本不一致（即两份文件不是通过投标客户端同时加密生成的），系统将拒绝接收，视为无效响应。如供应商无法在代理规定的时间内完成备用电子响应文件的上传，响应将被拒绝，作无效响应处理。</w:t>
      </w:r>
    </w:p>
    <w:p>
      <w:pPr>
        <w:pStyle w:val="null3"/>
        <w:ind w:firstLine="480"/>
      </w:pPr>
      <w:r>
        <w:rPr/>
        <w:t>1.2异议</w:t>
      </w:r>
    </w:p>
    <w:p>
      <w:pPr>
        <w:pStyle w:val="null3"/>
        <w:ind w:firstLine="480"/>
      </w:pPr>
      <w:r>
        <w:rPr/>
        <w:t>供应商代表对开启过程和开启记录有疑义，以及认为采购人、采购代理机构相关工作人员有需要回避的情形的，应当场提出询问或者回避申请。供应商未参加开启的，视同认可开启结果。</w:t>
      </w:r>
    </w:p>
    <w:p>
      <w:pPr>
        <w:pStyle w:val="null3"/>
        <w:ind w:firstLine="480"/>
      </w:pPr>
      <w:r>
        <w:rPr/>
        <w:t>1.3开启时出现下列情况的，视为响应无效处理</w:t>
      </w:r>
    </w:p>
    <w:p>
      <w:pPr>
        <w:pStyle w:val="null3"/>
        <w:ind w:firstLine="480"/>
      </w:pPr>
      <w:r>
        <w:rPr/>
        <w:t>（1）经检查数字证书无效的；</w:t>
      </w:r>
    </w:p>
    <w:p>
      <w:pPr>
        <w:pStyle w:val="null3"/>
        <w:ind w:firstLine="480"/>
      </w:pPr>
      <w:r>
        <w:rPr/>
        <w:t>（2）因供应商自身原因，未在规定时间内完成电子响应文件解密的；</w:t>
      </w:r>
    </w:p>
    <w:p>
      <w:pPr>
        <w:pStyle w:val="null3"/>
        <w:ind w:firstLine="480"/>
      </w:pPr>
      <w:r>
        <w:rPr/>
        <w:t>（3）如需使用备用电子响应文件解密时，在规定的解密时间内无法提供备用电子响应文件或提供的备用电子响应文件与加密的电子响应文件版本不一致（即两份文件不是通过投标客户端同时加密生成的）。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3.成交</w:t>
      </w:r>
    </w:p>
    <w:p>
      <w:pPr>
        <w:pStyle w:val="null3"/>
        <w:ind w:firstLine="480"/>
      </w:pPr>
      <w:r>
        <w:rPr/>
        <w:t>3.1成交结果公告：</w:t>
      </w:r>
    </w:p>
    <w:p>
      <w:pPr>
        <w:pStyle w:val="null3"/>
        <w:ind w:firstLine="480"/>
      </w:pPr>
      <w:r>
        <w:rPr/>
        <w:t xml:space="preserve"> 成交供应商确定之日起2个工作日内，采购人或采购代理机构将在中国政府采购网(www.ccgp.gov.cn)、广东省政府采购网(https://gdgpo.czt.gd.gov.cn/)、</w:t>
      </w:r>
      <w:r>
        <w:rPr/>
        <w:t>广东省政府采购中心（http://gpcgd.gd.gov.cn/）</w:t>
      </w:r>
      <w:r>
        <w:rPr/>
        <w:t>上以公告的形式发布成交结果，结果公告的公告期限为 1 个工作日。结果公告同时作为采购代理机构通知除成交供应商外的其他供应商没有成交的书面形式，采购代理机构不再以其它方式另行通知。</w:t>
      </w:r>
    </w:p>
    <w:p>
      <w:pPr>
        <w:pStyle w:val="null3"/>
        <w:ind w:firstLine="480"/>
      </w:pPr>
      <w:r>
        <w:rPr/>
        <w:t>3.2成交通知书：</w:t>
      </w:r>
    </w:p>
    <w:p>
      <w:pPr>
        <w:pStyle w:val="null3"/>
        <w:ind w:firstLine="480"/>
      </w:pPr>
      <w:r>
        <w:rPr/>
        <w:t xml:space="preserve"> 采购人或采购代理机构在发布结果公告时，在云平台同步发送至成交供应商。成交供应商可在云平台自行下载打印《成交通知书》，《成交通知书》将作为授予合同资格的唯一合法依据。成交通知书发出后，采购人不得违法改变成交结果，成交供应商不得放弃成交。成交供应商放弃成交的，应当依法承担相应的法律责任。</w:t>
      </w:r>
    </w:p>
    <w:p>
      <w:pPr>
        <w:pStyle w:val="null3"/>
        <w:ind w:firstLine="480"/>
      </w:pPr>
      <w:r>
        <w:rPr/>
        <w:t>3.3终止公告：</w:t>
      </w:r>
    </w:p>
    <w:p>
      <w:pPr>
        <w:pStyle w:val="null3"/>
        <w:ind w:firstLine="480"/>
      </w:pPr>
      <w:r>
        <w:rPr/>
        <w:t xml:space="preserve"> 终止磋商采购活动后，采购人或采购代理机构将在中国政府采购网(www.ccgp.gov.cn)、广东省政府采购网(https://gdgpo.czt.gd.gov.cn/)、</w:t>
      </w:r>
      <w:r>
        <w:rPr/>
        <w:t>广东省政府采购中心（http://gpcgd.gd.gov.cn/）</w:t>
      </w:r>
      <w:r>
        <w:rPr/>
        <w:t>上发布终止公告，终止公告的公告期限为 1 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供应商对政府采购活动事项（磋商文件、采购过程和成交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响应邀请函》中“采购人、采购代理机构的名称、地址和联系方式”。</w:t>
      </w:r>
    </w:p>
    <w:p>
      <w:pPr>
        <w:pStyle w:val="null3"/>
        <w:outlineLvl w:val="3"/>
      </w:pPr>
      <w:r>
        <w:rPr>
          <w:sz w:val="24"/>
          <w:b/>
        </w:rPr>
        <w:t>2.质疑</w:t>
      </w:r>
    </w:p>
    <w:p>
      <w:pPr>
        <w:pStyle w:val="null3"/>
        <w:ind w:firstLine="480"/>
      </w:pPr>
      <w:r>
        <w:rPr/>
        <w:t xml:space="preserve"> 2.1供应商认为磋商文件、采购过程和成交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（1）对磋商文件提出质疑的，为获取磋商文件之日或者磋商文件公告期限届满之日；</w:t>
      </w:r>
    </w:p>
    <w:p>
      <w:pPr>
        <w:pStyle w:val="null3"/>
        <w:ind w:firstLine="480"/>
      </w:pPr>
      <w:r>
        <w:rPr/>
        <w:t>（2）对采购过程提出质疑的，为各采购程序环节结束之日；</w:t>
      </w:r>
    </w:p>
    <w:p>
      <w:pPr>
        <w:pStyle w:val="null3"/>
        <w:ind w:firstLine="480"/>
      </w:pPr>
      <w:r>
        <w:rPr/>
        <w:t>（3）对成交结果提出质疑的，为成交结果公告期限届满之日。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（3）认为磋商文件、采购过程和成交结果使自己的合法权益受到损害的法律依据、事实依据、相关证明材料及证据来源；</w:t>
      </w:r>
    </w:p>
    <w:p>
      <w:pPr>
        <w:pStyle w:val="null3"/>
        <w:ind w:firstLine="480"/>
      </w:pPr>
      <w:r>
        <w:rPr/>
        <w:t>（4）提出质疑的日期。</w:t>
      </w:r>
    </w:p>
    <w:p>
      <w:pPr>
        <w:pStyle w:val="null3"/>
        <w:ind w:firstLine="480"/>
      </w:pPr>
      <w:r>
        <w:rPr/>
        <w:t>2.3质疑函应当署名。质疑供应商为自然人的，应当由本人签字；质疑供应商为法人或者其他组织的，应当由法定代表人、主要负责人，或者其授权代表签字或者盖章，并加盖公章。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020-83187086/83196816</w:t>
      </w:r>
    </w:p>
    <w:p>
      <w:pPr>
        <w:pStyle w:val="null3"/>
        <w:ind w:firstLine="480"/>
      </w:pPr>
      <w:r>
        <w:rPr/>
        <w:t>邮箱：</w:t>
      </w:r>
      <w:r>
        <w:rPr/>
        <w:t>gpcgdzgke@gd.gov.cn（推荐使用）</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1.1采购人应当自《成交通知书》发出之日起三十日内，按照磋商文件和成交供应商响应文件的约定，与成交供应商签订合同。所签订的合同不得对磋商文件和成交供应商响应文件作实质性修改。</w:t>
      </w:r>
    </w:p>
    <w:p>
      <w:pPr>
        <w:pStyle w:val="null3"/>
        <w:ind w:firstLine="480"/>
      </w:pPr>
      <w:r>
        <w:rPr/>
        <w:t>1.2采购人不得提出试用合格等任何不合理的要求作为签订合同的条件，且不得与成交供应商私下订立背离合同实质性内容的协议。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评审</w:t>
      </w:r>
    </w:p>
    <w:p>
      <w:pPr>
        <w:pStyle w:val="null3"/>
        <w:outlineLvl w:val="2"/>
      </w:pPr>
      <w:r>
        <w:rPr>
          <w:sz w:val="28"/>
          <w:b/>
        </w:rPr>
        <w:t>一、评审要求</w:t>
      </w:r>
    </w:p>
    <w:p>
      <w:pPr>
        <w:pStyle w:val="null3"/>
        <w:outlineLvl w:val="3"/>
      </w:pPr>
      <w:r>
        <w:rPr>
          <w:sz w:val="24"/>
          <w:b/>
        </w:rPr>
        <w:t>1.评审方法</w:t>
      </w:r>
    </w:p>
    <w:p>
      <w:pPr>
        <w:pStyle w:val="null3"/>
      </w:pPr>
      <w:r>
        <w:rPr/>
        <w:t>采购包1(江门监狱1#监舍修缮项目)：综合评分法,是指响应文件满足磋商文件全部实质性要求，且按照评审因素的量化指标评审得分最高的投标人为成交候选人的评标方法。（最低报价不是成交的唯一依据。）</w:t>
      </w:r>
    </w:p>
    <w:p>
      <w:pPr>
        <w:pStyle w:val="null3"/>
        <w:outlineLvl w:val="3"/>
      </w:pPr>
      <w:r>
        <w:rPr>
          <w:sz w:val="24"/>
          <w:b/>
        </w:rPr>
        <w:t>2.评审原则</w:t>
      </w:r>
    </w:p>
    <w:p>
      <w:pPr>
        <w:pStyle w:val="null3"/>
        <w:ind w:firstLine="480"/>
      </w:pPr>
      <w:r>
        <w:rPr/>
        <w:t>2.1评审活动遵循公平、公正、科学和择优的原则，以磋商文件和响应文件为评审的基本依据，并按照磋商文件规定的评审方法和评审标准进行评审。</w:t>
      </w:r>
    </w:p>
    <w:p>
      <w:pPr>
        <w:pStyle w:val="null3"/>
        <w:ind w:firstLine="480"/>
      </w:pPr>
      <w:r>
        <w:rPr/>
        <w:t xml:space="preserve"> 2.2具体评审事项由磋商小组负责，并按磋商文件的规定办法进行评审。对磋商文件中描述有歧义或前后不一致的地方，磋商小组有权按法律法规的规定进行评判，但对同一条款的评判应适用于每个响应供应商。</w:t>
      </w:r>
    </w:p>
    <w:p>
      <w:pPr>
        <w:pStyle w:val="null3"/>
        <w:outlineLvl w:val="3"/>
      </w:pPr>
      <w:r>
        <w:rPr>
          <w:sz w:val="24"/>
          <w:b/>
        </w:rPr>
        <w:t>3.磋商小组</w:t>
      </w:r>
    </w:p>
    <w:p>
      <w:pPr>
        <w:pStyle w:val="null3"/>
        <w:ind w:firstLine="480"/>
      </w:pPr>
      <w:r>
        <w:rPr/>
        <w:t>3.1磋商小组由采购人代表和评审专家组成，成员人数应当为3人及以上单数，其中技术、经济等方面的评审专家不得少于成员总数的三分之二。</w:t>
      </w:r>
    </w:p>
    <w:p>
      <w:pPr>
        <w:pStyle w:val="null3"/>
        <w:ind w:firstLine="480"/>
      </w:pPr>
      <w:r>
        <w:rPr/>
        <w:t>3.2评审应遵守下列评审纪律：</w:t>
      </w:r>
    </w:p>
    <w:p>
      <w:pPr>
        <w:pStyle w:val="null3"/>
        <w:ind w:firstLine="480"/>
      </w:pPr>
      <w:r>
        <w:rPr/>
        <w:t>（1）评审情况不得私自外泄，有关信息由</w:t>
      </w:r>
      <w:r>
        <w:rPr/>
        <w:t>广东省政府采购中心</w:t>
      </w:r>
      <w:r>
        <w:rPr/>
        <w:t>统一对外发布。</w:t>
      </w:r>
    </w:p>
    <w:p>
      <w:pPr>
        <w:pStyle w:val="null3"/>
        <w:ind w:firstLine="480"/>
      </w:pPr>
      <w:r>
        <w:rPr/>
        <w:t>（2）对</w:t>
      </w:r>
      <w:r>
        <w:rPr/>
        <w:t>广东省政府采购中心</w:t>
      </w:r>
      <w:r>
        <w:rPr/>
        <w:t>或供应商提供的要求保密的资料，不得摘记翻印和外传。</w:t>
      </w:r>
    </w:p>
    <w:p>
      <w:pPr>
        <w:pStyle w:val="null3"/>
        <w:ind w:firstLine="480"/>
      </w:pPr>
      <w:r>
        <w:rPr/>
        <w:t>（3）不得收受响应供应商或有关人员的任何礼物，不得串联鼓动其他人袒护某供应商。若与供应商存在利害关系，则应主动声明并回避。</w:t>
      </w:r>
    </w:p>
    <w:p>
      <w:pPr>
        <w:pStyle w:val="null3"/>
        <w:ind w:firstLine="480"/>
      </w:pPr>
      <w:r>
        <w:rPr/>
        <w:t>（4）全体评委应按照磋商文件规定进行评审，一切认定事项应查有实据且不得弄虚作假。</w:t>
      </w:r>
    </w:p>
    <w:p>
      <w:pPr>
        <w:pStyle w:val="null3"/>
        <w:ind w:firstLine="480"/>
      </w:pPr>
      <w:r>
        <w:rPr/>
        <w:t>（5）磋商小组各成员应当独立对每个响应供应商的响应文件进行评价，并对评价意见承担个人责任。评审过程中，不得发表倾向性言论。</w:t>
      </w:r>
    </w:p>
    <w:p>
      <w:pPr>
        <w:pStyle w:val="null3"/>
        <w:ind w:firstLine="480"/>
      </w:pPr>
      <w:r>
        <w:rPr/>
        <w:t>※对违反评审纪律的评委，将取消其评委资格，对评审工作造成严重损失者将予以通报批评乃至追究法律责任。</w:t>
      </w:r>
    </w:p>
    <w:p>
      <w:pPr>
        <w:pStyle w:val="null3"/>
        <w:outlineLvl w:val="3"/>
      </w:pPr>
      <w:r>
        <w:rPr>
          <w:sz w:val="24"/>
          <w:b/>
        </w:rPr>
        <w:t>4.有下列情形之一的，视为供应商串通响应，其响应无效</w:t>
      </w:r>
    </w:p>
    <w:p>
      <w:pPr>
        <w:pStyle w:val="null3"/>
        <w:ind w:firstLine="480"/>
      </w:pPr>
      <w:r>
        <w:rPr/>
        <w:t>4.1不同供应商的响应文件由同一单位或者个人编制；</w:t>
      </w:r>
    </w:p>
    <w:p>
      <w:pPr>
        <w:pStyle w:val="null3"/>
        <w:ind w:firstLine="480"/>
      </w:pPr>
      <w:r>
        <w:rPr/>
        <w:t>4.2不同供应商委托同一单位或者个人办理响应事宜；</w:t>
      </w:r>
    </w:p>
    <w:p>
      <w:pPr>
        <w:pStyle w:val="null3"/>
        <w:ind w:firstLine="480"/>
      </w:pPr>
      <w:r>
        <w:rPr/>
        <w:t>4.3不同供应商的响应文件载明的项目管理成员或者联系人员为同一人；</w:t>
      </w:r>
    </w:p>
    <w:p>
      <w:pPr>
        <w:pStyle w:val="null3"/>
        <w:ind w:firstLine="480"/>
      </w:pPr>
      <w:r>
        <w:rPr/>
        <w:t>4.4不同供应商的响应文件异常一致或者响应报价呈规律性差异；</w:t>
      </w:r>
    </w:p>
    <w:p>
      <w:pPr>
        <w:pStyle w:val="null3"/>
        <w:ind w:firstLine="480"/>
      </w:pPr>
      <w:r>
        <w:rPr/>
        <w:t>4.5不同供应商的响应文件相互混装；</w:t>
      </w:r>
    </w:p>
    <w:p>
      <w:pPr>
        <w:pStyle w:val="null3"/>
        <w:ind w:firstLine="480"/>
      </w:pPr>
      <w:r>
        <w:rPr/>
        <w:t>4.6不同供应商的响应保证金或购买电子保函支付款为从同一单位或个人的账户转出。</w:t>
      </w:r>
    </w:p>
    <w:p>
      <w:pPr>
        <w:pStyle w:val="null3"/>
        <w:ind w:firstLine="480"/>
      </w:pPr>
      <w:r>
        <w:rPr/>
        <w:t>4.7供应商上传的电子响应文件加盖该项目的其他响应供应商的电子印章的。</w:t>
      </w:r>
    </w:p>
    <w:p>
      <w:pPr>
        <w:pStyle w:val="null3"/>
        <w:ind w:firstLine="480"/>
      </w:pPr>
      <w:r>
        <w:rPr/>
        <w:t xml:space="preserve"> 说明：在评审过程中发现供应商有上述情形的，磋商小组应当认定其响应无效。同时，项目评审时被认定为串通响应的供应商不得参加该合同项下的采购活动。</w:t>
      </w:r>
    </w:p>
    <w:p>
      <w:pPr>
        <w:pStyle w:val="null3"/>
        <w:outlineLvl w:val="3"/>
      </w:pPr>
      <w:r>
        <w:rPr>
          <w:sz w:val="24"/>
          <w:b/>
        </w:rPr>
        <w:t>5.有下列情形之一的，属于恶意串通响应：</w:t>
      </w:r>
    </w:p>
    <w:p>
      <w:pPr>
        <w:pStyle w:val="null3"/>
        <w:ind w:firstLine="480"/>
      </w:pPr>
      <w:r>
        <w:rPr/>
        <w:t>（1）供应商直接或者间接从采购人或者采购代理机构处获得其他供应商的相关情况并修改其响应文件；</w:t>
      </w:r>
    </w:p>
    <w:p>
      <w:pPr>
        <w:pStyle w:val="null3"/>
        <w:ind w:firstLine="480"/>
      </w:pPr>
      <w:r>
        <w:rPr/>
        <w:t>（2）供应商按照采购人或者采购代理机构的授意撤换、修改响应文件；</w:t>
      </w:r>
    </w:p>
    <w:p>
      <w:pPr>
        <w:pStyle w:val="null3"/>
        <w:ind w:firstLine="480"/>
      </w:pPr>
      <w:r>
        <w:rPr/>
        <w:t>（3）供应商之间协商报价、技术方案等响应文件的实质性内容；</w:t>
      </w:r>
    </w:p>
    <w:p>
      <w:pPr>
        <w:pStyle w:val="null3"/>
        <w:ind w:firstLine="480"/>
      </w:pPr>
      <w:r>
        <w:rPr/>
        <w:t>（4）属于同一集团、协会、商会等组织成员的供应商按照该组织要求协同参加政府采购活动；</w:t>
      </w:r>
    </w:p>
    <w:p>
      <w:pPr>
        <w:pStyle w:val="null3"/>
        <w:ind w:firstLine="480"/>
      </w:pPr>
      <w:r>
        <w:rPr/>
        <w:t>（5）供应商之间事先约定由某一特定供应商成交；</w:t>
      </w:r>
    </w:p>
    <w:p>
      <w:pPr>
        <w:pStyle w:val="null3"/>
        <w:ind w:firstLine="480"/>
      </w:pPr>
      <w:r>
        <w:rPr/>
        <w:t>（6）供应商之间商定部分供应商放弃参加政府采购活动或者放弃成交；</w:t>
      </w:r>
    </w:p>
    <w:p>
      <w:pPr>
        <w:pStyle w:val="null3"/>
        <w:ind w:firstLine="480"/>
      </w:pPr>
      <w:r>
        <w:rPr/>
        <w:t>（7）供应商与采购人或者采购代理机构之间、供应商相互之间，为谋求特定供应商成交或者排斥其他供应商的其他串通行为。</w:t>
      </w:r>
    </w:p>
    <w:p>
      <w:pPr>
        <w:pStyle w:val="null3"/>
        <w:outlineLvl w:val="3"/>
      </w:pPr>
      <w:r>
        <w:rPr>
          <w:sz w:val="24"/>
          <w:b/>
        </w:rPr>
        <w:t>6.其他响应无效的情形</w:t>
      </w:r>
    </w:p>
    <w:p>
      <w:pPr>
        <w:pStyle w:val="null3"/>
        <w:ind w:firstLine="480"/>
      </w:pPr>
      <w:r>
        <w:rPr/>
        <w:t>详见资格性审查、符合性审查和磋商文件其他响应无效条款。</w:t>
      </w:r>
    </w:p>
    <w:p>
      <w:pPr>
        <w:pStyle w:val="null3"/>
        <w:outlineLvl w:val="3"/>
      </w:pPr>
      <w:r>
        <w:rPr>
          <w:sz w:val="24"/>
          <w:b/>
        </w:rPr>
        <w:t>7.终止竞争性磋商采购活动的情形</w:t>
      </w:r>
    </w:p>
    <w:p>
      <w:pPr>
        <w:pStyle w:val="null3"/>
        <w:ind w:firstLine="480"/>
      </w:pPr>
      <w:r>
        <w:rPr/>
        <w:t>出现下列情形之一的，采购人或者采购代理机构应当终止竞争性磋商采购活动，发布项目终止公告并说明原因，重新开展采购活动：</w:t>
      </w:r>
    </w:p>
    <w:p>
      <w:pPr>
        <w:pStyle w:val="null3"/>
        <w:ind w:firstLine="480"/>
      </w:pPr>
      <w:r>
        <w:rPr/>
        <w:t>（1）因情况变化，不再符合规定的竞争性磋商采购方式适用情形的；</w:t>
      </w:r>
    </w:p>
    <w:p>
      <w:pPr>
        <w:pStyle w:val="null3"/>
        <w:ind w:firstLine="480"/>
      </w:pPr>
      <w:r>
        <w:rPr/>
        <w:t>（2）出现影响采购公正的违法、违规行为的；</w:t>
      </w:r>
    </w:p>
    <w:p>
      <w:pPr>
        <w:pStyle w:val="null3"/>
        <w:ind w:firstLine="480"/>
      </w:pPr>
      <w:r>
        <w:rPr/>
        <w:t>（3）除《政府采购竞争性磋商采购方式暂行办法》第二十一条第三款，《财政部关于政府采购竞争性磋商采购方式管理暂行办法有关问题的补充通知》（财库〔2015〕124号）规定的情形外，在采购过程中符合要求的供应商或者报价未超过采购预算的供应商不足3家的；</w:t>
      </w:r>
    </w:p>
    <w:p>
      <w:pPr>
        <w:pStyle w:val="null3"/>
        <w:ind w:firstLine="480"/>
      </w:pPr>
      <w:r>
        <w:rPr/>
        <w:t>（4）法律、法规以及磋商文件规定其他情形。</w:t>
      </w:r>
    </w:p>
    <w:p>
      <w:pPr>
        <w:pStyle w:val="null3"/>
        <w:outlineLvl w:val="3"/>
      </w:pPr>
      <w:r>
        <w:rPr>
          <w:sz w:val="24"/>
          <w:b/>
        </w:rPr>
        <w:t>8.确定成交供应商</w:t>
      </w:r>
    </w:p>
    <w:p>
      <w:pPr>
        <w:pStyle w:val="null3"/>
        <w:ind w:firstLine="480"/>
      </w:pPr>
      <w:r>
        <w:rPr/>
        <w:t>磋商小组按照磋商文件确定的评审方法、步骤、标准，对响应文件进行评审。评审结束后，对供应商的评审名次进行排序，确定成交供应商或者推荐成交候选供应商。</w:t>
      </w:r>
    </w:p>
    <w:p>
      <w:pPr>
        <w:pStyle w:val="null3"/>
        <w:outlineLvl w:val="3"/>
      </w:pPr>
      <w:r>
        <w:rPr>
          <w:sz w:val="24"/>
          <w:b/>
        </w:rPr>
        <w:t>9.价格修正</w:t>
      </w:r>
    </w:p>
    <w:p>
      <w:pPr>
        <w:pStyle w:val="null3"/>
        <w:ind w:firstLine="480"/>
      </w:pPr>
      <w:r>
        <w:rPr/>
        <w:t>对报价的计算错误按以下原则修正：</w:t>
      </w:r>
    </w:p>
    <w:p>
      <w:pPr>
        <w:pStyle w:val="null3"/>
        <w:ind w:firstLine="480"/>
      </w:pPr>
      <w:r>
        <w:rPr/>
        <w:t>（1）响应文件中首轮报价表（报价表）内容与响应文件中相应内容不一致的，以首轮报价表（报价表）为准；</w:t>
      </w:r>
    </w:p>
    <w:p>
      <w:pPr>
        <w:pStyle w:val="null3"/>
        <w:ind w:firstLine="480"/>
      </w:pPr>
      <w:r>
        <w:rPr/>
        <w:t>（2）大写金额和小写金额不一致的，以大写金额为准；</w:t>
      </w:r>
    </w:p>
    <w:p>
      <w:pPr>
        <w:pStyle w:val="null3"/>
        <w:ind w:firstLine="480"/>
      </w:pPr>
      <w:r>
        <w:rPr/>
        <w:t>（3）单价金额小数点或者百分比有明显错位的，以首轮报价表的总价为准，并修改单价；</w:t>
      </w:r>
    </w:p>
    <w:p>
      <w:pPr>
        <w:pStyle w:val="null3"/>
        <w:ind w:firstLine="480"/>
      </w:pPr>
      <w:r>
        <w:rPr/>
        <w:t>（4）总价金额与按单价汇总金额不一致的，以单价金额计算结果为准。但是单价金额计算结果超过预算价的，对其按无效响应处理；</w:t>
      </w:r>
    </w:p>
    <w:p>
      <w:pPr>
        <w:pStyle w:val="null3"/>
        <w:ind w:firstLine="480"/>
      </w:pPr>
      <w:r>
        <w:rPr/>
        <w:t>（5）若投标客户端上传的电子报价数据与电子响应文件价格不一致的，以电子报价数据为准。</w:t>
      </w:r>
    </w:p>
    <w:p>
      <w:pPr>
        <w:pStyle w:val="null3"/>
        <w:ind w:firstLine="480"/>
      </w:pPr>
      <w:r>
        <w:rPr/>
        <w:t xml:space="preserve"> 注：同时出现两种以上不一致的，按照前款规定的顺序在系统上进行价格澄清。供应商澄清后的价格加盖电子印章确认后产生约束力，但不得超出响应文件的范围或者改变响应文件的实质性内容，供应商不确认的，其响应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采购的产品属于品目清单范围的，将依据国家确定的认证机构出具的、处于有效期之内的节能产品、环境标志产品认证证书，对获得证书的产品实施政府优先采购或强制采购，具体按照本磋商文件相关要求执行。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采购包1（江门监狱1#监舍修缮项目）：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p>
    <w:p>
      <w:pPr>
        <w:pStyle w:val="null3"/>
        <w:ind w:firstLine="480"/>
      </w:pPr>
      <w:r>
        <w:rPr/>
        <w:t>（1）所称小型和微型企业应当符合以下条件：</w:t>
      </w:r>
    </w:p>
    <w:p>
      <w:pPr>
        <w:pStyle w:val="null3"/>
        <w:ind w:firstLine="480"/>
      </w:pPr>
      <w:r>
        <w:rPr/>
        <w:t xml:space="preserve"> 在中华人民共和国境内依法设立，依据国务院批准的中小企业划分标准确定的小型企业和微型企业，但与大企业的负责人为同一人，或者与大企业存在直接控股、管理关系的除外。符合中小企业划分标准的个体工商户，在政府采购活动中视同中小企业。提供本企业制造的货物或者提供其他小型或微型企业制造的货物。</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供应商应填写《中小企业声明函》；监狱企业须供应商提供由监狱管理局、戒毒管理局（含新疆生产建设兵团）出具的属于监狱企业的证明文件；残疾人福利性单位应填写《残疾人福利性单位声明函》，否则不认定价格扣除。</w:t>
      </w:r>
    </w:p>
    <w:p>
      <w:pPr>
        <w:pStyle w:val="null3"/>
        <w:ind w:firstLine="480"/>
      </w:pPr>
      <w:r>
        <w:rPr/>
        <w:t>说明：供应商应当对其出具的《中小企业声明函》真实性负责，供应商出具的《中小企业声明函》内容不实的，属于提供虚假材料谋取成交。</w:t>
      </w:r>
    </w:p>
    <w:p>
      <w:pPr>
        <w:pStyle w:val="null3"/>
        <w:ind w:firstLine="480"/>
      </w:pPr>
      <w:r>
        <w:rPr/>
        <w:t xml:space="preserve"> （3）联合体各方均为小型、微型企业的，各方均应提供《中小企业声明函》；中小微企业作为联合体一方参与政府采购活动，且联合体协议书中约定，小型、微型企业的协议合同金额占到联合体协议合同总金额30%以上的，应附中小微企业的《中小企业声明函》。</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 xml:space="preserve"> 磋商小组根据《资格性审查表》（附表一）和《符合性审查表》（附表二）的内容逐条对响应文件进行评审，审查每份响应文件的相关资格证明文件是否齐全有效。审查每份响应文件是否实质上响应了磋商文件的要求，只要不满足《资格性审查表》和《符合性审查表》所列各项要求之一的，将被认定为无效响应。对响应有效性认定意见不一致的，磋商小组按少数服从多数原则表决决定。</w:t>
      </w:r>
    </w:p>
    <w:p>
      <w:pPr>
        <w:pStyle w:val="null3"/>
        <w:ind w:firstLine="480"/>
      </w:pPr>
      <w:r>
        <w:rPr/>
        <w:t>磋商小组对各磋商供应商进行资格性和符合性审查过程中，对初步被认定为初审不合格或无效响应者应实行及时告知，由磋商小组组长或采购人代表将集体意见及时告知报价当事人。</w:t>
      </w:r>
    </w:p>
    <w:p>
      <w:pPr>
        <w:pStyle w:val="null3"/>
        <w:ind w:firstLine="480"/>
      </w:pPr>
      <w:r>
        <w:rPr/>
        <w:t>表一资格性审查表：</w:t>
      </w:r>
    </w:p>
    <w:p>
      <w:pPr>
        <w:pStyle w:val="null3"/>
      </w:pPr>
      <w:r>
        <w:rPr/>
        <w:t>采购包1（江门监狱1#监舍修缮项目）：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2023年度或者2024年度经会计师事务所审计的财务状况报告；②同时提供a.基本开户行出具的资信证明，b.《基本存款账号信息》或《开户许可证》）。</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参照响应承诺函相关承诺格式内容。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参照响应承诺函相关承诺要求内容。</w:t>
            </w:r>
          </w:p>
        </w:tc>
      </w:tr>
      <w:tr>
        <w:tc>
          <w:tcPr>
            <w:tcW w:type="dxa" w:w="890"/>
          </w:tcPr>
          <w:p>
            <w:pPr>
              <w:pStyle w:val="null3"/>
            </w:pPr>
            <w:r>
              <w:rPr/>
              <w:t>8</w:t>
            </w:r>
          </w:p>
        </w:tc>
        <w:tc>
          <w:tcPr>
            <w:tcW w:type="dxa" w:w="3178"/>
          </w:tcPr>
          <w:p>
            <w:pPr>
              <w:pStyle w:val="null3"/>
            </w:pPr>
            <w:r>
              <w:rPr/>
              <w:t>供应商工程资质</w:t>
            </w:r>
          </w:p>
        </w:tc>
        <w:tc>
          <w:tcPr>
            <w:tcW w:type="dxa" w:w="4238"/>
          </w:tcPr>
          <w:p>
            <w:pPr>
              <w:pStyle w:val="null3"/>
            </w:pPr>
            <w:r>
              <w:rPr/>
              <w:t>供应商具有建筑工程施工总承包资质。（首次报价文件提交证书复印件）</w:t>
            </w:r>
          </w:p>
        </w:tc>
      </w:tr>
      <w:tr>
        <w:tc>
          <w:tcPr>
            <w:tcW w:type="dxa" w:w="890"/>
          </w:tcPr>
          <w:p>
            <w:pPr>
              <w:pStyle w:val="null3"/>
            </w:pPr>
            <w:r>
              <w:rPr/>
              <w:t>9</w:t>
            </w:r>
          </w:p>
        </w:tc>
        <w:tc>
          <w:tcPr>
            <w:tcW w:type="dxa" w:w="3178"/>
          </w:tcPr>
          <w:p>
            <w:pPr>
              <w:pStyle w:val="null3"/>
            </w:pPr>
            <w:r>
              <w:rPr/>
              <w:t>供应商资质</w:t>
            </w:r>
          </w:p>
        </w:tc>
        <w:tc>
          <w:tcPr>
            <w:tcW w:type="dxa" w:w="4238"/>
          </w:tcPr>
          <w:p>
            <w:pPr>
              <w:pStyle w:val="null3"/>
            </w:pPr>
            <w:r>
              <w:rPr/>
              <w:t>供应商持有建设行政主管部门颁发有效的《安全生产许可证》。（首次报价响应文件提交证书复印件）</w:t>
            </w:r>
          </w:p>
        </w:tc>
      </w:tr>
      <w:tr>
        <w:tc>
          <w:tcPr>
            <w:tcW w:type="dxa" w:w="890"/>
          </w:tcPr>
          <w:p>
            <w:pPr>
              <w:pStyle w:val="null3"/>
            </w:pPr>
            <w:r>
              <w:rPr/>
              <w:t>10</w:t>
            </w:r>
          </w:p>
        </w:tc>
        <w:tc>
          <w:tcPr>
            <w:tcW w:type="dxa" w:w="3178"/>
          </w:tcPr>
          <w:p>
            <w:pPr>
              <w:pStyle w:val="null3"/>
            </w:pPr>
            <w:r>
              <w:rPr/>
              <w:t>项目负责人资质</w:t>
            </w:r>
          </w:p>
        </w:tc>
        <w:tc>
          <w:tcPr>
            <w:tcW w:type="dxa" w:w="4238"/>
          </w:tcPr>
          <w:p>
            <w:pPr>
              <w:pStyle w:val="null3"/>
            </w:pPr>
            <w:r>
              <w:rPr/>
              <w:t>供应商拟担任本工程项目负责人的人员, 首次报价响应文件提供以下证书扫描件: (1)建筑工程专业二级（或以上）级别的注册建造师证书。 (2)项目负责人持有安全生产考核合格证（B类）或能够提供建筑施工企业管理人员安全生产考核信息系统安全生产管理人员证书信息的网页截图。</w:t>
            </w:r>
          </w:p>
        </w:tc>
      </w:tr>
      <w:tr>
        <w:tc>
          <w:tcPr>
            <w:tcW w:type="dxa" w:w="890"/>
          </w:tcPr>
          <w:p>
            <w:pPr>
              <w:pStyle w:val="null3"/>
            </w:pPr>
            <w:r>
              <w:rPr/>
              <w:t>11</w:t>
            </w:r>
          </w:p>
        </w:tc>
        <w:tc>
          <w:tcPr>
            <w:tcW w:type="dxa" w:w="3178"/>
          </w:tcPr>
          <w:p>
            <w:pPr>
              <w:pStyle w:val="null3"/>
            </w:pPr>
            <w:r>
              <w:rPr/>
              <w:t>专职安全员资质</w:t>
            </w:r>
          </w:p>
        </w:tc>
        <w:tc>
          <w:tcPr>
            <w:tcW w:type="dxa" w:w="4238"/>
          </w:tcPr>
          <w:p>
            <w:pPr>
              <w:pStyle w:val="null3"/>
            </w:pPr>
            <w:r>
              <w:rPr/>
              <w:t>供应商拟担任本项目的专职安全员须提供有效的安全生产考核合格证（C类）或建筑施工企业专职安全生产管理人员安全生产考核合格证（综合类C3）（首次报价响应文件提供证书复印件）</w:t>
            </w:r>
          </w:p>
        </w:tc>
      </w:tr>
      <w:tr>
        <w:tc>
          <w:tcPr>
            <w:tcW w:type="dxa" w:w="890"/>
          </w:tcPr>
          <w:p>
            <w:pPr>
              <w:pStyle w:val="null3"/>
            </w:pPr>
            <w:r>
              <w:rPr/>
              <w:t>12</w:t>
            </w:r>
          </w:p>
        </w:tc>
        <w:tc>
          <w:tcPr>
            <w:tcW w:type="dxa" w:w="3178"/>
          </w:tcPr>
          <w:p>
            <w:pPr>
              <w:pStyle w:val="null3"/>
            </w:pPr>
            <w:r>
              <w:rPr/>
              <w:t>本采购包专门面向中小企业采购</w:t>
            </w:r>
          </w:p>
        </w:tc>
        <w:tc>
          <w:tcPr>
            <w:tcW w:type="dxa" w:w="4238"/>
          </w:tcPr>
          <w:p>
            <w:pPr>
              <w:pStyle w:val="null3"/>
            </w:pPr>
            <w:r>
              <w:rPr/>
              <w:t>本项目专门面向中小企业采购。供应商须为符合本项目采购标的对应行业（建筑业）划分标准的中小企业，提供《中小企业声明函》。 注：（1）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2）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3）《中小企业声明函》的填写要求见《广东省财政厅关于进一步规范政府采购活动中落实促进中小企业发展政策的通知》（粤财采购〔2024〕11号）的规定，供应商可登录https：//gdgpo.czt.gd.gov.cn/freecms/site/guangdong/tz/info/2024/15000058.html查阅。</w:t>
            </w:r>
          </w:p>
        </w:tc>
      </w:tr>
    </w:tbl>
    <w:p>
      <w:pPr>
        <w:pStyle w:val="null3"/>
        <w:ind w:firstLine="480"/>
      </w:pPr>
      <w:r>
        <w:rPr/>
        <w:t>表二符合性审查表：</w:t>
      </w:r>
    </w:p>
    <w:p>
      <w:pPr>
        <w:pStyle w:val="null3"/>
      </w:pPr>
      <w:r>
        <w:rPr/>
        <w:t>采购包1（江门监狱1#监舍修缮项目）：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最终报价</w:t>
            </w:r>
          </w:p>
        </w:tc>
        <w:tc>
          <w:tcPr>
            <w:tcW w:type="dxa" w:w="4238"/>
          </w:tcPr>
          <w:p>
            <w:pPr>
              <w:pStyle w:val="null3"/>
            </w:pPr>
            <w:r>
              <w:rPr/>
              <w:t>最终报价是固定且唯一的，报价未超过采购预算。如果磋商小组认为供应商的报价明显低于其他通过符合性审查供应商的报价，有可能影响产品质量或者不能诚信履约的，将要求其在评审现场合理的时间内提供书面说明，必要时提交相关证明材料；供应商应能证明其报价合理性。</w:t>
            </w:r>
          </w:p>
        </w:tc>
      </w:tr>
      <w:tr>
        <w:tc>
          <w:tcPr>
            <w:tcW w:type="dxa" w:w="890"/>
          </w:tcPr>
          <w:p>
            <w:pPr>
              <w:pStyle w:val="null3"/>
            </w:pPr>
            <w:r>
              <w:rPr/>
              <w:t>2</w:t>
            </w:r>
          </w:p>
        </w:tc>
        <w:tc>
          <w:tcPr>
            <w:tcW w:type="dxa" w:w="3178"/>
          </w:tcPr>
          <w:p>
            <w:pPr>
              <w:pStyle w:val="null3"/>
            </w:pPr>
            <w:r>
              <w:rPr/>
              <w:t>报价漏项</w:t>
            </w:r>
          </w:p>
        </w:tc>
        <w:tc>
          <w:tcPr>
            <w:tcW w:type="dxa" w:w="4238"/>
          </w:tcPr>
          <w:p>
            <w:pPr>
              <w:pStyle w:val="null3"/>
            </w:pPr>
            <w:r>
              <w:rPr/>
              <w:t>对标的内容没有报价漏项。</w:t>
            </w:r>
          </w:p>
        </w:tc>
      </w:tr>
      <w:tr>
        <w:tc>
          <w:tcPr>
            <w:tcW w:type="dxa" w:w="890"/>
          </w:tcPr>
          <w:p>
            <w:pPr>
              <w:pStyle w:val="null3"/>
            </w:pPr>
            <w:r>
              <w:rPr/>
              <w:t>3</w:t>
            </w:r>
          </w:p>
        </w:tc>
        <w:tc>
          <w:tcPr>
            <w:tcW w:type="dxa" w:w="3178"/>
          </w:tcPr>
          <w:p>
            <w:pPr>
              <w:pStyle w:val="null3"/>
            </w:pPr>
            <w:r>
              <w:rPr/>
              <w:t>提交响应承诺函</w:t>
            </w:r>
          </w:p>
        </w:tc>
        <w:tc>
          <w:tcPr>
            <w:tcW w:type="dxa" w:w="4238"/>
          </w:tcPr>
          <w:p>
            <w:pPr>
              <w:pStyle w:val="null3"/>
            </w:pPr>
            <w:r>
              <w:rPr/>
              <w:t>响应承诺函按规定格式填写，内容完整。</w:t>
            </w:r>
          </w:p>
        </w:tc>
      </w:tr>
      <w:tr>
        <w:tc>
          <w:tcPr>
            <w:tcW w:type="dxa" w:w="890"/>
          </w:tcPr>
          <w:p>
            <w:pPr>
              <w:pStyle w:val="null3"/>
            </w:pPr>
            <w:r>
              <w:rPr/>
              <w:t>4</w:t>
            </w:r>
          </w:p>
        </w:tc>
        <w:tc>
          <w:tcPr>
            <w:tcW w:type="dxa" w:w="3178"/>
          </w:tcPr>
          <w:p>
            <w:pPr>
              <w:pStyle w:val="null3"/>
            </w:pPr>
            <w:r>
              <w:rPr/>
              <w:t>资格证明书及授权委托书</w:t>
            </w:r>
          </w:p>
        </w:tc>
        <w:tc>
          <w:tcPr>
            <w:tcW w:type="dxa" w:w="4238"/>
          </w:tcPr>
          <w:p>
            <w:pPr>
              <w:pStyle w:val="null3"/>
            </w:pPr>
            <w:r>
              <w:rPr/>
              <w:t>法定代表人（单位负责人）资格证明书及授权委托书（如法定代表人（单位负责人）代表单位投标（响应）的，则提交法定代表人（单位负责人）资格证明书），按对应格式文件签署、盖章。</w:t>
            </w:r>
          </w:p>
        </w:tc>
      </w:tr>
      <w:tr>
        <w:tc>
          <w:tcPr>
            <w:tcW w:type="dxa" w:w="890"/>
          </w:tcPr>
          <w:p>
            <w:pPr>
              <w:pStyle w:val="null3"/>
            </w:pPr>
            <w:r>
              <w:rPr/>
              <w:t>5</w:t>
            </w:r>
          </w:p>
        </w:tc>
        <w:tc>
          <w:tcPr>
            <w:tcW w:type="dxa" w:w="3178"/>
          </w:tcPr>
          <w:p>
            <w:pPr>
              <w:pStyle w:val="null3"/>
            </w:pPr>
            <w:r>
              <w:rPr/>
              <w:t>“★”号条款</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附加条件</w:t>
            </w:r>
          </w:p>
        </w:tc>
        <w:tc>
          <w:tcPr>
            <w:tcW w:type="dxa" w:w="4238"/>
          </w:tcPr>
          <w:p>
            <w:pPr>
              <w:pStyle w:val="null3"/>
            </w:pPr>
            <w:r>
              <w:rPr/>
              <w:t>没有采购人不能接受的附加条件的。</w:t>
            </w:r>
          </w:p>
        </w:tc>
      </w:tr>
      <w:tr>
        <w:tc>
          <w:tcPr>
            <w:tcW w:type="dxa" w:w="890"/>
          </w:tcPr>
          <w:p>
            <w:pPr>
              <w:pStyle w:val="null3"/>
            </w:pPr>
            <w:r>
              <w:rPr/>
              <w:t>7</w:t>
            </w:r>
          </w:p>
        </w:tc>
        <w:tc>
          <w:tcPr>
            <w:tcW w:type="dxa" w:w="3178"/>
          </w:tcPr>
          <w:p>
            <w:pPr>
              <w:pStyle w:val="null3"/>
            </w:pPr>
            <w:r>
              <w:rPr/>
              <w:t>报价有效期</w:t>
            </w:r>
          </w:p>
        </w:tc>
        <w:tc>
          <w:tcPr>
            <w:tcW w:type="dxa" w:w="4238"/>
          </w:tcPr>
          <w:p>
            <w:pPr>
              <w:pStyle w:val="null3"/>
            </w:pPr>
            <w:r>
              <w:rPr/>
              <w:t>报价有效期为投标截止日起不少于90天。</w:t>
            </w:r>
          </w:p>
        </w:tc>
      </w:tr>
      <w:tr>
        <w:tc>
          <w:tcPr>
            <w:tcW w:type="dxa" w:w="890"/>
          </w:tcPr>
          <w:p>
            <w:pPr>
              <w:pStyle w:val="null3"/>
            </w:pPr>
            <w:r>
              <w:rPr/>
              <w:t>8</w:t>
            </w:r>
          </w:p>
        </w:tc>
        <w:tc>
          <w:tcPr>
            <w:tcW w:type="dxa" w:w="3178"/>
          </w:tcPr>
          <w:p>
            <w:pPr>
              <w:pStyle w:val="null3"/>
            </w:pPr>
            <w:r>
              <w:rPr/>
              <w:t>报价修正</w:t>
            </w:r>
          </w:p>
        </w:tc>
        <w:tc>
          <w:tcPr>
            <w:tcW w:type="dxa" w:w="4238"/>
          </w:tcPr>
          <w:p>
            <w:pPr>
              <w:pStyle w:val="null3"/>
            </w:pPr>
            <w:r>
              <w:rPr/>
              <w:t>如有报价修正的,供应商按规定要求书面确认。</w:t>
            </w:r>
          </w:p>
        </w:tc>
      </w:tr>
      <w:tr>
        <w:tc>
          <w:tcPr>
            <w:tcW w:type="dxa" w:w="890"/>
          </w:tcPr>
          <w:p>
            <w:pPr>
              <w:pStyle w:val="null3"/>
            </w:pPr>
            <w:r>
              <w:rPr/>
              <w:t>9</w:t>
            </w:r>
          </w:p>
        </w:tc>
        <w:tc>
          <w:tcPr>
            <w:tcW w:type="dxa" w:w="3178"/>
          </w:tcPr>
          <w:p>
            <w:pPr>
              <w:pStyle w:val="null3"/>
            </w:pPr>
            <w:r>
              <w:rPr/>
              <w:t>串标报价</w:t>
            </w:r>
          </w:p>
        </w:tc>
        <w:tc>
          <w:tcPr>
            <w:tcW w:type="dxa" w:w="4238"/>
          </w:tcPr>
          <w:p>
            <w:pPr>
              <w:pStyle w:val="null3"/>
            </w:pPr>
            <w:r>
              <w:rPr/>
              <w:t>未出现视为供应商串标报价所列的情形。</w:t>
            </w:r>
          </w:p>
        </w:tc>
      </w:tr>
      <w:tr>
        <w:tc>
          <w:tcPr>
            <w:tcW w:type="dxa" w:w="890"/>
          </w:tcPr>
          <w:p>
            <w:pPr>
              <w:pStyle w:val="null3"/>
            </w:pPr>
            <w:r>
              <w:rPr/>
              <w:t>10</w:t>
            </w:r>
          </w:p>
        </w:tc>
        <w:tc>
          <w:tcPr>
            <w:tcW w:type="dxa" w:w="3178"/>
          </w:tcPr>
          <w:p>
            <w:pPr>
              <w:pStyle w:val="null3"/>
            </w:pPr>
            <w:r>
              <w:rPr/>
              <w:t>联合体</w:t>
            </w:r>
          </w:p>
        </w:tc>
        <w:tc>
          <w:tcPr>
            <w:tcW w:type="dxa" w:w="4238"/>
          </w:tcPr>
          <w:p>
            <w:pPr>
              <w:pStyle w:val="null3"/>
            </w:pPr>
            <w:r>
              <w:rPr/>
              <w:t>未以联合体形式报价。</w:t>
            </w:r>
          </w:p>
        </w:tc>
      </w:tr>
    </w:tbl>
    <w:p>
      <w:pPr>
        <w:pStyle w:val="null3"/>
        <w:outlineLvl w:val="3"/>
      </w:pPr>
      <w:r>
        <w:rPr>
          <w:sz w:val="24"/>
          <w:b/>
        </w:rPr>
        <w:t>2.响应文件澄清</w:t>
      </w:r>
    </w:p>
    <w:p>
      <w:pPr>
        <w:pStyle w:val="null3"/>
        <w:ind w:firstLine="480"/>
      </w:pPr>
      <w:r>
        <w:rPr/>
        <w:t xml:space="preserve"> 2.1对于响应文件中含义不明确、同类问题表述不一致或者有明显文字和计算错误的内容，磋商小组应当在评审过程中发起在线澄清，要求供应商针对价格或内容做出必要的澄清、说明或补正。代理机构可根据开启环节记录的</w:t>
      </w:r>
      <w:r>
        <w:rPr>
          <w:b/>
        </w:rPr>
        <w:t>授权代表人联系方式</w:t>
      </w:r>
      <w:r>
        <w:rPr/>
        <w:t>发送短信提醒或电话告知。</w:t>
      </w:r>
    </w:p>
    <w:p>
      <w:pPr>
        <w:pStyle w:val="null3"/>
        <w:ind w:firstLine="480"/>
      </w:pPr>
      <w:r>
        <w:rPr/>
        <w:t>供应商需登录广东政府采购智慧云平台项目采购系统的等候大厅，在规定时间内完成澄清（响应），并加盖电子印章。</w:t>
      </w:r>
    </w:p>
    <w:p>
      <w:pPr>
        <w:pStyle w:val="null3"/>
        <w:ind w:firstLine="480"/>
      </w:pPr>
      <w:r>
        <w:rPr/>
        <w:t>若因供应商联系方式错误未接收短信、未接听电话或超时未进行澄清（响应）造成的不利后果由供应商自行承担。供应商的澄清、说明或者补正不得超出响应文件的范围或者改变响应文件的实质性内容。</w:t>
      </w:r>
    </w:p>
    <w:p>
      <w:pPr>
        <w:pStyle w:val="null3"/>
        <w:ind w:firstLine="480"/>
      </w:pPr>
      <w:r>
        <w:rPr/>
        <w:t>2.2磋商小组不接受供应商主动提出的澄清、说明或补正。</w:t>
      </w:r>
    </w:p>
    <w:p>
      <w:pPr>
        <w:pStyle w:val="null3"/>
        <w:ind w:firstLine="480"/>
      </w:pPr>
      <w:r>
        <w:rPr/>
        <w:t>2.3磋商小组对供应商提交的澄清、说明或补正有疑问的，可以要求供应商进一步澄清、说明或补正。</w:t>
      </w:r>
    </w:p>
    <w:p>
      <w:pPr>
        <w:pStyle w:val="null3"/>
        <w:outlineLvl w:val="3"/>
      </w:pPr>
      <w:r>
        <w:rPr>
          <w:sz w:val="24"/>
          <w:b/>
        </w:rPr>
        <w:t>3.磋商</w:t>
      </w:r>
    </w:p>
    <w:p>
      <w:pPr>
        <w:pStyle w:val="null3"/>
        <w:ind w:firstLine="480"/>
      </w:pPr>
      <w:r>
        <w:rPr/>
        <w:t>3.1磋商小组所有成员应当集中与单一供应商分别进行磋商，并给予所有参加磋商的供应商平等的磋商机会。</w:t>
      </w:r>
    </w:p>
    <w:p>
      <w:pPr>
        <w:pStyle w:val="null3"/>
        <w:ind w:firstLine="480"/>
      </w:pPr>
      <w:r>
        <w:rPr/>
        <w:t>3.2在磋商过程中，磋商小组可以根据磋商文件和磋商情况实质性变动采购需求中的技术、服务要求以及合同草案条款，但不得变动磋商文件中的其他内容。实质性变动的内容，须经采购人代表确认。</w:t>
      </w:r>
    </w:p>
    <w:p>
      <w:pPr>
        <w:pStyle w:val="null3"/>
        <w:ind w:firstLine="480"/>
      </w:pPr>
      <w:r>
        <w:rPr/>
        <w:t>3.3对磋商文件作出的实质性变动是磋商文件的有效组成部分，磋商小组应当及时、同时通知所有参加磋商的供应商。</w:t>
      </w:r>
    </w:p>
    <w:p>
      <w:pPr>
        <w:pStyle w:val="null3"/>
        <w:ind w:firstLine="480"/>
      </w:pPr>
      <w:r>
        <w:rPr/>
        <w:t xml:space="preserve"> 3.4供应商应当按照磋商文件的变动情况和磋商小组的要求进行最终报价或重新提交响应文件，并由其法定代表人或授权代表签字或者加盖公章。由授权代表签字的，应当附法定代表人授权书。供应商为自然人的，应当由本人签字并附身份证明。</w:t>
      </w:r>
    </w:p>
    <w:p>
      <w:pPr>
        <w:pStyle w:val="null3"/>
        <w:outlineLvl w:val="3"/>
      </w:pPr>
      <w:r>
        <w:rPr>
          <w:sz w:val="24"/>
          <w:b/>
        </w:rPr>
        <w:t>4.最后报价</w:t>
      </w:r>
    </w:p>
    <w:p>
      <w:pPr>
        <w:pStyle w:val="null3"/>
        <w:ind w:firstLine="480"/>
      </w:pPr>
      <w:r>
        <w:rPr/>
        <w:t>4.1磋商结束后，磋商小组应当要求所有实质性响应的供应商在规定时间内提交最后报价。最后报价是供应商响应文件的有效组成部分。</w:t>
      </w:r>
    </w:p>
    <w:p>
      <w:pPr>
        <w:pStyle w:val="null3"/>
        <w:ind w:firstLine="480"/>
      </w:pPr>
      <w:r>
        <w:rPr/>
        <w:t>4.2已提交响应文件的供应商，在提交最后报价之前，可以根据磋商情况退出磋商。</w:t>
      </w:r>
    </w:p>
    <w:p>
      <w:pPr>
        <w:pStyle w:val="null3"/>
        <w:ind w:firstLine="480"/>
      </w:pPr>
      <w:r>
        <w:rPr/>
        <w:t>4.3除法规规定的特殊性情形外，提交最后报价的供应商不得少于3家。</w:t>
      </w:r>
    </w:p>
    <w:p>
      <w:pPr>
        <w:pStyle w:val="null3"/>
        <w:outlineLvl w:val="3"/>
      </w:pPr>
      <w:r>
        <w:rPr>
          <w:sz w:val="24"/>
          <w:b/>
        </w:rPr>
        <w:t>5.详细评审</w:t>
      </w:r>
    </w:p>
    <w:p>
      <w:pPr>
        <w:pStyle w:val="null3"/>
      </w:pPr>
      <w:r>
        <w:rPr/>
        <w:t>采购包1(江门监狱1#监舍修缮项目):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商务部分30.0分</w:t>
            </w:r>
          </w:p>
          <w:p>
            <w:pPr>
              <w:pStyle w:val="null3"/>
            </w:pPr>
            <w:r>
              <w:rPr/>
              <w:t>技术部分40.0分</w:t>
            </w:r>
          </w:p>
          <w:p>
            <w:pPr>
              <w:pStyle w:val="null3"/>
            </w:pPr>
            <w:r>
              <w:rPr/>
              <w:t>报价得分30.0分</w:t>
            </w:r>
          </w:p>
        </w:tc>
      </w:tr>
      <w:tr>
        <w:tc>
          <w:tcPr>
            <w:tcW w:type="dxa" w:w="922"/>
            <w:gridSpan w:val="2"/>
            <w:vMerge w:val="restart"/>
          </w:tcPr>
          <w:p>
            <w:pPr>
              <w:pStyle w:val="null3"/>
              <w:jc w:val="center"/>
            </w:pPr>
            <w:r>
              <w:rPr/>
              <w:t>技术部分</w:t>
            </w:r>
          </w:p>
        </w:tc>
        <w:tc>
          <w:tcPr>
            <w:tcW w:type="dxa" w:w="2307"/>
          </w:tcPr>
          <w:p>
            <w:pPr>
              <w:pStyle w:val="null3"/>
              <w:jc w:val="left"/>
            </w:pPr>
            <w:r>
              <w:rPr/>
              <w:t>项目总体方案 (8.0分)</w:t>
            </w:r>
          </w:p>
        </w:tc>
        <w:tc>
          <w:tcPr>
            <w:tcW w:type="dxa" w:w="5076"/>
          </w:tcPr>
          <w:p>
            <w:pPr>
              <w:pStyle w:val="null3"/>
              <w:jc w:val="left"/>
            </w:pPr>
            <w:r>
              <w:rPr/>
              <w:t>根据供应商提供的项目总体方案（包括但不限于：项目前期准备及计划、对项目重点、难点的分析及其解决措施等）进行评审： ①完全满足且优于采购需求的，得8分； ②完全满足采购需求的，得5分； ③不能完全满足采购需求的，得2分； ④未提供对应方案的，得0分。</w:t>
            </w:r>
          </w:p>
        </w:tc>
      </w:tr>
      <w:tr>
        <w:tc>
          <w:tcPr>
            <w:tcW w:type="dxa" w:w="922"/>
            <w:gridSpan w:val="2"/>
            <w:vMerge/>
          </w:tcPr>
          <w:p/>
        </w:tc>
        <w:tc>
          <w:tcPr>
            <w:tcW w:type="dxa" w:w="2307"/>
          </w:tcPr>
          <w:p>
            <w:pPr>
              <w:pStyle w:val="null3"/>
              <w:jc w:val="left"/>
            </w:pPr>
            <w:r>
              <w:rPr/>
              <w:t>质量管理措施方案（根据采购需求“工程质量管理要求”提供） (8.0分)</w:t>
            </w:r>
          </w:p>
        </w:tc>
        <w:tc>
          <w:tcPr>
            <w:tcW w:type="dxa" w:w="5076"/>
          </w:tcPr>
          <w:p>
            <w:pPr>
              <w:pStyle w:val="null3"/>
              <w:jc w:val="left"/>
            </w:pPr>
            <w:r>
              <w:rPr/>
              <w:t>根据供应商提供质量管理措施（包括但不限于质量管理体系、对影响工程质量的原因采取预防和纠正措施、质量保修期、材料采购、过程控制及检验、分项措施等的响应）进行评审： ①完全满足且优于采购需求的，得8分； ②完全满足采购需求的，得5分； ③不能完全满足采购需求的，得2分； ④未提供对应方案的，得0分。</w:t>
            </w:r>
          </w:p>
        </w:tc>
      </w:tr>
      <w:tr>
        <w:tc>
          <w:tcPr>
            <w:tcW w:type="dxa" w:w="922"/>
            <w:gridSpan w:val="2"/>
            <w:vMerge/>
          </w:tcPr>
          <w:p/>
        </w:tc>
        <w:tc>
          <w:tcPr>
            <w:tcW w:type="dxa" w:w="2307"/>
          </w:tcPr>
          <w:p>
            <w:pPr>
              <w:pStyle w:val="null3"/>
              <w:jc w:val="left"/>
            </w:pPr>
            <w:r>
              <w:rPr/>
              <w:t>安全文明施工措施（根据采购需求“工程安全文明管理要求”提供） (8.0分)</w:t>
            </w:r>
          </w:p>
        </w:tc>
        <w:tc>
          <w:tcPr>
            <w:tcW w:type="dxa" w:w="5076"/>
          </w:tcPr>
          <w:p>
            <w:pPr>
              <w:pStyle w:val="null3"/>
              <w:jc w:val="left"/>
            </w:pPr>
            <w:r>
              <w:rPr/>
              <w:t>根据供应商所提供的安全文明施工措施方案（包括但不限于安全文明施工措施，安全生产规章制度、安全生产管理体系、安全责任制，成立安全领导小组，建立安全管理网络图的响应）进行评审： ①完全满足且优于采购需求，得8分； ②完全满足采购需求，得5分； ③不能完全满足采购需求，得2分； ④没有提供对应方案的，得0分。</w:t>
            </w:r>
          </w:p>
        </w:tc>
      </w:tr>
      <w:tr>
        <w:tc>
          <w:tcPr>
            <w:tcW w:type="dxa" w:w="922"/>
            <w:gridSpan w:val="2"/>
            <w:vMerge/>
          </w:tcPr>
          <w:p/>
        </w:tc>
        <w:tc>
          <w:tcPr>
            <w:tcW w:type="dxa" w:w="2307"/>
          </w:tcPr>
          <w:p>
            <w:pPr>
              <w:pStyle w:val="null3"/>
              <w:jc w:val="left"/>
            </w:pPr>
            <w:r>
              <w:rPr/>
              <w:t>施工组织方案（根据采购需求“施工条件及管理要求”提供） (6.0分)</w:t>
            </w:r>
          </w:p>
        </w:tc>
        <w:tc>
          <w:tcPr>
            <w:tcW w:type="dxa" w:w="5076"/>
          </w:tcPr>
          <w:p>
            <w:pPr>
              <w:pStyle w:val="null3"/>
              <w:jc w:val="left"/>
            </w:pPr>
            <w:r>
              <w:rPr/>
              <w:t>根据供应商所提供的施工条件及管理要求方案（包括但不限于对施工条件、施工管理要求等内容的响应）进行评审： ①完全满足且优于采购需求的，得6分； ②完全满足采购需求的，得4分； ③不能完全满足采购需求的，得2分； ④未提供对应方案的，得0分。</w:t>
            </w:r>
          </w:p>
        </w:tc>
      </w:tr>
      <w:tr>
        <w:tc>
          <w:tcPr>
            <w:tcW w:type="dxa" w:w="922"/>
            <w:gridSpan w:val="2"/>
            <w:vMerge/>
          </w:tcPr>
          <w:p/>
        </w:tc>
        <w:tc>
          <w:tcPr>
            <w:tcW w:type="dxa" w:w="2307"/>
          </w:tcPr>
          <w:p>
            <w:pPr>
              <w:pStyle w:val="null3"/>
              <w:jc w:val="left"/>
            </w:pPr>
            <w:r>
              <w:rPr/>
              <w:t>施工进度计划和各阶段进度的保证措施方案（根据采购需求“工期要求”提供） (8.0分)</w:t>
            </w:r>
          </w:p>
        </w:tc>
        <w:tc>
          <w:tcPr>
            <w:tcW w:type="dxa" w:w="5076"/>
          </w:tcPr>
          <w:p>
            <w:pPr>
              <w:pStyle w:val="null3"/>
              <w:jc w:val="left"/>
            </w:pPr>
            <w:r>
              <w:rPr/>
              <w:t>根据供应商提供项目施工进度计划与措施方案进行评审：项目进度计划是否符合工期要求，从关键路径的准确、清晰，逻辑关系、措施是否有效保证计划实施等综合考量。 ①完全满足且优于采购需求，得8分； ②完全满足采购需求，得5分； ③不完全满足采购需求施工进度，得2分； ④未提供对应方案的，得0分。</w:t>
            </w:r>
          </w:p>
        </w:tc>
      </w:tr>
      <w:tr>
        <w:tc>
          <w:tcPr>
            <w:tcW w:type="dxa" w:w="922"/>
            <w:gridSpan w:val="2"/>
            <w:vMerge/>
          </w:tcPr>
          <w:p/>
        </w:tc>
        <w:tc>
          <w:tcPr>
            <w:tcW w:type="dxa" w:w="2307"/>
          </w:tcPr>
          <w:p>
            <w:pPr>
              <w:pStyle w:val="null3"/>
              <w:jc w:val="left"/>
            </w:pPr>
            <w:r>
              <w:rPr/>
              <w:t>节能（或节水）环保产品 (2.0分)</w:t>
            </w:r>
          </w:p>
        </w:tc>
        <w:tc>
          <w:tcPr>
            <w:tcW w:type="dxa" w:w="5076"/>
          </w:tcPr>
          <w:p>
            <w:pPr>
              <w:pStyle w:val="null3"/>
              <w:jc w:val="left"/>
            </w:pPr>
            <w:r>
              <w:rPr/>
              <w:t>供应商所响应的产品属于《节能产品政府采购品目清单》中优先采购范畴的，或属于《环境标志产品政府采购品目清单》范畴的，每有一项产品得0.5分，本项目最高得2分。供应商提供国家确定的认证机构出具的处于有效期之内的节能（或节水）标志产品认证证书、环境标志产品认证证书。 注：1）供应商在《关于印发环境标志产品政府采购品目清单的通知》（财库〔2019〕18号）、《关于印发节能产品政府采购品目清单的通知》（财库〔2019〕19号）中可以查到对应的清单目录。 2） 国家确定的认证机构可在《市场监管总局关于发布参与实施政府采购节能产品、环境标志产品认证机构名录的公告》（2019年第16号）中查询。</w:t>
            </w:r>
          </w:p>
        </w:tc>
      </w:tr>
      <w:tr>
        <w:tc>
          <w:tcPr>
            <w:tcW w:type="dxa" w:w="922"/>
            <w:gridSpan w:val="2"/>
            <w:vMerge w:val="restart"/>
          </w:tcPr>
          <w:p>
            <w:pPr>
              <w:pStyle w:val="null3"/>
              <w:jc w:val="center"/>
            </w:pPr>
            <w:r>
              <w:rPr/>
              <w:t>商务部分</w:t>
            </w:r>
          </w:p>
        </w:tc>
        <w:tc>
          <w:tcPr>
            <w:tcW w:type="dxa" w:w="2307"/>
          </w:tcPr>
          <w:p>
            <w:pPr>
              <w:pStyle w:val="null3"/>
              <w:jc w:val="left"/>
            </w:pPr>
            <w:r>
              <w:rPr/>
              <w:t>同类项目业绩 (15.0分)</w:t>
            </w:r>
          </w:p>
        </w:tc>
        <w:tc>
          <w:tcPr>
            <w:tcW w:type="dxa" w:w="5076"/>
          </w:tcPr>
          <w:p>
            <w:pPr>
              <w:pStyle w:val="null3"/>
              <w:jc w:val="left"/>
            </w:pPr>
            <w:r>
              <w:rPr/>
              <w:t>响应供应商自2022年1月1日以来完成过质量验收合格的装修修缮类或建筑类项目业绩，每提供一项得3分，最高15分。 注：须同时提供以下证明材料复印件： 1.施工合同关键页（包括但不限于：合同封面、施工内容页及双方签章页等；加盖投标人公章）；2.合同期内任意一次发票；3.竣工验收报告或竣工验收证明。(完成时间以竣工验收报告或竣工验收证明为准)</w:t>
            </w:r>
          </w:p>
        </w:tc>
      </w:tr>
      <w:tr>
        <w:tc>
          <w:tcPr>
            <w:tcW w:type="dxa" w:w="922"/>
            <w:gridSpan w:val="2"/>
            <w:vMerge/>
          </w:tcPr>
          <w:p/>
        </w:tc>
        <w:tc>
          <w:tcPr>
            <w:tcW w:type="dxa" w:w="2307"/>
          </w:tcPr>
          <w:p>
            <w:pPr>
              <w:pStyle w:val="null3"/>
              <w:jc w:val="left"/>
            </w:pPr>
            <w:r>
              <w:rPr/>
              <w:t>拟投入团队人员 (12.0分)</w:t>
            </w:r>
          </w:p>
        </w:tc>
        <w:tc>
          <w:tcPr>
            <w:tcW w:type="dxa" w:w="5076"/>
          </w:tcPr>
          <w:p>
            <w:pPr>
              <w:pStyle w:val="null3"/>
              <w:jc w:val="left"/>
            </w:pPr>
            <w:r>
              <w:rPr/>
              <w:t>根据供应商拟投入团队人员配置进行评审： （1）项目负责人，具有建筑工程类中级（或以上）工程师职称的得2分；不提供不得分。 （2）技术负责人，具有建筑工程类高级（或以上）工程师职称的得4分；具有建筑工程类中级工程师职称的得2分；不提供不得分。 （3）专职安全员，具有建筑工程类中级（或以上）工程师职称的得2分；不提供不得分。 （4）其他技术人员，具有建筑工程类助理（或以上）职称的每人得1分。注：本项最高得4分。 注：1.职称证书按以下要求提供： （1）须同时提供：①提供证书扫描件（电子证书）。②提供官网证书查验截图（访问www.12333.gov.cn网页，进入“在线服务”的“人才人事”板块使用职称查询平台。如实行全国统一考试的初级、中级专业职称，职称信息可通过“中国人事考试网-全国专业技术人员职业资格证书查询验证”网站（http://www.cpta.com.cn/certQuery.html）查询）。如部分职称证书超出网站查验范围无法提供截图的，则供应商则提供书面情况说明函，未提供不得分。（2）如果职业资格证书按人社部门规定可对应上述专业职称的，供应商按上述①②项要求提供材料外，还须提供以下两项材料：a.人社部门关于职业资格证书对应上述专业职称的规定，并对相关规定作标识（如用红色方框标识）；b.提供符合人社部门规定对应职称条件的证明材料。 2.同一人的具有多个证书的按最高级别计算一次得分。 3. 需同时提供上述人员2024年10月以来任意一个月投标人为其缴纳的社保证明材料复印件（社保证明材料须包含养老保险），不提供不得分；</w:t>
            </w:r>
          </w:p>
        </w:tc>
      </w:tr>
      <w:tr>
        <w:tc>
          <w:tcPr>
            <w:tcW w:type="dxa" w:w="922"/>
            <w:gridSpan w:val="2"/>
            <w:vMerge/>
          </w:tcPr>
          <w:p/>
        </w:tc>
        <w:tc>
          <w:tcPr>
            <w:tcW w:type="dxa" w:w="2307"/>
          </w:tcPr>
          <w:p>
            <w:pPr>
              <w:pStyle w:val="null3"/>
              <w:jc w:val="left"/>
            </w:pPr>
            <w:r>
              <w:rPr/>
              <w:t>企业管理体系认证 (3.0分)</w:t>
            </w:r>
          </w:p>
        </w:tc>
        <w:tc>
          <w:tcPr>
            <w:tcW w:type="dxa" w:w="5076"/>
          </w:tcPr>
          <w:p>
            <w:pPr>
              <w:pStyle w:val="null3"/>
              <w:jc w:val="left"/>
            </w:pPr>
            <w:r>
              <w:rPr/>
              <w:t>（1）具有质量管理体系认证证书（认证范围需与建筑工程相关），得3分； 注：1.须提供有效期内的认证证书复印件和网站公布的链接信息资料【网址以http://www.cnca.gov.cn网站公布为准】。 2.证书已失效、已暂停或者撤销的不得分。新设立企业由于成立时间原因导致未能取得证书的且响应供应商提供书面说明的，相应得分。</w:t>
            </w:r>
          </w:p>
        </w:tc>
      </w:tr>
      <w:tr>
        <w:tc>
          <w:tcPr>
            <w:tcW w:type="dxa" w:w="922"/>
            <w:gridSpan w:val="2"/>
          </w:tcPr>
          <w:p>
            <w:pPr>
              <w:pStyle w:val="null3"/>
              <w:jc w:val="center"/>
            </w:pPr>
            <w:r>
              <w:rPr/>
              <w:t>投标报价</w:t>
            </w:r>
          </w:p>
        </w:tc>
        <w:tc>
          <w:tcPr>
            <w:tcW w:type="dxa" w:w="2307"/>
          </w:tcPr>
          <w:p>
            <w:pPr>
              <w:pStyle w:val="null3"/>
              <w:jc w:val="left"/>
            </w:pPr>
            <w:r>
              <w:rPr/>
              <w:t>投标报价得分 (30.0分)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6.汇总、排序</w:t>
      </w:r>
    </w:p>
    <w:p>
      <w:pPr>
        <w:pStyle w:val="null3"/>
      </w:pPr>
      <w:r>
        <w:rPr/>
        <w:t>采购包1：</w:t>
      </w:r>
    </w:p>
    <w:p>
      <w:pPr>
        <w:pStyle w:val="null3"/>
      </w:pPr>
      <w:r>
        <w:rPr/>
        <w:t>评审结果按评审后总得分由高到低顺序排列。评审得分相同的，按最终报价由低到高顺序排列。得分且最终报价相同的，由谈判小组采取随机抽取的方式确定。排名第一的谈判供应商为第一成交候选人，排名第二的谈判供应商为第二成交候选人（提供相同品牌产品（非单一产品采购，以核心产品为准。多个核心产品的，有一种产品品牌相同，即视为提供相同品牌产品），评审后得分最高的同品牌谈判供应商获得成交候选人推荐资格；评审得分相同的，由采购人或者采购人委托谈判小组采取随机抽取方式确定，其他同品牌谈判供应商不作为成交候选人）。</w:t>
      </w:r>
    </w:p>
    <w:p>
      <w:pPr>
        <w:pStyle w:val="null3"/>
        <w:outlineLvl w:val="3"/>
      </w:pPr>
      <w:r>
        <w:rPr>
          <w:sz w:val="24"/>
          <w:b/>
        </w:rPr>
        <w:t>7.其他无效响应的情形：</w:t>
      </w:r>
    </w:p>
    <w:p>
      <w:pPr>
        <w:pStyle w:val="null3"/>
        <w:ind w:firstLine="480"/>
      </w:pPr>
      <w:r>
        <w:rPr/>
        <w:t>（1）评审期间，供应商没有按磋商小组的要求提交法定代表人或其委托代理人签字的澄清、说明、补正或改变了响应文件的实质性内容的。</w:t>
      </w:r>
    </w:p>
    <w:p>
      <w:pPr>
        <w:pStyle w:val="null3"/>
        <w:ind w:firstLine="480"/>
      </w:pPr>
      <w:r>
        <w:rPr/>
        <w:t>（2）响应文件提供虚假材料的。</w:t>
      </w:r>
    </w:p>
    <w:p>
      <w:pPr>
        <w:pStyle w:val="null3"/>
        <w:ind w:firstLine="480"/>
      </w:pPr>
      <w:r>
        <w:rPr/>
        <w:t>（3）供应商以他人名义响应、串通响应、以行贿手段谋取成交或者以其他弄虚作假方式响应的。</w:t>
      </w:r>
    </w:p>
    <w:p>
      <w:pPr>
        <w:pStyle w:val="null3"/>
        <w:ind w:firstLine="480"/>
      </w:pPr>
      <w:r>
        <w:rPr/>
        <w:t>（4）供应商对采购人、采购代理机构、磋商小组及其工作人员施加影响，有碍招标公平、公正的。</w:t>
      </w:r>
    </w:p>
    <w:p>
      <w:pPr>
        <w:pStyle w:val="null3"/>
        <w:ind w:firstLine="480"/>
      </w:pPr>
      <w:r>
        <w:rPr/>
        <w:t>（5）响应文件含有采购人不能接受的附加条件的。</w:t>
      </w:r>
    </w:p>
    <w:p>
      <w:pPr>
        <w:pStyle w:val="null3"/>
        <w:ind w:firstLine="480"/>
      </w:pPr>
      <w:r>
        <w:rPr/>
        <w:t>（6）法律、法规和磋商文件规定的其他无效情形。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30"/>
          <w:shd w:fill="FFFFFF" w:val="clear"/>
        </w:rPr>
        <w:t>合同编号：</w:t>
      </w:r>
      <w:r>
        <w:rPr>
          <w:sz w:val="30"/>
          <w:u w:val="single"/>
          <w:shd w:fill="FFFFFF" w:val="clear"/>
        </w:rPr>
        <w:t xml:space="preserve">                </w:t>
      </w:r>
    </w:p>
    <w:p>
      <w:pPr>
        <w:pStyle w:val="null3"/>
        <w:jc w:val="right"/>
      </w:pPr>
      <w:r>
        <w:rPr>
          <w:sz w:val="52"/>
          <w:b/>
          <w:shd w:fill="FFFFFF" w:val="clear"/>
        </w:rPr>
        <w:t xml:space="preserve">广 东 省 监 狱 系 统   </w:t>
      </w:r>
    </w:p>
    <w:p>
      <w:pPr>
        <w:pStyle w:val="null3"/>
        <w:jc w:val="center"/>
      </w:pPr>
      <w:r>
        <w:rPr>
          <w:sz w:val="52"/>
          <w:b/>
          <w:shd w:fill="FFFFFF" w:val="clear"/>
        </w:rPr>
        <w:t>建  设  工  程  施  工  合  同</w:t>
      </w:r>
    </w:p>
    <w:p>
      <w:pPr>
        <w:pStyle w:val="null3"/>
        <w:jc w:val="center"/>
      </w:pPr>
      <w:r>
        <w:rPr>
          <w:sz w:val="36"/>
          <w:shd w:fill="FFFFFF" w:val="clear"/>
        </w:rPr>
        <w:t>工程名称：</w:t>
      </w:r>
      <w:r>
        <w:rPr>
          <w:sz w:val="36"/>
          <w:u w:val="single"/>
          <w:shd w:fill="FFFFFF" w:val="clear"/>
        </w:rPr>
        <w:t xml:space="preserve">江门监狱1#监舍修缮项目                   </w:t>
      </w:r>
    </w:p>
    <w:p>
      <w:pPr>
        <w:pStyle w:val="null3"/>
        <w:spacing w:before="315" w:after="150"/>
        <w:ind w:firstLine="360"/>
        <w:jc w:val="both"/>
      </w:pPr>
      <w:r>
        <w:rPr>
          <w:sz w:val="36"/>
          <w:shd w:fill="FFFFFF" w:val="clear"/>
        </w:rPr>
        <w:t>工程编号：</w:t>
      </w:r>
      <w:r>
        <w:rPr>
          <w:sz w:val="36"/>
          <w:u w:val="single"/>
          <w:shd w:fill="FFFFFF" w:val="clear"/>
        </w:rPr>
        <w:t xml:space="preserve">                       </w:t>
      </w:r>
    </w:p>
    <w:p>
      <w:pPr>
        <w:pStyle w:val="null3"/>
        <w:spacing w:before="315" w:after="150"/>
        <w:ind w:firstLine="360"/>
        <w:jc w:val="both"/>
      </w:pPr>
      <w:r>
        <w:rPr>
          <w:sz w:val="36"/>
          <w:shd w:fill="FFFFFF" w:val="clear"/>
        </w:rPr>
        <w:t>工程地点：</w:t>
      </w:r>
      <w:r>
        <w:rPr>
          <w:sz w:val="36"/>
          <w:u w:val="single"/>
          <w:shd w:fill="FFFFFF" w:val="clear"/>
        </w:rPr>
        <w:t xml:space="preserve"> 广东省鹤山市宅梧镇营顶</w:t>
      </w:r>
      <w:r>
        <w:rPr>
          <w:sz w:val="36"/>
          <w:shd w:fill="FFFFFF" w:val="clear"/>
        </w:rPr>
        <w:t xml:space="preserve">                         </w:t>
      </w:r>
    </w:p>
    <w:p>
      <w:pPr>
        <w:pStyle w:val="null3"/>
        <w:spacing w:before="315" w:after="150"/>
        <w:ind w:firstLine="360"/>
        <w:jc w:val="both"/>
      </w:pPr>
      <w:r>
        <w:rPr>
          <w:sz w:val="36"/>
          <w:shd w:fill="FFFFFF" w:val="clear"/>
        </w:rPr>
        <w:t>发 包 人：</w:t>
      </w:r>
      <w:r>
        <w:rPr>
          <w:sz w:val="36"/>
          <w:u w:val="single"/>
          <w:shd w:fill="FFFFFF" w:val="clear"/>
        </w:rPr>
        <w:t xml:space="preserve">  广东省江门监狱       </w:t>
      </w:r>
    </w:p>
    <w:p>
      <w:pPr>
        <w:pStyle w:val="null3"/>
        <w:spacing w:before="315" w:after="150"/>
        <w:ind w:firstLine="360"/>
        <w:jc w:val="both"/>
      </w:pPr>
      <w:r>
        <w:rPr>
          <w:sz w:val="36"/>
          <w:shd w:fill="FFFFFF" w:val="clear"/>
        </w:rPr>
        <w:t>承 包 人：</w:t>
      </w:r>
      <w:r>
        <w:rPr>
          <w:sz w:val="36"/>
          <w:u w:val="single"/>
          <w:shd w:fill="FFFFFF" w:val="clear"/>
        </w:rPr>
        <w:t xml:space="preserve">                       </w:t>
      </w:r>
    </w:p>
    <w:p>
      <w:pPr>
        <w:pStyle w:val="null3"/>
        <w:ind w:firstLine="900"/>
        <w:jc w:val="both"/>
      </w:pPr>
      <w:r>
        <w:rPr>
          <w:sz w:val="32"/>
          <w:b/>
          <w:shd w:fill="FFFFFF" w:val="clear"/>
        </w:rPr>
        <w:t>广东省监狱管理局制定</w:t>
      </w:r>
    </w:p>
    <w:p>
      <w:pPr>
        <w:pStyle w:val="null3"/>
        <w:spacing w:before="120" w:after="120"/>
        <w:jc w:val="center"/>
      </w:pPr>
      <w:r>
        <w:rPr>
          <w:sz w:val="44"/>
          <w:b/>
          <w:shd w:fill="FFFFFF" w:val="clear"/>
        </w:rPr>
        <w:t>目  录</w:t>
      </w:r>
    </w:p>
    <w:p>
      <w:pPr>
        <w:pStyle w:val="null3"/>
        <w:ind w:firstLine="420"/>
        <w:jc w:val="both"/>
      </w:pPr>
      <w:r>
        <w:rPr>
          <w:sz w:val="30"/>
          <w:b/>
          <w:shd w:fill="FFFFFF" w:val="clear"/>
        </w:rPr>
        <w:t>第一部分</w:t>
      </w:r>
      <w:r>
        <w:rPr>
          <w:sz w:val="30"/>
          <w:b/>
          <w:shd w:fill="FFFFFF" w:val="clear"/>
        </w:rPr>
        <w:t>合同协议书</w:t>
      </w:r>
      <w:r>
        <w:rPr>
          <w:sz w:val="28"/>
          <w:shd w:fill="FFFFFF" w:val="clear"/>
        </w:rPr>
        <w:t>…………………………......................…...</w:t>
      </w:r>
      <w:r>
        <w:rPr>
          <w:sz w:val="30"/>
          <w:shd w:fill="FFFFFF" w:val="clear"/>
        </w:rPr>
        <w:t>1</w:t>
      </w:r>
    </w:p>
    <w:p>
      <w:pPr>
        <w:pStyle w:val="null3"/>
        <w:ind w:left="630" w:firstLine="420"/>
        <w:jc w:val="both"/>
      </w:pPr>
      <w:r>
        <w:rPr>
          <w:sz w:val="28"/>
          <w:shd w:fill="FFFFFF" w:val="clear"/>
        </w:rPr>
        <w:t>一、工程概况................................................................ ..….1</w:t>
      </w:r>
    </w:p>
    <w:p>
      <w:pPr>
        <w:pStyle w:val="null3"/>
        <w:ind w:left="630" w:firstLine="420"/>
        <w:jc w:val="both"/>
      </w:pPr>
      <w:r>
        <w:rPr>
          <w:sz w:val="28"/>
          <w:shd w:fill="FFFFFF" w:val="clear"/>
        </w:rPr>
        <w:t>二、合同工期...................................................................... 2</w:t>
      </w:r>
    </w:p>
    <w:p>
      <w:pPr>
        <w:pStyle w:val="null3"/>
        <w:ind w:left="630" w:firstLine="420"/>
        <w:jc w:val="both"/>
      </w:pPr>
      <w:r>
        <w:rPr>
          <w:sz w:val="28"/>
          <w:shd w:fill="FFFFFF" w:val="clear"/>
        </w:rPr>
        <w:t>三、质量标准...................................................................... 2</w:t>
      </w:r>
    </w:p>
    <w:p>
      <w:pPr>
        <w:pStyle w:val="null3"/>
        <w:ind w:left="630" w:firstLine="420"/>
        <w:jc w:val="both"/>
      </w:pPr>
      <w:r>
        <w:rPr>
          <w:sz w:val="28"/>
          <w:shd w:fill="FFFFFF" w:val="clear"/>
        </w:rPr>
        <w:t>四、签约合同价与合同价格形式...................................... 2</w:t>
      </w:r>
    </w:p>
    <w:p>
      <w:pPr>
        <w:pStyle w:val="null3"/>
        <w:ind w:left="630" w:firstLine="420"/>
        <w:jc w:val="both"/>
      </w:pPr>
      <w:r>
        <w:rPr>
          <w:sz w:val="28"/>
          <w:shd w:fill="FFFFFF" w:val="clear"/>
        </w:rPr>
        <w:t>五、工人工资支付账户信息.............................................. 3</w:t>
      </w:r>
    </w:p>
    <w:p>
      <w:pPr>
        <w:pStyle w:val="null3"/>
        <w:ind w:left="630" w:firstLine="420"/>
        <w:jc w:val="both"/>
      </w:pPr>
      <w:r>
        <w:rPr>
          <w:sz w:val="28"/>
          <w:u w:val="single"/>
          <w:shd w:fill="FFFFFF" w:val="clear"/>
        </w:rPr>
        <w:t>六、项目经理...................................................................... 3</w:t>
      </w:r>
    </w:p>
    <w:p>
      <w:pPr>
        <w:pStyle w:val="null3"/>
        <w:ind w:left="630" w:firstLine="420"/>
        <w:jc w:val="both"/>
      </w:pPr>
      <w:r>
        <w:rPr>
          <w:sz w:val="28"/>
          <w:shd w:fill="FFFFFF" w:val="clear"/>
        </w:rPr>
        <w:t>七、合同文件构成.............................................................. 3</w:t>
      </w:r>
    </w:p>
    <w:p>
      <w:pPr>
        <w:pStyle w:val="null3"/>
        <w:ind w:left="630" w:firstLine="420"/>
        <w:jc w:val="both"/>
      </w:pPr>
      <w:r>
        <w:rPr>
          <w:sz w:val="28"/>
          <w:shd w:fill="FFFFFF" w:val="clear"/>
        </w:rPr>
        <w:t>八、承诺.............................................................................. 3</w:t>
      </w:r>
    </w:p>
    <w:p>
      <w:pPr>
        <w:pStyle w:val="null3"/>
        <w:ind w:left="630" w:firstLine="420"/>
        <w:jc w:val="both"/>
      </w:pPr>
      <w:r>
        <w:rPr>
          <w:sz w:val="28"/>
          <w:shd w:fill="FFFFFF" w:val="clear"/>
        </w:rPr>
        <w:t>九、词语含义...................................................................... 3</w:t>
      </w:r>
    </w:p>
    <w:p>
      <w:pPr>
        <w:pStyle w:val="null3"/>
        <w:ind w:left="630" w:firstLine="420"/>
        <w:jc w:val="both"/>
      </w:pPr>
      <w:r>
        <w:rPr>
          <w:sz w:val="28"/>
          <w:shd w:fill="FFFFFF" w:val="clear"/>
        </w:rPr>
        <w:t>十、签订时间...................................................................... 4</w:t>
      </w:r>
    </w:p>
    <w:p>
      <w:pPr>
        <w:pStyle w:val="null3"/>
        <w:ind w:left="630" w:firstLine="420"/>
        <w:jc w:val="both"/>
      </w:pPr>
      <w:r>
        <w:rPr>
          <w:sz w:val="28"/>
          <w:shd w:fill="FFFFFF" w:val="clear"/>
        </w:rPr>
        <w:t>十一、签订地点.................................................................. 4</w:t>
      </w:r>
    </w:p>
    <w:p>
      <w:pPr>
        <w:pStyle w:val="null3"/>
        <w:ind w:left="630" w:firstLine="420"/>
        <w:jc w:val="both"/>
      </w:pPr>
      <w:r>
        <w:rPr>
          <w:sz w:val="28"/>
          <w:shd w:fill="FFFFFF" w:val="clear"/>
        </w:rPr>
        <w:t>十二、补充协议.................................................................. 4</w:t>
      </w:r>
    </w:p>
    <w:p>
      <w:pPr>
        <w:pStyle w:val="null3"/>
        <w:ind w:left="630" w:firstLine="420"/>
        <w:jc w:val="both"/>
      </w:pPr>
      <w:r>
        <w:rPr>
          <w:sz w:val="28"/>
          <w:shd w:fill="FFFFFF" w:val="clear"/>
        </w:rPr>
        <w:t>十三、合同生效.................................................................. 4</w:t>
      </w:r>
    </w:p>
    <w:p>
      <w:pPr>
        <w:pStyle w:val="null3"/>
        <w:ind w:left="630" w:firstLine="420"/>
        <w:jc w:val="both"/>
      </w:pPr>
      <w:r>
        <w:rPr>
          <w:sz w:val="28"/>
          <w:shd w:fill="FFFFFF" w:val="clear"/>
        </w:rPr>
        <w:t>十四、合同份数.................................................................. 5</w:t>
      </w:r>
    </w:p>
    <w:p>
      <w:pPr>
        <w:pStyle w:val="null3"/>
        <w:ind w:left="630" w:firstLine="420"/>
        <w:jc w:val="both"/>
      </w:pPr>
      <w:r>
        <w:rPr>
          <w:sz w:val="28"/>
          <w:shd w:fill="FFFFFF" w:val="clear"/>
        </w:rPr>
        <w:t>十五、其他.......................................................................... 5</w:t>
      </w:r>
    </w:p>
    <w:p>
      <w:pPr>
        <w:pStyle w:val="null3"/>
        <w:ind w:firstLine="602"/>
        <w:jc w:val="both"/>
      </w:pPr>
      <w:r>
        <w:rPr>
          <w:sz w:val="30"/>
          <w:b/>
          <w:shd w:fill="FFFFFF" w:val="clear"/>
        </w:rPr>
        <w:t>第二部分 通用合同条款</w:t>
      </w:r>
      <w:r>
        <w:rPr>
          <w:sz w:val="28"/>
          <w:b/>
          <w:shd w:fill="FFFFFF" w:val="clear"/>
        </w:rPr>
        <w:t>……………………...........…..........….</w:t>
      </w:r>
      <w:r>
        <w:rPr>
          <w:sz w:val="28"/>
          <w:shd w:fill="FFFFFF" w:val="clear"/>
        </w:rPr>
        <w:t>8</w:t>
      </w:r>
    </w:p>
    <w:p>
      <w:pPr>
        <w:pStyle w:val="null3"/>
        <w:ind w:firstLine="600"/>
        <w:jc w:val="both"/>
      </w:pPr>
      <w:r>
        <w:rPr>
          <w:sz w:val="30"/>
          <w:b/>
          <w:shd w:fill="FFFFFF" w:val="clear"/>
        </w:rPr>
        <w:t>第三部分</w:t>
      </w:r>
      <w:r>
        <w:rPr>
          <w:sz w:val="30"/>
          <w:b/>
          <w:shd w:fill="FFFFFF" w:val="clear"/>
        </w:rPr>
        <w:t>专用合同条款</w:t>
      </w:r>
      <w:r>
        <w:rPr>
          <w:sz w:val="28"/>
          <w:shd w:fill="FFFFFF" w:val="clear"/>
        </w:rPr>
        <w:t>……………..…………...…................</w:t>
      </w:r>
      <w:r>
        <w:rPr>
          <w:sz w:val="30"/>
          <w:shd w:fill="FFFFFF" w:val="clear"/>
        </w:rPr>
        <w:t>9</w:t>
      </w:r>
    </w:p>
    <w:p>
      <w:pPr>
        <w:pStyle w:val="null3"/>
        <w:ind w:left="630" w:firstLine="280"/>
        <w:jc w:val="both"/>
      </w:pPr>
      <w:r>
        <w:rPr>
          <w:sz w:val="28"/>
          <w:shd w:fill="FFFFFF" w:val="clear"/>
        </w:rPr>
        <w:t>1. 一般约定........................................................................... 8</w:t>
      </w:r>
    </w:p>
    <w:p>
      <w:pPr>
        <w:pStyle w:val="null3"/>
        <w:ind w:left="630" w:firstLine="280"/>
        <w:jc w:val="both"/>
      </w:pPr>
      <w:r>
        <w:rPr>
          <w:sz w:val="28"/>
          <w:shd w:fill="FFFFFF" w:val="clear"/>
        </w:rPr>
        <w:t>2. 发包人............................................................................. 14</w:t>
      </w:r>
    </w:p>
    <w:p>
      <w:pPr>
        <w:pStyle w:val="null3"/>
        <w:ind w:left="630" w:firstLine="280"/>
        <w:jc w:val="both"/>
      </w:pPr>
      <w:r>
        <w:rPr>
          <w:sz w:val="28"/>
          <w:shd w:fill="FFFFFF" w:val="clear"/>
        </w:rPr>
        <w:t>3. 承包人............................................................................. 16</w:t>
      </w:r>
    </w:p>
    <w:p>
      <w:pPr>
        <w:pStyle w:val="null3"/>
        <w:ind w:left="630" w:firstLine="280"/>
        <w:jc w:val="both"/>
      </w:pPr>
      <w:r>
        <w:rPr>
          <w:sz w:val="28"/>
          <w:shd w:fill="FFFFFF" w:val="clear"/>
        </w:rPr>
        <w:t>4. 监理人............................................................................. 20</w:t>
      </w:r>
    </w:p>
    <w:p>
      <w:pPr>
        <w:pStyle w:val="null3"/>
        <w:ind w:left="630" w:firstLine="280"/>
        <w:jc w:val="both"/>
      </w:pPr>
      <w:r>
        <w:rPr>
          <w:sz w:val="28"/>
          <w:shd w:fill="FFFFFF" w:val="clear"/>
        </w:rPr>
        <w:t>5. 工程质量......................................................................... 21</w:t>
      </w:r>
    </w:p>
    <w:p>
      <w:pPr>
        <w:pStyle w:val="null3"/>
        <w:ind w:left="630" w:firstLine="280"/>
        <w:jc w:val="both"/>
      </w:pPr>
      <w:r>
        <w:rPr>
          <w:sz w:val="28"/>
          <w:shd w:fill="FFFFFF" w:val="clear"/>
        </w:rPr>
        <w:t>6. 安全文明施工与环境保护............................................. 22</w:t>
      </w:r>
    </w:p>
    <w:p>
      <w:pPr>
        <w:pStyle w:val="null3"/>
        <w:ind w:left="630" w:firstLine="280"/>
        <w:jc w:val="both"/>
      </w:pPr>
      <w:r>
        <w:rPr>
          <w:sz w:val="28"/>
          <w:shd w:fill="FFFFFF" w:val="clear"/>
        </w:rPr>
        <w:t>7. 工期和进度..................................................................... 28</w:t>
      </w:r>
    </w:p>
    <w:p>
      <w:pPr>
        <w:pStyle w:val="null3"/>
        <w:ind w:left="630" w:firstLine="280"/>
        <w:jc w:val="both"/>
      </w:pPr>
      <w:r>
        <w:rPr>
          <w:sz w:val="28"/>
          <w:shd w:fill="FFFFFF" w:val="clear"/>
        </w:rPr>
        <w:t>8. 材料与设备..................................................................... 31</w:t>
      </w:r>
    </w:p>
    <w:p>
      <w:pPr>
        <w:pStyle w:val="null3"/>
        <w:ind w:left="630" w:firstLine="280"/>
        <w:jc w:val="both"/>
      </w:pPr>
      <w:r>
        <w:rPr>
          <w:sz w:val="28"/>
          <w:shd w:fill="FFFFFF" w:val="clear"/>
        </w:rPr>
        <w:t>9. 试验与检验..................................................................... 33</w:t>
      </w:r>
    </w:p>
    <w:p>
      <w:pPr>
        <w:pStyle w:val="null3"/>
        <w:ind w:left="630" w:firstLine="280"/>
        <w:jc w:val="both"/>
      </w:pPr>
      <w:r>
        <w:rPr>
          <w:sz w:val="28"/>
          <w:shd w:fill="FFFFFF" w:val="clear"/>
        </w:rPr>
        <w:t>10. 变更............................................................................... 33</w:t>
      </w:r>
    </w:p>
    <w:p>
      <w:pPr>
        <w:pStyle w:val="null3"/>
        <w:ind w:left="630" w:firstLine="280"/>
        <w:jc w:val="both"/>
      </w:pPr>
      <w:r>
        <w:rPr>
          <w:sz w:val="28"/>
          <w:shd w:fill="FFFFFF" w:val="clear"/>
        </w:rPr>
        <w:t>11. 价格调整....................................................................... 36</w:t>
      </w:r>
    </w:p>
    <w:p>
      <w:pPr>
        <w:pStyle w:val="null3"/>
        <w:ind w:left="630" w:firstLine="280"/>
        <w:jc w:val="both"/>
      </w:pPr>
      <w:r>
        <w:rPr>
          <w:sz w:val="28"/>
          <w:shd w:fill="FFFFFF" w:val="clear"/>
        </w:rPr>
        <w:t>12. 合同价格、计量与支付............................................... 39</w:t>
      </w:r>
    </w:p>
    <w:p>
      <w:pPr>
        <w:pStyle w:val="null3"/>
        <w:ind w:left="630" w:firstLine="280"/>
        <w:jc w:val="both"/>
      </w:pPr>
      <w:r>
        <w:rPr>
          <w:sz w:val="28"/>
          <w:shd w:fill="FFFFFF" w:val="clear"/>
        </w:rPr>
        <w:t>13. 验收和工程试车........................................................... 49</w:t>
      </w:r>
    </w:p>
    <w:p>
      <w:pPr>
        <w:pStyle w:val="null3"/>
        <w:ind w:left="630" w:firstLine="280"/>
        <w:jc w:val="both"/>
      </w:pPr>
      <w:r>
        <w:rPr>
          <w:sz w:val="28"/>
          <w:shd w:fill="FFFFFF" w:val="clear"/>
        </w:rPr>
        <w:t>14. 竣工结算....................................................................... 51</w:t>
      </w:r>
    </w:p>
    <w:p>
      <w:pPr>
        <w:pStyle w:val="null3"/>
        <w:ind w:left="630" w:firstLine="280"/>
        <w:jc w:val="both"/>
      </w:pPr>
      <w:r>
        <w:rPr>
          <w:sz w:val="28"/>
          <w:shd w:fill="FFFFFF" w:val="clear"/>
        </w:rPr>
        <w:t>15. 缺陷责任期与保修....................................................... 52</w:t>
      </w:r>
    </w:p>
    <w:p>
      <w:pPr>
        <w:pStyle w:val="null3"/>
        <w:ind w:left="630" w:firstLine="280"/>
        <w:jc w:val="both"/>
      </w:pPr>
      <w:r>
        <w:rPr>
          <w:sz w:val="28"/>
          <w:shd w:fill="FFFFFF" w:val="clear"/>
        </w:rPr>
        <w:t>16. 违约............................................................................... 53</w:t>
      </w:r>
    </w:p>
    <w:p>
      <w:pPr>
        <w:pStyle w:val="null3"/>
        <w:ind w:left="630" w:firstLine="280"/>
        <w:jc w:val="both"/>
      </w:pPr>
      <w:r>
        <w:rPr>
          <w:sz w:val="28"/>
          <w:shd w:fill="FFFFFF" w:val="clear"/>
        </w:rPr>
        <w:t>17. 不可抗力....................................................................... 54</w:t>
      </w:r>
    </w:p>
    <w:p>
      <w:pPr>
        <w:pStyle w:val="null3"/>
        <w:ind w:left="630" w:firstLine="280"/>
        <w:jc w:val="both"/>
      </w:pPr>
      <w:r>
        <w:rPr>
          <w:sz w:val="28"/>
          <w:shd w:fill="FFFFFF" w:val="clear"/>
        </w:rPr>
        <w:t>18. 保险............................................................................... 54</w:t>
      </w:r>
    </w:p>
    <w:p>
      <w:pPr>
        <w:pStyle w:val="null3"/>
        <w:ind w:left="630" w:firstLine="280"/>
        <w:jc w:val="both"/>
      </w:pPr>
      <w:r>
        <w:rPr>
          <w:sz w:val="28"/>
          <w:shd w:fill="FFFFFF" w:val="clear"/>
        </w:rPr>
        <w:t>19. 索赔.................................................................................... 56</w:t>
      </w:r>
    </w:p>
    <w:p>
      <w:pPr>
        <w:pStyle w:val="null3"/>
        <w:ind w:left="630" w:firstLine="280"/>
        <w:jc w:val="both"/>
      </w:pPr>
      <w:r>
        <w:rPr>
          <w:sz w:val="28"/>
          <w:shd w:fill="FFFFFF" w:val="clear"/>
        </w:rPr>
        <w:t>20. 争议解决............................................................................ 56</w:t>
      </w:r>
    </w:p>
    <w:p>
      <w:pPr>
        <w:pStyle w:val="null3"/>
        <w:ind w:firstLine="602"/>
        <w:jc w:val="both"/>
      </w:pPr>
      <w:r>
        <w:rPr>
          <w:sz w:val="30"/>
          <w:b/>
          <w:u w:val="single"/>
          <w:shd w:fill="FFFFFF" w:val="clear"/>
        </w:rPr>
        <w:t xml:space="preserve">第四部分 </w:t>
      </w:r>
      <w:r>
        <w:rPr>
          <w:sz w:val="30"/>
          <w:b/>
          <w:shd w:fill="FFFFFF" w:val="clear"/>
        </w:rPr>
        <w:t>附件</w:t>
      </w:r>
      <w:r>
        <w:rPr>
          <w:sz w:val="30"/>
          <w:shd w:fill="FFFFFF" w:val="clear"/>
        </w:rPr>
        <w:t>...........................</w:t>
      </w:r>
      <w:r>
        <w:rPr>
          <w:sz w:val="28"/>
          <w:shd w:fill="FFFFFF" w:val="clear"/>
        </w:rPr>
        <w:t>58</w:t>
      </w:r>
    </w:p>
    <w:p>
      <w:pPr>
        <w:pStyle w:val="null3"/>
        <w:ind w:firstLine="602"/>
        <w:jc w:val="both"/>
      </w:pPr>
      <w:r>
        <w:rPr>
          <w:sz w:val="30"/>
          <w:b/>
          <w:u w:val="single"/>
          <w:shd w:fill="FFFFFF" w:val="clear"/>
        </w:rPr>
        <w:t xml:space="preserve">第五部分 </w:t>
      </w:r>
      <w:r>
        <w:rPr>
          <w:sz w:val="30"/>
          <w:b/>
          <w:shd w:fill="FFFFFF" w:val="clear"/>
        </w:rPr>
        <w:t>补充条款</w:t>
      </w:r>
      <w:r>
        <w:rPr>
          <w:sz w:val="30"/>
          <w:shd w:fill="FFFFFF" w:val="clear"/>
        </w:rPr>
        <w:t>.......................</w:t>
      </w:r>
      <w:r>
        <w:rPr>
          <w:sz w:val="28"/>
          <w:shd w:fill="FFFFFF" w:val="clear"/>
        </w:rPr>
        <w:t>6</w:t>
      </w:r>
      <w:r>
        <w:rPr>
          <w:sz w:val="28"/>
          <w:shd w:fill="FFFFFF" w:val="clear"/>
        </w:rPr>
        <w:t>5</w:t>
      </w:r>
    </w:p>
    <w:p>
      <w:pPr>
        <w:pStyle w:val="null3"/>
        <w:spacing w:before="255" w:after="255"/>
        <w:jc w:val="center"/>
        <w:outlineLvl w:val="2"/>
      </w:pPr>
      <w:r>
        <w:rPr>
          <w:sz w:val="44"/>
          <w:b/>
          <w:shd w:fill="FFFFFF" w:val="clear"/>
        </w:rPr>
        <w:t>第一部分 合同协议书</w:t>
      </w:r>
    </w:p>
    <w:p>
      <w:pPr>
        <w:pStyle w:val="null3"/>
        <w:jc w:val="both"/>
      </w:pPr>
      <w:r>
        <w:rPr>
          <w:sz w:val="30"/>
          <w:b/>
          <w:shd w:fill="FFFFFF" w:val="clear"/>
        </w:rPr>
        <w:t>发包人（全称）：</w:t>
      </w:r>
      <w:r>
        <w:rPr>
          <w:sz w:val="30"/>
          <w:b/>
          <w:u w:val="single"/>
          <w:shd w:fill="FFFFFF" w:val="clear"/>
        </w:rPr>
        <w:t></w:t>
      </w:r>
      <w:r>
        <w:rPr>
          <w:sz w:val="30"/>
          <w:b/>
          <w:u w:val="single"/>
          <w:shd w:fill="FFFFFF" w:val="clear"/>
        </w:rPr>
        <w:t>广东省江门监狱</w:t>
      </w:r>
      <w:r>
        <w:rPr>
          <w:sz w:val="30"/>
          <w:b/>
          <w:u w:val="single"/>
          <w:shd w:fill="FFFFFF" w:val="clear"/>
        </w:rPr>
        <w:t xml:space="preserve"> </w:t>
      </w:r>
      <w:r>
        <w:rPr>
          <w:sz w:val="21"/>
          <w:b/>
          <w:u w:val="single"/>
          <w:shd w:fill="FFFFFF" w:val="clear"/>
        </w:rPr>
        <w:t xml:space="preserve">                </w:t>
      </w:r>
    </w:p>
    <w:p>
      <w:pPr>
        <w:pStyle w:val="null3"/>
        <w:jc w:val="both"/>
      </w:pPr>
      <w:r>
        <w:rPr>
          <w:sz w:val="30"/>
          <w:b/>
          <w:shd w:fill="FFFFFF" w:val="clear"/>
        </w:rPr>
        <w:t>承包人（全称）：</w:t>
      </w:r>
      <w:r>
        <w:rPr>
          <w:sz w:val="30"/>
          <w:b/>
          <w:u w:val="single"/>
          <w:shd w:fill="FFFFFF" w:val="clear"/>
        </w:rPr>
        <w:t xml:space="preserve"> </w:t>
      </w:r>
      <w:r>
        <w:rPr>
          <w:sz w:val="21"/>
          <w:b/>
          <w:u w:val="single"/>
          <w:shd w:fill="FFFFFF" w:val="clear"/>
        </w:rPr>
        <w:t xml:space="preserve">            </w:t>
      </w:r>
      <w:r>
        <w:rPr>
          <w:sz w:val="30"/>
          <w:b/>
          <w:u w:val="single"/>
          <w:shd w:fill="FFFFFF" w:val="clear"/>
        </w:rPr>
        <w:t></w:t>
      </w:r>
      <w:r>
        <w:rPr>
          <w:sz w:val="21"/>
          <w:b/>
          <w:u w:val="single"/>
          <w:shd w:fill="FFFFFF" w:val="clear"/>
        </w:rPr>
        <w:t xml:space="preserve">      </w:t>
      </w:r>
      <w:r>
        <w:rPr>
          <w:sz w:val="30"/>
          <w:b/>
          <w:u w:val="single"/>
          <w:shd w:fill="FFFFFF" w:val="clear"/>
        </w:rPr>
        <w:t></w:t>
      </w:r>
      <w:r>
        <w:rPr>
          <w:sz w:val="21"/>
          <w:b/>
          <w:u w:val="single"/>
          <w:shd w:fill="FFFFFF" w:val="clear"/>
        </w:rPr>
        <w:t xml:space="preserve">  </w:t>
      </w:r>
      <w:r>
        <w:rPr>
          <w:sz w:val="30"/>
          <w:b/>
          <w:u w:val="single"/>
          <w:shd w:fill="FFFFFF" w:val="clear"/>
        </w:rPr>
        <w:t></w:t>
      </w:r>
    </w:p>
    <w:p>
      <w:pPr>
        <w:pStyle w:val="null3"/>
        <w:ind w:firstLine="600"/>
        <w:jc w:val="both"/>
      </w:pPr>
      <w:r>
        <w:rPr>
          <w:sz w:val="30"/>
          <w:shd w:fill="FFFFFF" w:val="clear"/>
        </w:rPr>
        <w:t>根据《中华人民共和国民法典》、《中华人民共和国建筑法》及有关法律规定，遵循平等、自愿、公平和诚实信用的原则，双方就</w:t>
      </w:r>
      <w:r>
        <w:rPr>
          <w:sz w:val="30"/>
          <w:u w:val="single"/>
          <w:shd w:fill="FFFFFF" w:val="clear"/>
        </w:rPr>
        <w:t>江门监狱围墙内、外侧警戒区域及周边局部区域地面硬底化项目工程</w:t>
      </w:r>
      <w:r>
        <w:rPr>
          <w:sz w:val="30"/>
          <w:shd w:fill="FFFFFF" w:val="clear"/>
        </w:rPr>
        <w:t>施工及有关事项协商一致，共同达成如下协议：</w:t>
      </w:r>
    </w:p>
    <w:p>
      <w:pPr>
        <w:pStyle w:val="null3"/>
        <w:spacing w:before="120" w:after="120"/>
        <w:jc w:val="both"/>
        <w:outlineLvl w:val="3"/>
      </w:pPr>
      <w:r>
        <w:rPr>
          <w:sz w:val="28"/>
          <w:b/>
          <w:shd w:fill="FFFFFF" w:val="clear"/>
        </w:rPr>
        <w:t xml:space="preserve">    </w:t>
      </w:r>
      <w:r>
        <w:rPr>
          <w:sz w:val="32"/>
          <w:b/>
          <w:shd w:fill="FFFFFF" w:val="clear"/>
        </w:rPr>
        <w:t>一、工程概况</w:t>
      </w:r>
    </w:p>
    <w:p>
      <w:pPr>
        <w:pStyle w:val="null3"/>
        <w:ind w:left="2400"/>
        <w:jc w:val="both"/>
      </w:pPr>
      <w:r>
        <w:rPr>
          <w:sz w:val="30"/>
          <w:shd w:fill="FFFFFF" w:val="clear"/>
        </w:rPr>
        <w:t>1.</w:t>
      </w:r>
      <w:r>
        <w:rPr>
          <w:sz w:val="30"/>
          <w:shd w:fill="FFFFFF" w:val="clear"/>
        </w:rPr>
        <w:t>工程名称</w:t>
      </w:r>
      <w:r>
        <w:rPr>
          <w:sz w:val="30"/>
          <w:shd w:fill="FFFFFF" w:val="clear"/>
        </w:rPr>
        <w:t>：</w:t>
      </w:r>
      <w:r>
        <w:rPr>
          <w:sz w:val="30"/>
          <w:u w:val="single"/>
          <w:shd w:fill="FFFFFF" w:val="clear"/>
        </w:rPr>
        <w:t>江门监狱</w:t>
      </w:r>
      <w:r>
        <w:rPr>
          <w:sz w:val="30"/>
          <w:u w:val="single"/>
          <w:shd w:fill="FFFFFF" w:val="clear"/>
        </w:rPr>
        <w:t>1#</w:t>
      </w:r>
      <w:r>
        <w:rPr>
          <w:sz w:val="30"/>
          <w:u w:val="single"/>
          <w:shd w:fill="FFFFFF" w:val="clear"/>
        </w:rPr>
        <w:t>监舍修缮项目</w:t>
      </w:r>
      <w:r>
        <w:rPr>
          <w:sz w:val="21"/>
          <w:u w:val="single"/>
          <w:shd w:fill="FFFFFF" w:val="clear"/>
        </w:rPr>
        <w:t xml:space="preserve">               </w:t>
      </w:r>
      <w:r>
        <w:rPr>
          <w:sz w:val="30"/>
          <w:shd w:fill="FFFFFF" w:val="clear"/>
        </w:rPr>
        <w:t>。</w:t>
      </w:r>
    </w:p>
    <w:p>
      <w:pPr>
        <w:pStyle w:val="null3"/>
        <w:ind w:firstLine="588"/>
        <w:jc w:val="both"/>
      </w:pPr>
      <w:r>
        <w:rPr>
          <w:sz w:val="30"/>
          <w:shd w:fill="FFFFFF" w:val="clear"/>
        </w:rPr>
        <w:t>2.</w:t>
      </w:r>
      <w:r>
        <w:rPr>
          <w:sz w:val="30"/>
          <w:shd w:fill="FFFFFF" w:val="clear"/>
        </w:rPr>
        <w:t>工程地点：</w:t>
      </w:r>
      <w:r>
        <w:rPr>
          <w:sz w:val="30"/>
          <w:b/>
          <w:u w:val="single"/>
          <w:shd w:fill="FFFFFF" w:val="clear"/>
        </w:rPr>
        <w:t></w:t>
      </w:r>
      <w:r>
        <w:rPr>
          <w:sz w:val="30"/>
          <w:b/>
          <w:u w:val="single"/>
          <w:shd w:fill="FFFFFF" w:val="clear"/>
        </w:rPr>
        <w:t>江门市鹤山市宅梧镇营顶</w:t>
      </w:r>
      <w:r>
        <w:rPr>
          <w:sz w:val="30"/>
          <w:b/>
          <w:u w:val="single"/>
          <w:shd w:fill="FFFFFF" w:val="clear"/>
        </w:rPr>
        <w:t xml:space="preserve"> </w:t>
      </w:r>
      <w:r>
        <w:rPr>
          <w:sz w:val="21"/>
          <w:b/>
          <w:u w:val="single"/>
          <w:shd w:fill="FFFFFF" w:val="clear"/>
        </w:rPr>
        <w:t xml:space="preserve">     </w:t>
      </w:r>
      <w:r>
        <w:rPr>
          <w:sz w:val="30"/>
          <w:shd w:fill="FFFFFF" w:val="clear"/>
        </w:rPr>
        <w:t>。</w:t>
      </w:r>
    </w:p>
    <w:p>
      <w:pPr>
        <w:pStyle w:val="null3"/>
        <w:ind w:firstLine="588"/>
        <w:jc w:val="both"/>
      </w:pPr>
      <w:r>
        <w:rPr>
          <w:sz w:val="30"/>
          <w:shd w:fill="FFFFFF" w:val="clear"/>
        </w:rPr>
        <w:t>3.</w:t>
      </w:r>
      <w:r>
        <w:rPr>
          <w:sz w:val="30"/>
          <w:shd w:fill="FFFFFF" w:val="clear"/>
        </w:rPr>
        <w:t>工程立项、规划批准文号：</w:t>
      </w:r>
      <w:r>
        <w:rPr>
          <w:sz w:val="30"/>
          <w:u w:val="single"/>
          <w:shd w:fill="FFFFFF" w:val="clear"/>
        </w:rPr>
        <w:t></w:t>
      </w:r>
      <w:r>
        <w:rPr>
          <w:sz w:val="30"/>
          <w:u w:val="single"/>
          <w:shd w:fill="FFFFFF" w:val="clear"/>
        </w:rPr>
        <w:t xml:space="preserve">  /           </w:t>
      </w:r>
      <w:r>
        <w:rPr>
          <w:sz w:val="30"/>
          <w:shd w:fill="FFFFFF" w:val="clear"/>
        </w:rPr>
        <w:t>。</w:t>
      </w:r>
    </w:p>
    <w:p>
      <w:pPr>
        <w:pStyle w:val="null3"/>
        <w:ind w:firstLine="588"/>
        <w:jc w:val="both"/>
      </w:pPr>
      <w:r>
        <w:rPr>
          <w:sz w:val="30"/>
          <w:shd w:fill="FFFFFF" w:val="clear"/>
        </w:rPr>
        <w:t>4.</w:t>
      </w:r>
      <w:r>
        <w:rPr>
          <w:sz w:val="30"/>
          <w:shd w:fill="FFFFFF" w:val="clear"/>
        </w:rPr>
        <w:t>资金来源：</w:t>
      </w:r>
      <w:r>
        <w:rPr>
          <w:sz w:val="30"/>
          <w:u w:val="single"/>
          <w:shd w:fill="FFFFFF" w:val="clear"/>
        </w:rPr>
        <w:t></w:t>
      </w:r>
      <w:r>
        <w:rPr>
          <w:sz w:val="30"/>
          <w:u w:val="single"/>
          <w:shd w:fill="FFFFFF" w:val="clear"/>
        </w:rPr>
        <w:t>财政资金</w:t>
      </w:r>
      <w:r>
        <w:rPr>
          <w:sz w:val="30"/>
          <w:u w:val="single"/>
          <w:shd w:fill="FFFFFF" w:val="clear"/>
        </w:rPr>
        <w:t></w:t>
      </w:r>
      <w:r>
        <w:rPr>
          <w:sz w:val="30"/>
          <w:shd w:fill="FFFFFF" w:val="clear"/>
        </w:rPr>
        <w:t>。</w:t>
      </w:r>
    </w:p>
    <w:p>
      <w:pPr>
        <w:pStyle w:val="null3"/>
        <w:ind w:firstLine="600"/>
        <w:jc w:val="both"/>
      </w:pPr>
      <w:r>
        <w:rPr>
          <w:sz w:val="30"/>
          <w:shd w:fill="FFFFFF" w:val="clear"/>
        </w:rPr>
        <w:t>5.</w:t>
      </w:r>
      <w:r>
        <w:rPr>
          <w:sz w:val="30"/>
          <w:shd w:fill="FFFFFF" w:val="clear"/>
        </w:rPr>
        <w:t>项目建设内容：</w:t>
      </w:r>
      <w:r>
        <w:rPr>
          <w:sz w:val="32"/>
          <w:shd w:fill="FFFFFF" w:val="clear"/>
        </w:rPr>
        <w:t>江门监狱1#监舍共有四层，总建筑面积约</w:t>
      </w:r>
      <w:r>
        <w:rPr>
          <w:sz w:val="30"/>
          <w:shd w:fill="FFFFFF" w:val="clear"/>
        </w:rPr>
        <w:t>5280</w:t>
      </w:r>
      <w:r>
        <w:rPr>
          <w:sz w:val="30"/>
          <w:shd w:fill="FFFFFF" w:val="clear"/>
        </w:rPr>
        <w:t>平方米，本项目对江门监狱1#监舍整体进行翻新改造，具体做法及工程量清单详见附件，主要涉及：</w:t>
      </w:r>
    </w:p>
    <w:p>
      <w:pPr>
        <w:pStyle w:val="null3"/>
        <w:ind w:firstLine="600"/>
        <w:jc w:val="both"/>
      </w:pPr>
      <w:r>
        <w:rPr>
          <w:sz w:val="30"/>
          <w:shd w:fill="FFFFFF" w:val="clear"/>
        </w:rPr>
        <w:t>（1）装饰修缮工程部分：监舍外墙面翻新，贴外墙瓷砖；室内抹灰墙面整体翻新、天花翻新；走廊、楼梯、晒衣场墙裙贴瓷砖；监舍室内地面翻新；室内卫生间拆除重建等。</w:t>
      </w:r>
    </w:p>
    <w:p>
      <w:pPr>
        <w:pStyle w:val="null3"/>
        <w:ind w:firstLine="600"/>
        <w:jc w:val="both"/>
      </w:pPr>
      <w:r>
        <w:rPr>
          <w:sz w:val="30"/>
          <w:shd w:fill="FFFFFF" w:val="clear"/>
        </w:rPr>
        <w:t>（2）给排水改造工程部分：对监舍内给排水管道进行整体更换，给水管道由现有镀锌钢管更换为PPR管道，更换阀门、水龙头及沐浴花洒，排水管道更换。</w:t>
      </w:r>
    </w:p>
    <w:p>
      <w:pPr>
        <w:pStyle w:val="null3"/>
        <w:ind w:firstLine="588"/>
        <w:jc w:val="both"/>
      </w:pPr>
      <w:r>
        <w:rPr>
          <w:sz w:val="30"/>
          <w:shd w:fill="FFFFFF" w:val="clear"/>
        </w:rPr>
        <w:t>6.</w:t>
      </w:r>
      <w:r>
        <w:rPr>
          <w:sz w:val="30"/>
          <w:shd w:fill="FFFFFF" w:val="clear"/>
        </w:rPr>
        <w:t>结构形式：</w:t>
      </w:r>
      <w:r>
        <w:rPr>
          <w:sz w:val="30"/>
          <w:u w:val="single"/>
          <w:shd w:fill="FFFFFF" w:val="clear"/>
        </w:rPr>
        <w:t xml:space="preserve"> </w:t>
      </w:r>
      <w:r>
        <w:rPr>
          <w:sz w:val="30"/>
          <w:u w:val="single"/>
          <w:shd w:fill="FFFFFF" w:val="clear"/>
        </w:rPr>
        <w:t xml:space="preserve">       /               </w:t>
      </w:r>
      <w:r>
        <w:rPr>
          <w:sz w:val="30"/>
          <w:shd w:fill="FFFFFF" w:val="clear"/>
        </w:rPr>
        <w:t>。</w:t>
      </w:r>
      <w:r>
        <w:rPr>
          <w:sz w:val="21"/>
          <w:shd w:fill="FFFFFF" w:val="clear"/>
        </w:rPr>
        <w:t xml:space="preserve">        </w:t>
      </w:r>
    </w:p>
    <w:p>
      <w:pPr>
        <w:pStyle w:val="null3"/>
        <w:ind w:firstLine="588"/>
        <w:jc w:val="both"/>
      </w:pPr>
      <w:r>
        <w:rPr>
          <w:sz w:val="30"/>
          <w:shd w:fill="FFFFFF" w:val="clear"/>
        </w:rPr>
        <w:t>7.</w:t>
      </w:r>
      <w:r>
        <w:rPr>
          <w:sz w:val="30"/>
          <w:shd w:fill="FFFFFF" w:val="clear"/>
        </w:rPr>
        <w:t>工程承包范围：</w:t>
      </w:r>
      <w:r>
        <w:rPr>
          <w:sz w:val="30"/>
          <w:u w:val="single"/>
          <w:shd w:fill="FFFFFF" w:val="clear"/>
        </w:rPr>
        <w:t></w:t>
      </w:r>
      <w:r>
        <w:rPr>
          <w:sz w:val="30"/>
          <w:u w:val="single"/>
          <w:shd w:fill="FFFFFF" w:val="clear"/>
        </w:rPr>
        <w:t>以工程量清单为准。</w:t>
      </w:r>
      <w:r>
        <w:rPr>
          <w:sz w:val="30"/>
          <w:u w:val="single"/>
          <w:shd w:fill="FFFFFF" w:val="clear"/>
        </w:rPr>
        <w:t>发包人在实施过程中根据本工程实际情况有权增减部分内容，承包人不能拒绝执行。</w:t>
      </w:r>
      <w:r>
        <w:rPr>
          <w:sz w:val="21"/>
          <w:u w:val="single"/>
          <w:shd w:fill="FFFFFF" w:val="clear"/>
        </w:rPr>
        <w:t xml:space="preserve"> </w:t>
      </w:r>
    </w:p>
    <w:p>
      <w:pPr>
        <w:pStyle w:val="null3"/>
        <w:ind w:firstLine="588"/>
        <w:jc w:val="both"/>
      </w:pPr>
      <w:r>
        <w:rPr>
          <w:sz w:val="30"/>
          <w:u w:val="single"/>
          <w:shd w:fill="FFFFFF" w:val="clear"/>
        </w:rPr>
        <w:t>（</w:t>
      </w:r>
      <w:r>
        <w:rPr>
          <w:sz w:val="30"/>
          <w:u w:val="single"/>
          <w:shd w:fill="FFFFFF" w:val="clear"/>
        </w:rPr>
        <w:t>1</w:t>
      </w:r>
      <w:r>
        <w:rPr>
          <w:sz w:val="30"/>
          <w:u w:val="single"/>
          <w:shd w:fill="FFFFFF" w:val="clear"/>
        </w:rPr>
        <w:t>）包工、包料、包工期、包质量、包安全、包文明施工、包一次性验收通过。</w:t>
      </w:r>
    </w:p>
    <w:p>
      <w:pPr>
        <w:pStyle w:val="null3"/>
        <w:ind w:firstLine="588"/>
        <w:jc w:val="both"/>
      </w:pPr>
      <w:r>
        <w:rPr>
          <w:sz w:val="30"/>
          <w:u w:val="single"/>
          <w:shd w:fill="FFFFFF" w:val="clear"/>
        </w:rPr>
        <w:t>（</w:t>
      </w:r>
      <w:r>
        <w:rPr>
          <w:sz w:val="30"/>
          <w:u w:val="single"/>
          <w:shd w:fill="FFFFFF" w:val="clear"/>
        </w:rPr>
        <w:t>2</w:t>
      </w:r>
      <w:r>
        <w:rPr>
          <w:sz w:val="30"/>
          <w:u w:val="single"/>
          <w:shd w:fill="FFFFFF" w:val="clear"/>
        </w:rPr>
        <w:t>）负责本项目的施工总承包管理配合服务，即对发包人依法招标的其它专业工程以及为发包人依法直接供应的材料设备设施提供总承包管理和配合服务。</w:t>
      </w:r>
    </w:p>
    <w:p>
      <w:pPr>
        <w:pStyle w:val="null3"/>
        <w:spacing w:before="120" w:after="120"/>
        <w:jc w:val="both"/>
        <w:outlineLvl w:val="3"/>
      </w:pPr>
      <w:r>
        <w:rPr>
          <w:sz w:val="32"/>
          <w:b/>
          <w:shd w:fill="FFFFFF" w:val="clear"/>
        </w:rPr>
        <w:t>二、合同工期</w:t>
      </w:r>
    </w:p>
    <w:p>
      <w:pPr>
        <w:pStyle w:val="null3"/>
        <w:ind w:firstLine="459"/>
        <w:jc w:val="both"/>
      </w:pPr>
      <w:r>
        <w:rPr>
          <w:sz w:val="30"/>
          <w:shd w:fill="FFFFFF" w:val="clear"/>
        </w:rPr>
        <w:t>计划开工日期：</w:t>
      </w:r>
      <w:r>
        <w:rPr>
          <w:sz w:val="30"/>
          <w:u w:val="single"/>
          <w:shd w:fill="FFFFFF" w:val="clear"/>
        </w:rPr>
        <w:t></w:t>
      </w:r>
      <w:r>
        <w:rPr>
          <w:sz w:val="30"/>
          <w:shd w:fill="FFFFFF" w:val="clear"/>
        </w:rPr>
        <w:t>年</w:t>
      </w:r>
      <w:r>
        <w:rPr>
          <w:sz w:val="30"/>
          <w:u w:val="single"/>
          <w:shd w:fill="FFFFFF" w:val="clear"/>
        </w:rPr>
        <w:t></w:t>
      </w:r>
      <w:r>
        <w:rPr>
          <w:sz w:val="30"/>
          <w:shd w:fill="FFFFFF" w:val="clear"/>
        </w:rPr>
        <w:t>月</w:t>
      </w:r>
      <w:r>
        <w:rPr>
          <w:sz w:val="30"/>
          <w:u w:val="single"/>
          <w:shd w:fill="FFFFFF" w:val="clear"/>
        </w:rPr>
        <w:t></w:t>
      </w:r>
      <w:r>
        <w:rPr>
          <w:sz w:val="30"/>
          <w:shd w:fill="FFFFFF" w:val="clear"/>
        </w:rPr>
        <w:t>日。</w:t>
      </w:r>
    </w:p>
    <w:p>
      <w:pPr>
        <w:pStyle w:val="null3"/>
        <w:ind w:firstLine="459"/>
        <w:jc w:val="both"/>
      </w:pPr>
      <w:r>
        <w:rPr>
          <w:sz w:val="30"/>
          <w:shd w:fill="FFFFFF" w:val="clear"/>
        </w:rPr>
        <w:t>计划竣工日期：</w:t>
      </w:r>
      <w:r>
        <w:rPr>
          <w:sz w:val="30"/>
          <w:u w:val="single"/>
          <w:shd w:fill="FFFFFF" w:val="clear"/>
        </w:rPr>
        <w:t></w:t>
      </w:r>
      <w:r>
        <w:rPr>
          <w:sz w:val="30"/>
          <w:shd w:fill="FFFFFF" w:val="clear"/>
        </w:rPr>
        <w:t>年</w:t>
      </w:r>
      <w:r>
        <w:rPr>
          <w:sz w:val="30"/>
          <w:u w:val="single"/>
          <w:shd w:fill="FFFFFF" w:val="clear"/>
        </w:rPr>
        <w:t></w:t>
      </w:r>
      <w:r>
        <w:rPr>
          <w:sz w:val="30"/>
          <w:shd w:fill="FFFFFF" w:val="clear"/>
        </w:rPr>
        <w:t>月</w:t>
      </w:r>
      <w:r>
        <w:rPr>
          <w:sz w:val="30"/>
          <w:u w:val="single"/>
          <w:shd w:fill="FFFFFF" w:val="clear"/>
        </w:rPr>
        <w:t></w:t>
      </w:r>
      <w:r>
        <w:rPr>
          <w:sz w:val="30"/>
          <w:shd w:fill="FFFFFF" w:val="clear"/>
        </w:rPr>
        <w:t>日。</w:t>
      </w:r>
    </w:p>
    <w:p>
      <w:pPr>
        <w:pStyle w:val="null3"/>
        <w:ind w:firstLine="459"/>
        <w:jc w:val="both"/>
      </w:pPr>
      <w:r>
        <w:rPr>
          <w:sz w:val="30"/>
          <w:shd w:fill="FFFFFF" w:val="clear"/>
        </w:rPr>
        <w:t>工期总日历天数：</w:t>
      </w:r>
      <w:r>
        <w:rPr>
          <w:sz w:val="30"/>
          <w:u w:val="single"/>
          <w:shd w:fill="FFFFFF" w:val="clear"/>
        </w:rPr>
        <w:t xml:space="preserve">  210  </w:t>
      </w:r>
      <w:r>
        <w:rPr>
          <w:sz w:val="30"/>
          <w:shd w:fill="FFFFFF" w:val="clear"/>
        </w:rPr>
        <w:t>天（日历天）。工期总日历天数与根据前述计划开竣工日期计算的工期天数不一致的，以工期总日历天数为准。</w:t>
      </w:r>
      <w:r>
        <w:rPr>
          <w:sz w:val="30"/>
          <w:shd w:fill="FFFFFF" w:val="clear"/>
        </w:rPr>
        <w:t>具体开工日期以经审核的的开工通知书为准。除上述</w:t>
      </w:r>
      <w:r>
        <w:rPr>
          <w:sz w:val="30"/>
          <w:shd w:fill="FFFFFF" w:val="clear"/>
        </w:rPr>
        <w:t>4</w:t>
      </w:r>
      <w:r>
        <w:rPr>
          <w:sz w:val="30"/>
          <w:shd w:fill="FFFFFF" w:val="clear"/>
        </w:rPr>
        <w:t>种情形以外工期不得延误，否则视为承包人逾期完工，</w:t>
      </w:r>
      <w:r>
        <w:rPr>
          <w:sz w:val="30"/>
          <w:u w:val="single"/>
          <w:shd w:fill="FFFFFF" w:val="clear"/>
        </w:rPr>
        <w:t>逾期未完工按合同价的</w:t>
      </w:r>
      <w:r>
        <w:rPr>
          <w:sz w:val="30"/>
          <w:u w:val="single"/>
          <w:shd w:fill="FFFFFF" w:val="clear"/>
        </w:rPr>
        <w:t>0.5</w:t>
      </w:r>
      <w:r>
        <w:rPr>
          <w:sz w:val="30"/>
          <w:u w:val="single"/>
          <w:shd w:fill="FFFFFF" w:val="clear"/>
        </w:rPr>
        <w:t>‰</w:t>
      </w:r>
      <w:r>
        <w:rPr>
          <w:sz w:val="30"/>
          <w:u w:val="single"/>
          <w:shd w:fill="FFFFFF" w:val="clear"/>
        </w:rPr>
        <w:t>/</w:t>
      </w:r>
      <w:r>
        <w:rPr>
          <w:sz w:val="30"/>
          <w:u w:val="single"/>
          <w:shd w:fill="FFFFFF" w:val="clear"/>
        </w:rPr>
        <w:t>天予以扣款，扣款费用最高不超过履约保证金额。</w:t>
      </w:r>
    </w:p>
    <w:p>
      <w:pPr>
        <w:pStyle w:val="null3"/>
        <w:ind w:firstLine="459"/>
        <w:jc w:val="both"/>
      </w:pPr>
      <w:r>
        <w:rPr>
          <w:sz w:val="30"/>
          <w:u w:val="single"/>
          <w:shd w:fill="FFFFFF" w:val="clear"/>
        </w:rPr>
        <w:t>工程实施过程中，出现下列情形，工期予以顺延：（</w:t>
      </w:r>
      <w:r>
        <w:rPr>
          <w:sz w:val="30"/>
          <w:u w:val="single"/>
          <w:shd w:fill="FFFFFF" w:val="clear"/>
        </w:rPr>
        <w:t>1</w:t>
      </w:r>
      <w:r>
        <w:rPr>
          <w:sz w:val="30"/>
          <w:u w:val="single"/>
          <w:shd w:fill="FFFFFF" w:val="clear"/>
        </w:rPr>
        <w:t>）不可抗因素；（</w:t>
      </w:r>
      <w:r>
        <w:rPr>
          <w:sz w:val="30"/>
          <w:u w:val="single"/>
          <w:shd w:fill="FFFFFF" w:val="clear"/>
        </w:rPr>
        <w:t>2</w:t>
      </w:r>
      <w:r>
        <w:rPr>
          <w:sz w:val="30"/>
          <w:u w:val="single"/>
          <w:shd w:fill="FFFFFF" w:val="clear"/>
        </w:rPr>
        <w:t>）因设计变更事项导致延期；（</w:t>
      </w:r>
      <w:r>
        <w:rPr>
          <w:sz w:val="30"/>
          <w:u w:val="single"/>
          <w:shd w:fill="FFFFFF" w:val="clear"/>
        </w:rPr>
        <w:t>3</w:t>
      </w:r>
      <w:r>
        <w:rPr>
          <w:sz w:val="30"/>
          <w:u w:val="single"/>
          <w:shd w:fill="FFFFFF" w:val="clear"/>
        </w:rPr>
        <w:t>）工程款不能按期支付</w:t>
      </w:r>
      <w:r>
        <w:rPr>
          <w:sz w:val="30"/>
          <w:u w:val="single"/>
          <w:shd w:fill="FFFFFF" w:val="clear"/>
        </w:rPr>
        <w:t>;(4)</w:t>
      </w:r>
      <w:r>
        <w:rPr>
          <w:sz w:val="30"/>
          <w:u w:val="single"/>
          <w:shd w:fill="FFFFFF" w:val="clear"/>
        </w:rPr>
        <w:t>因发包人原因导致的延期事件。</w:t>
      </w:r>
    </w:p>
    <w:p>
      <w:pPr>
        <w:pStyle w:val="null3"/>
        <w:spacing w:before="120" w:after="120"/>
        <w:jc w:val="both"/>
        <w:outlineLvl w:val="3"/>
      </w:pPr>
      <w:r>
        <w:rPr>
          <w:sz w:val="32"/>
          <w:b/>
          <w:shd w:fill="FFFFFF" w:val="clear"/>
        </w:rPr>
        <w:t>三、质量标准及安全生产文明施工控制目标</w:t>
      </w:r>
    </w:p>
    <w:p>
      <w:pPr>
        <w:pStyle w:val="null3"/>
        <w:spacing w:before="120" w:after="120"/>
        <w:ind w:firstLine="585"/>
        <w:jc w:val="both"/>
      </w:pPr>
      <w:r>
        <w:rPr>
          <w:sz w:val="30"/>
          <w:shd w:fill="FFFFFF" w:val="clear"/>
        </w:rPr>
        <w:t>1.</w:t>
      </w:r>
      <w:r>
        <w:rPr>
          <w:sz w:val="30"/>
          <w:shd w:fill="FFFFFF" w:val="clear"/>
        </w:rPr>
        <w:t>工程质量标准：</w:t>
      </w:r>
      <w:r>
        <w:rPr>
          <w:sz w:val="21"/>
          <w:u w:val="single"/>
          <w:shd w:fill="FFFFFF" w:val="clear"/>
        </w:rPr>
        <w:t xml:space="preserve">  </w:t>
      </w:r>
      <w:r>
        <w:rPr>
          <w:sz w:val="30"/>
          <w:u w:val="single"/>
          <w:shd w:fill="FFFFFF" w:val="clear"/>
        </w:rPr>
        <w:t>合格</w:t>
      </w:r>
      <w:r>
        <w:rPr>
          <w:sz w:val="30"/>
          <w:shd w:fill="FFFFFF" w:val="clear"/>
        </w:rPr>
        <w:t>，符合设计图纸要求和国家、省、市相关法律法规规定要求及行业颁发的工程质量验收标准。按照国家最新颁布《建筑工程施工质量验收统一标准》及相应配套的各专业验收规范，一次验收</w:t>
      </w:r>
      <w:r>
        <w:rPr>
          <w:sz w:val="21"/>
          <w:u w:val="single"/>
          <w:shd w:fill="FFFFFF" w:val="clear"/>
        </w:rPr>
        <w:t xml:space="preserve">  </w:t>
      </w:r>
      <w:r>
        <w:rPr>
          <w:sz w:val="30"/>
          <w:u w:val="single"/>
          <w:shd w:fill="FFFFFF" w:val="clear"/>
        </w:rPr>
        <w:t>合格</w:t>
      </w:r>
      <w:r>
        <w:rPr>
          <w:sz w:val="21"/>
          <w:u w:val="single"/>
          <w:shd w:fill="FFFFFF" w:val="clear"/>
        </w:rPr>
        <w:t xml:space="preserve">  </w:t>
      </w:r>
      <w:r>
        <w:rPr>
          <w:sz w:val="30"/>
          <w:shd w:fill="FFFFFF" w:val="clear"/>
        </w:rPr>
        <w:t>标准。</w:t>
      </w:r>
    </w:p>
    <w:p>
      <w:pPr>
        <w:pStyle w:val="null3"/>
        <w:spacing w:before="120" w:after="120"/>
        <w:ind w:firstLine="600"/>
        <w:jc w:val="both"/>
      </w:pPr>
      <w:r>
        <w:rPr>
          <w:sz w:val="30"/>
          <w:shd w:fill="FFFFFF" w:val="clear"/>
        </w:rPr>
        <w:t>2.</w:t>
      </w:r>
      <w:r>
        <w:rPr>
          <w:sz w:val="30"/>
          <w:shd w:fill="FFFFFF" w:val="clear"/>
        </w:rPr>
        <w:t>安全生产文明施工控制目标：确保不发生一般事故等级及以上的安全生产事故且死亡人数为零，保证施工场地清洁、扬尘及噪音管理符合环境卫生管理的有关规定。</w:t>
      </w:r>
      <w:r>
        <w:rPr>
          <w:sz w:val="21"/>
          <w:shd w:fill="FFFFFF" w:val="clear"/>
        </w:rPr>
        <w:t xml:space="preserve">  </w:t>
      </w:r>
      <w:r>
        <w:rPr>
          <w:sz w:val="32"/>
          <w:b/>
          <w:shd w:fill="FFFFFF" w:val="clear"/>
        </w:rPr>
        <w:t xml:space="preserve">    </w:t>
      </w:r>
    </w:p>
    <w:p>
      <w:pPr>
        <w:pStyle w:val="null3"/>
        <w:spacing w:before="120" w:after="120"/>
        <w:jc w:val="both"/>
        <w:outlineLvl w:val="3"/>
      </w:pPr>
      <w:r>
        <w:rPr>
          <w:sz w:val="28"/>
          <w:b/>
          <w:shd w:fill="FFFFFF" w:val="clear"/>
        </w:rPr>
        <w:t xml:space="preserve">    </w:t>
      </w:r>
      <w:r>
        <w:rPr>
          <w:sz w:val="32"/>
          <w:b/>
          <w:shd w:fill="FFFFFF" w:val="clear"/>
        </w:rPr>
        <w:t>四、签约合同价与合同价格形式</w:t>
      </w:r>
      <w:r>
        <w:rPr>
          <w:sz w:val="28"/>
          <w:b/>
          <w:shd w:fill="FFFFFF" w:val="clear"/>
        </w:rPr>
        <w:t xml:space="preserve"> </w:t>
      </w:r>
    </w:p>
    <w:p>
      <w:pPr>
        <w:pStyle w:val="null3"/>
        <w:spacing w:before="120" w:after="120"/>
        <w:ind w:firstLine="450"/>
        <w:jc w:val="both"/>
      </w:pPr>
      <w:r>
        <w:rPr>
          <w:sz w:val="30"/>
          <w:shd w:fill="FFFFFF" w:val="clear"/>
        </w:rPr>
        <w:t>1.</w:t>
      </w:r>
      <w:r>
        <w:rPr>
          <w:sz w:val="30"/>
          <w:shd w:fill="FFFFFF" w:val="clear"/>
        </w:rPr>
        <w:t>签约合同总价为：</w:t>
      </w:r>
    </w:p>
    <w:p>
      <w:pPr>
        <w:pStyle w:val="null3"/>
        <w:spacing w:before="120" w:after="120"/>
        <w:ind w:firstLine="450"/>
        <w:jc w:val="both"/>
      </w:pPr>
      <w:r>
        <w:rPr>
          <w:sz w:val="30"/>
          <w:shd w:fill="FFFFFF" w:val="clear"/>
        </w:rPr>
        <w:t>人民币（大写）：</w:t>
      </w:r>
      <w:r>
        <w:rPr>
          <w:sz w:val="21"/>
          <w:u w:val="single"/>
          <w:shd w:fill="FFFFFF" w:val="clear"/>
        </w:rPr>
        <w:t xml:space="preserve">                   </w:t>
      </w:r>
      <w:r>
        <w:rPr>
          <w:sz w:val="30"/>
          <w:shd w:fill="FFFFFF" w:val="clear"/>
        </w:rPr>
        <w:t xml:space="preserve"> (¥</w:t>
      </w:r>
      <w:r>
        <w:rPr>
          <w:sz w:val="30"/>
          <w:u w:val="single"/>
          <w:shd w:fill="FFFFFF" w:val="clear"/>
        </w:rPr>
        <w:t xml:space="preserve">             </w:t>
      </w:r>
      <w:r>
        <w:rPr>
          <w:sz w:val="30"/>
          <w:shd w:fill="FFFFFF" w:val="clear"/>
        </w:rPr>
        <w:t>元</w:t>
      </w:r>
      <w:r>
        <w:rPr>
          <w:sz w:val="30"/>
          <w:shd w:fill="FFFFFF" w:val="clear"/>
        </w:rPr>
        <w:t>)</w:t>
      </w:r>
      <w:r>
        <w:rPr>
          <w:sz w:val="30"/>
          <w:shd w:fill="FFFFFF" w:val="clear"/>
        </w:rPr>
        <w:t>。</w:t>
      </w:r>
    </w:p>
    <w:p>
      <w:pPr>
        <w:pStyle w:val="null3"/>
        <w:ind w:firstLine="600"/>
        <w:jc w:val="both"/>
      </w:pPr>
      <w:r>
        <w:rPr>
          <w:sz w:val="30"/>
          <w:shd w:fill="FFFFFF" w:val="clear"/>
        </w:rPr>
        <w:t>其中：</w:t>
      </w:r>
    </w:p>
    <w:p>
      <w:pPr>
        <w:pStyle w:val="null3"/>
        <w:ind w:firstLine="600"/>
        <w:jc w:val="both"/>
      </w:pPr>
      <w:r>
        <w:rPr>
          <w:sz w:val="30"/>
          <w:shd w:fill="FFFFFF" w:val="clear"/>
        </w:rPr>
        <w:t>（</w:t>
      </w:r>
      <w:r>
        <w:rPr>
          <w:sz w:val="30"/>
          <w:shd w:fill="FFFFFF" w:val="clear"/>
        </w:rPr>
        <w:t>1</w:t>
      </w:r>
      <w:r>
        <w:rPr>
          <w:sz w:val="30"/>
          <w:shd w:fill="FFFFFF" w:val="clear"/>
        </w:rPr>
        <w:t>）绿色施工安全防护措施费：</w:t>
      </w:r>
    </w:p>
    <w:p>
      <w:pPr>
        <w:pStyle w:val="null3"/>
        <w:ind w:firstLine="1350"/>
        <w:jc w:val="both"/>
      </w:pPr>
      <w:r>
        <w:rPr>
          <w:sz w:val="30"/>
          <w:shd w:fill="FFFFFF" w:val="clear"/>
        </w:rPr>
        <w:t>人民币（大写）：</w:t>
      </w:r>
      <w:r>
        <w:rPr>
          <w:sz w:val="21"/>
          <w:u w:val="single"/>
          <w:shd w:fill="FFFFFF" w:val="clear"/>
        </w:rPr>
        <w:t xml:space="preserve">                    </w:t>
      </w:r>
      <w:r>
        <w:rPr>
          <w:sz w:val="30"/>
          <w:shd w:fill="FFFFFF" w:val="clear"/>
        </w:rPr>
        <w:t>(¥</w:t>
      </w:r>
      <w:r>
        <w:rPr>
          <w:sz w:val="30"/>
          <w:u w:val="single"/>
          <w:shd w:fill="FFFFFF" w:val="clear"/>
        </w:rPr>
        <w:t xml:space="preserve">          </w:t>
      </w:r>
      <w:r>
        <w:rPr>
          <w:sz w:val="30"/>
          <w:shd w:fill="FFFFFF" w:val="clear"/>
        </w:rPr>
        <w:t>元</w:t>
      </w:r>
      <w:r>
        <w:rPr>
          <w:sz w:val="30"/>
          <w:shd w:fill="FFFFFF" w:val="clear"/>
        </w:rPr>
        <w:t>)</w:t>
      </w:r>
      <w:r>
        <w:rPr>
          <w:sz w:val="30"/>
          <w:shd w:fill="FFFFFF" w:val="clear"/>
        </w:rPr>
        <w:t>；</w:t>
      </w:r>
    </w:p>
    <w:p>
      <w:pPr>
        <w:pStyle w:val="null3"/>
        <w:ind w:firstLine="600"/>
        <w:jc w:val="both"/>
      </w:pPr>
      <w:r>
        <w:rPr>
          <w:sz w:val="30"/>
          <w:shd w:fill="FFFFFF" w:val="clear"/>
        </w:rPr>
        <w:t>（</w:t>
      </w:r>
      <w:r>
        <w:rPr>
          <w:sz w:val="30"/>
          <w:shd w:fill="FFFFFF" w:val="clear"/>
        </w:rPr>
        <w:t>2</w:t>
      </w:r>
      <w:r>
        <w:rPr>
          <w:sz w:val="30"/>
          <w:shd w:fill="FFFFFF" w:val="clear"/>
        </w:rPr>
        <w:t>）暂列金额：</w:t>
      </w:r>
    </w:p>
    <w:p>
      <w:pPr>
        <w:pStyle w:val="null3"/>
        <w:ind w:firstLine="1350"/>
        <w:jc w:val="left"/>
      </w:pPr>
      <w:r>
        <w:rPr>
          <w:sz w:val="30"/>
          <w:shd w:fill="FFFFFF" w:val="clear"/>
        </w:rPr>
        <w:t>人民币（大写）：</w:t>
      </w:r>
      <w:r>
        <w:rPr>
          <w:sz w:val="21"/>
          <w:u w:val="single"/>
          <w:shd w:fill="FFFFFF" w:val="clear"/>
        </w:rPr>
        <w:t xml:space="preserve">                    </w:t>
      </w:r>
      <w:r>
        <w:rPr>
          <w:sz w:val="30"/>
          <w:shd w:fill="FFFFFF" w:val="clear"/>
        </w:rPr>
        <w:t>(¥</w:t>
      </w:r>
      <w:r>
        <w:rPr>
          <w:sz w:val="30"/>
          <w:u w:val="single"/>
          <w:shd w:fill="FFFFFF" w:val="clear"/>
        </w:rPr>
        <w:t xml:space="preserve">          </w:t>
      </w:r>
      <w:r>
        <w:rPr>
          <w:sz w:val="30"/>
          <w:shd w:fill="FFFFFF" w:val="clear"/>
        </w:rPr>
        <w:t>元</w:t>
      </w:r>
      <w:r>
        <w:rPr>
          <w:sz w:val="30"/>
          <w:shd w:fill="FFFFFF" w:val="clear"/>
        </w:rPr>
        <w:t>)</w:t>
      </w:r>
      <w:r>
        <w:rPr>
          <w:sz w:val="30"/>
          <w:shd w:fill="FFFFFF" w:val="clear"/>
        </w:rPr>
        <w:t>。</w:t>
      </w:r>
    </w:p>
    <w:p>
      <w:pPr>
        <w:pStyle w:val="null3"/>
        <w:spacing w:before="120" w:after="120"/>
        <w:jc w:val="both"/>
        <w:outlineLvl w:val="3"/>
      </w:pPr>
      <w:r>
        <w:rPr>
          <w:sz w:val="28"/>
          <w:b/>
          <w:shd w:fill="FFFFFF" w:val="clear"/>
        </w:rPr>
        <w:t xml:space="preserve">    </w:t>
      </w:r>
      <w:r>
        <w:rPr>
          <w:sz w:val="32"/>
          <w:b/>
          <w:shd w:fill="FFFFFF" w:val="clear"/>
        </w:rPr>
        <w:t>五、</w:t>
      </w:r>
      <w:r>
        <w:rPr>
          <w:sz w:val="32"/>
          <w:b/>
          <w:shd w:fill="FFFFFF" w:val="clear"/>
        </w:rPr>
        <w:t>项目经理</w:t>
      </w:r>
    </w:p>
    <w:p>
      <w:pPr>
        <w:pStyle w:val="null3"/>
        <w:ind w:firstLine="600"/>
        <w:jc w:val="both"/>
      </w:pPr>
      <w:r>
        <w:rPr>
          <w:sz w:val="30"/>
          <w:shd w:fill="FFFFFF" w:val="clear"/>
        </w:rPr>
        <w:t>承包人项目经理：</w:t>
      </w:r>
      <w:r>
        <w:rPr>
          <w:sz w:val="21"/>
          <w:u w:val="single"/>
          <w:shd w:fill="FFFFFF" w:val="clear"/>
        </w:rPr>
        <w:t xml:space="preserve">                                      </w:t>
      </w:r>
      <w:r>
        <w:rPr>
          <w:sz w:val="30"/>
          <w:shd w:fill="FFFFFF" w:val="clear"/>
        </w:rPr>
        <w:t>。</w:t>
      </w:r>
    </w:p>
    <w:p>
      <w:pPr>
        <w:pStyle w:val="null3"/>
        <w:spacing w:before="120" w:after="120"/>
        <w:jc w:val="both"/>
      </w:pPr>
      <w:r>
        <w:rPr>
          <w:sz w:val="21"/>
          <w:shd w:fill="FFFFFF" w:val="clear"/>
        </w:rPr>
        <w:t xml:space="preserve">  </w:t>
      </w:r>
      <w:r>
        <w:rPr>
          <w:sz w:val="21"/>
          <w:b/>
          <w:shd w:fill="FFFFFF" w:val="clear"/>
        </w:rPr>
        <w:t xml:space="preserve"> </w:t>
      </w:r>
      <w:r>
        <w:rPr>
          <w:sz w:val="32"/>
          <w:b/>
          <w:shd w:fill="FFFFFF" w:val="clear"/>
        </w:rPr>
        <w:t>六</w:t>
      </w:r>
      <w:r>
        <w:rPr>
          <w:sz w:val="32"/>
          <w:shd w:fill="FFFFFF" w:val="clear"/>
        </w:rPr>
        <w:t>、组成合同的文件</w:t>
      </w:r>
    </w:p>
    <w:p>
      <w:pPr>
        <w:pStyle w:val="null3"/>
        <w:ind w:firstLine="600"/>
        <w:jc w:val="both"/>
      </w:pPr>
      <w:r>
        <w:rPr>
          <w:sz w:val="30"/>
          <w:shd w:fill="FFFFFF" w:val="clear"/>
        </w:rPr>
        <w:t>组成本合同的文件及其优先解释顺序与本合同第三部分《专用合同条款》第</w:t>
      </w:r>
      <w:r>
        <w:rPr>
          <w:sz w:val="30"/>
          <w:shd w:fill="FFFFFF" w:val="clear"/>
        </w:rPr>
        <w:t>1.5</w:t>
      </w:r>
      <w:r>
        <w:rPr>
          <w:sz w:val="30"/>
          <w:shd w:fill="FFFFFF" w:val="clear"/>
        </w:rPr>
        <w:t>款赋予的规定一致。</w:t>
      </w:r>
    </w:p>
    <w:p>
      <w:pPr>
        <w:pStyle w:val="null3"/>
        <w:spacing w:before="120" w:after="120"/>
        <w:jc w:val="both"/>
        <w:outlineLvl w:val="3"/>
      </w:pPr>
      <w:r>
        <w:rPr>
          <w:sz w:val="28"/>
          <w:b/>
          <w:shd w:fill="FFFFFF" w:val="clear"/>
        </w:rPr>
        <w:t xml:space="preserve">    </w:t>
      </w:r>
      <w:r>
        <w:rPr>
          <w:sz w:val="32"/>
          <w:b/>
          <w:shd w:fill="FFFFFF" w:val="clear"/>
        </w:rPr>
        <w:t>七、承诺</w:t>
      </w:r>
    </w:p>
    <w:p>
      <w:pPr>
        <w:pStyle w:val="null3"/>
        <w:ind w:firstLine="600"/>
        <w:jc w:val="both"/>
      </w:pPr>
      <w:r>
        <w:rPr>
          <w:sz w:val="30"/>
          <w:shd w:fill="FFFFFF" w:val="clear"/>
        </w:rPr>
        <w:t>1.</w:t>
      </w:r>
      <w:r>
        <w:rPr>
          <w:sz w:val="30"/>
          <w:shd w:fill="FFFFFF" w:val="clear"/>
        </w:rPr>
        <w:t>发包人承诺按照合同约定的期限和方式支付合同价款。</w:t>
      </w:r>
    </w:p>
    <w:p>
      <w:pPr>
        <w:pStyle w:val="null3"/>
        <w:ind w:firstLine="600"/>
        <w:jc w:val="both"/>
      </w:pPr>
      <w:r>
        <w:rPr>
          <w:sz w:val="30"/>
          <w:shd w:fill="FFFFFF" w:val="clear"/>
        </w:rPr>
        <w:t>2.</w:t>
      </w:r>
      <w:r>
        <w:rPr>
          <w:sz w:val="30"/>
          <w:shd w:fill="FFFFFF" w:val="clear"/>
        </w:rPr>
        <w:t>承包人承诺按照法律规定及合同约定组织完成工程施工，确保工程质量和安全，不得转包及违法分包，并在缺陷责任期及保修期内承担相应的工程维修责任。</w:t>
      </w:r>
    </w:p>
    <w:p>
      <w:pPr>
        <w:pStyle w:val="null3"/>
        <w:ind w:firstLine="600"/>
        <w:jc w:val="both"/>
      </w:pPr>
      <w:r>
        <w:rPr>
          <w:sz w:val="30"/>
          <w:shd w:fill="FFFFFF" w:val="clear"/>
        </w:rPr>
        <w:t>3.</w:t>
      </w:r>
      <w:r>
        <w:rPr>
          <w:sz w:val="30"/>
          <w:shd w:fill="FFFFFF" w:val="clear"/>
        </w:rPr>
        <w:t>发包人和承包人通过招投标形式签订合同的，双方理解并承诺不再就同一工程另行签订与合同实质性内容相背离的协议。</w:t>
      </w:r>
    </w:p>
    <w:p>
      <w:pPr>
        <w:pStyle w:val="null3"/>
        <w:spacing w:before="120" w:after="120"/>
        <w:jc w:val="both"/>
      </w:pPr>
      <w:r>
        <w:rPr>
          <w:sz w:val="21"/>
          <w:b/>
          <w:shd w:fill="FFFFFF" w:val="clear"/>
        </w:rPr>
        <w:t xml:space="preserve">    </w:t>
      </w:r>
      <w:r>
        <w:rPr>
          <w:sz w:val="32"/>
          <w:b/>
          <w:shd w:fill="FFFFFF" w:val="clear"/>
        </w:rPr>
        <w:t>八</w:t>
      </w:r>
      <w:r>
        <w:rPr>
          <w:sz w:val="32"/>
          <w:shd w:fill="FFFFFF" w:val="clear"/>
        </w:rPr>
        <w:t>、词语含义</w:t>
      </w:r>
    </w:p>
    <w:p>
      <w:pPr>
        <w:pStyle w:val="null3"/>
        <w:ind w:firstLine="600"/>
        <w:jc w:val="both"/>
      </w:pPr>
      <w:r>
        <w:rPr>
          <w:sz w:val="30"/>
          <w:shd w:fill="FFFFFF" w:val="clear"/>
        </w:rPr>
        <w:t>本协议书中词语含义与第二部分通用合同条款中赋予的含义相同。</w:t>
      </w:r>
    </w:p>
    <w:p>
      <w:pPr>
        <w:pStyle w:val="null3"/>
        <w:spacing w:before="120" w:after="120"/>
        <w:jc w:val="both"/>
        <w:outlineLvl w:val="3"/>
      </w:pPr>
      <w:r>
        <w:rPr>
          <w:sz w:val="28"/>
          <w:b/>
          <w:shd w:fill="FFFFFF" w:val="clear"/>
        </w:rPr>
        <w:t xml:space="preserve">    </w:t>
      </w:r>
      <w:r>
        <w:rPr>
          <w:sz w:val="32"/>
          <w:b/>
          <w:shd w:fill="FFFFFF" w:val="clear"/>
        </w:rPr>
        <w:t>九、签订时间</w:t>
      </w:r>
    </w:p>
    <w:p>
      <w:pPr>
        <w:pStyle w:val="null3"/>
        <w:ind w:firstLine="600"/>
        <w:jc w:val="both"/>
      </w:pPr>
      <w:r>
        <w:rPr>
          <w:sz w:val="30"/>
          <w:shd w:fill="FFFFFF" w:val="clear"/>
        </w:rPr>
        <w:t>本合同于</w:t>
      </w:r>
      <w:r>
        <w:rPr>
          <w:sz w:val="21"/>
          <w:u w:val="single"/>
          <w:shd w:fill="FFFFFF" w:val="clear"/>
        </w:rPr>
        <w:t xml:space="preserve">         </w:t>
      </w:r>
      <w:r>
        <w:rPr>
          <w:sz w:val="30"/>
          <w:shd w:fill="FFFFFF" w:val="clear"/>
        </w:rPr>
        <w:t>年</w:t>
      </w:r>
      <w:r>
        <w:rPr>
          <w:sz w:val="21"/>
          <w:u w:val="single"/>
          <w:shd w:fill="FFFFFF" w:val="clear"/>
        </w:rPr>
        <w:t xml:space="preserve">       </w:t>
      </w:r>
      <w:r>
        <w:rPr>
          <w:sz w:val="30"/>
          <w:shd w:fill="FFFFFF" w:val="clear"/>
        </w:rPr>
        <w:t>月</w:t>
      </w:r>
      <w:r>
        <w:rPr>
          <w:sz w:val="21"/>
          <w:u w:val="single"/>
          <w:shd w:fill="FFFFFF" w:val="clear"/>
        </w:rPr>
        <w:t xml:space="preserve">      </w:t>
      </w:r>
      <w:r>
        <w:rPr>
          <w:sz w:val="30"/>
          <w:shd w:fill="FFFFFF" w:val="clear"/>
        </w:rPr>
        <w:t>日签订。</w:t>
      </w:r>
    </w:p>
    <w:p>
      <w:pPr>
        <w:pStyle w:val="null3"/>
        <w:spacing w:before="120" w:after="120"/>
        <w:jc w:val="both"/>
        <w:outlineLvl w:val="3"/>
      </w:pPr>
      <w:r>
        <w:rPr>
          <w:sz w:val="28"/>
          <w:b/>
          <w:shd w:fill="FFFFFF" w:val="clear"/>
        </w:rPr>
        <w:t xml:space="preserve">    </w:t>
      </w:r>
      <w:r>
        <w:rPr>
          <w:sz w:val="32"/>
          <w:b/>
          <w:shd w:fill="FFFFFF" w:val="clear"/>
        </w:rPr>
        <w:t>十、签订地点</w:t>
      </w:r>
    </w:p>
    <w:p>
      <w:pPr>
        <w:pStyle w:val="null3"/>
        <w:ind w:firstLine="600"/>
        <w:jc w:val="both"/>
      </w:pPr>
      <w:r>
        <w:rPr>
          <w:sz w:val="30"/>
          <w:shd w:fill="FFFFFF" w:val="clear"/>
        </w:rPr>
        <w:t>本合同在</w:t>
      </w:r>
      <w:r>
        <w:rPr>
          <w:sz w:val="21"/>
          <w:u w:val="single"/>
          <w:shd w:fill="FFFFFF" w:val="clear"/>
        </w:rPr>
        <w:t xml:space="preserve">      </w:t>
      </w:r>
      <w:r>
        <w:rPr>
          <w:sz w:val="30"/>
          <w:u w:val="single"/>
          <w:shd w:fill="FFFFFF" w:val="clear"/>
        </w:rPr>
        <w:t>广东省江门监狱</w:t>
      </w:r>
      <w:r>
        <w:rPr>
          <w:sz w:val="21"/>
          <w:u w:val="single"/>
          <w:shd w:fill="FFFFFF" w:val="clear"/>
        </w:rPr>
        <w:t xml:space="preserve">            </w:t>
      </w:r>
      <w:r>
        <w:rPr>
          <w:sz w:val="30"/>
          <w:shd w:fill="FFFFFF" w:val="clear"/>
        </w:rPr>
        <w:t>签订。</w:t>
      </w:r>
    </w:p>
    <w:p>
      <w:pPr>
        <w:pStyle w:val="null3"/>
        <w:spacing w:before="120" w:after="120"/>
        <w:jc w:val="both"/>
        <w:outlineLvl w:val="3"/>
      </w:pPr>
      <w:r>
        <w:rPr>
          <w:sz w:val="28"/>
          <w:b/>
          <w:shd w:fill="FFFFFF" w:val="clear"/>
        </w:rPr>
        <w:t xml:space="preserve">    </w:t>
      </w:r>
      <w:r>
        <w:rPr>
          <w:sz w:val="32"/>
          <w:b/>
          <w:shd w:fill="FFFFFF" w:val="clear"/>
        </w:rPr>
        <w:t>十一、补充协议</w:t>
      </w:r>
    </w:p>
    <w:p>
      <w:pPr>
        <w:pStyle w:val="null3"/>
        <w:ind w:firstLine="600"/>
        <w:jc w:val="both"/>
      </w:pPr>
      <w:r>
        <w:rPr>
          <w:sz w:val="30"/>
          <w:shd w:fill="FFFFFF" w:val="clear"/>
        </w:rPr>
        <w:t>合同未尽事宜，合同当事人另行签订补充协议，补充协议是合同的组成部分。</w:t>
      </w:r>
    </w:p>
    <w:p>
      <w:pPr>
        <w:pStyle w:val="null3"/>
        <w:spacing w:before="120" w:after="120"/>
        <w:jc w:val="both"/>
        <w:outlineLvl w:val="3"/>
      </w:pPr>
      <w:r>
        <w:rPr>
          <w:sz w:val="28"/>
          <w:b/>
          <w:shd w:fill="FFFFFF" w:val="clear"/>
        </w:rPr>
        <w:t xml:space="preserve">    </w:t>
      </w:r>
      <w:r>
        <w:rPr>
          <w:sz w:val="32"/>
          <w:b/>
          <w:shd w:fill="FFFFFF" w:val="clear"/>
        </w:rPr>
        <w:t>十二、合同生效</w:t>
      </w:r>
    </w:p>
    <w:p>
      <w:pPr>
        <w:pStyle w:val="null3"/>
        <w:jc w:val="left"/>
      </w:pPr>
      <w:r>
        <w:rPr>
          <w:sz w:val="21"/>
          <w:shd w:fill="FFFFFF" w:val="clear"/>
        </w:rPr>
        <w:t xml:space="preserve">    </w:t>
      </w:r>
      <w:r>
        <w:rPr>
          <w:sz w:val="30"/>
          <w:shd w:fill="FFFFFF" w:val="clear"/>
        </w:rPr>
        <w:t>本合同自</w:t>
      </w:r>
      <w:r>
        <w:rPr>
          <w:sz w:val="30"/>
          <w:shd w:fill="FFFFFF" w:val="clear"/>
        </w:rPr>
        <w:t>双方法定代表人或其授权委托人签字（或加盖个人印章）并加盖公章后生效。</w:t>
      </w:r>
    </w:p>
    <w:p>
      <w:pPr>
        <w:pStyle w:val="null3"/>
        <w:spacing w:before="120" w:after="120"/>
        <w:jc w:val="both"/>
        <w:outlineLvl w:val="3"/>
      </w:pPr>
      <w:r>
        <w:rPr>
          <w:sz w:val="28"/>
          <w:b/>
          <w:shd w:fill="FFFFFF" w:val="clear"/>
        </w:rPr>
        <w:t xml:space="preserve">    </w:t>
      </w:r>
      <w:r>
        <w:rPr>
          <w:sz w:val="32"/>
          <w:b/>
          <w:shd w:fill="FFFFFF" w:val="clear"/>
        </w:rPr>
        <w:t>十三、合同份数</w:t>
      </w:r>
    </w:p>
    <w:p>
      <w:pPr>
        <w:pStyle w:val="null3"/>
        <w:ind w:firstLine="600"/>
        <w:jc w:val="both"/>
      </w:pPr>
      <w:r>
        <w:rPr>
          <w:sz w:val="30"/>
          <w:shd w:fill="FFFFFF" w:val="clear"/>
        </w:rPr>
        <w:t>本合同一式</w:t>
      </w:r>
      <w:r>
        <w:rPr>
          <w:sz w:val="21"/>
          <w:u w:val="single"/>
          <w:shd w:fill="FFFFFF" w:val="clear"/>
        </w:rPr>
        <w:t xml:space="preserve">  </w:t>
      </w:r>
      <w:r>
        <w:rPr>
          <w:sz w:val="30"/>
          <w:u w:val="single"/>
          <w:shd w:fill="FFFFFF" w:val="clear"/>
        </w:rPr>
        <w:t>陆</w:t>
      </w:r>
      <w:r>
        <w:rPr>
          <w:sz w:val="21"/>
          <w:u w:val="single"/>
          <w:shd w:fill="FFFFFF" w:val="clear"/>
        </w:rPr>
        <w:t xml:space="preserve">  </w:t>
      </w:r>
      <w:r>
        <w:rPr>
          <w:sz w:val="30"/>
          <w:shd w:fill="FFFFFF" w:val="clear"/>
        </w:rPr>
        <w:t>份，均具有同等法律效力，发包人执</w:t>
      </w:r>
      <w:r>
        <w:rPr>
          <w:sz w:val="30"/>
          <w:u w:val="single"/>
          <w:shd w:fill="FFFFFF" w:val="clear"/>
        </w:rPr>
        <w:t>肆</w:t>
      </w:r>
      <w:r>
        <w:rPr>
          <w:sz w:val="30"/>
          <w:shd w:fill="FFFFFF" w:val="clear"/>
        </w:rPr>
        <w:t>份，承包人执</w:t>
      </w:r>
      <w:r>
        <w:rPr>
          <w:sz w:val="21"/>
          <w:u w:val="single"/>
          <w:shd w:fill="FFFFFF" w:val="clear"/>
        </w:rPr>
        <w:t xml:space="preserve">  </w:t>
      </w:r>
      <w:r>
        <w:rPr>
          <w:sz w:val="30"/>
          <w:u w:val="single"/>
          <w:shd w:fill="FFFFFF" w:val="clear"/>
        </w:rPr>
        <w:t>贰</w:t>
      </w:r>
      <w:r>
        <w:rPr>
          <w:sz w:val="21"/>
          <w:u w:val="single"/>
          <w:shd w:fill="FFFFFF" w:val="clear"/>
        </w:rPr>
        <w:t xml:space="preserve">  </w:t>
      </w:r>
      <w:r>
        <w:rPr>
          <w:sz w:val="30"/>
          <w:shd w:fill="FFFFFF" w:val="clear"/>
        </w:rPr>
        <w:t>份。</w:t>
      </w:r>
    </w:p>
    <w:p>
      <w:pPr>
        <w:pStyle w:val="null3"/>
        <w:spacing w:before="120" w:after="120"/>
        <w:jc w:val="both"/>
        <w:outlineLvl w:val="3"/>
      </w:pPr>
      <w:r>
        <w:rPr>
          <w:sz w:val="32"/>
          <w:b/>
          <w:shd w:fill="FFFFFF" w:val="clear"/>
        </w:rPr>
        <w:t>十四、其他</w:t>
      </w:r>
    </w:p>
    <w:p>
      <w:pPr>
        <w:pStyle w:val="null3"/>
        <w:spacing w:after="120"/>
        <w:ind w:left="60" w:right="60" w:firstLine="440"/>
        <w:jc w:val="left"/>
      </w:pPr>
      <w:r>
        <w:rPr>
          <w:sz w:val="30"/>
          <w:shd w:fill="FFFFFF" w:val="clear"/>
        </w:rPr>
        <w:t>1.</w:t>
      </w:r>
      <w:r>
        <w:rPr>
          <w:sz w:val="30"/>
          <w:shd w:fill="FFFFFF" w:val="clear"/>
        </w:rPr>
        <w:t>承包人在工程实施过程中必须接受附件：广东省监狱管理局制发的《省属监狱工程承包人不良行为记录的管理办法》、《省属监狱建设工程施工变更费用管理实施办法》、《加强对工程款支付监督管理工作指引</w:t>
      </w:r>
      <w:r>
        <w:rPr>
          <w:sz w:val="30"/>
          <w:shd w:fill="FFFFFF" w:val="clear"/>
        </w:rPr>
        <w:t>(</w:t>
      </w:r>
      <w:r>
        <w:rPr>
          <w:sz w:val="30"/>
          <w:shd w:fill="FFFFFF" w:val="clear"/>
        </w:rPr>
        <w:t>试行</w:t>
      </w:r>
      <w:r>
        <w:rPr>
          <w:sz w:val="30"/>
          <w:shd w:fill="FFFFFF" w:val="clear"/>
        </w:rPr>
        <w:t>)</w:t>
      </w:r>
      <w:r>
        <w:rPr>
          <w:sz w:val="30"/>
          <w:shd w:fill="FFFFFF" w:val="clear"/>
        </w:rPr>
        <w:t>》、《广东省属监狱单位基本建设项目工程结算单方定案工作指引（试行）的通知》等有关规定。</w:t>
      </w:r>
    </w:p>
    <w:p>
      <w:pPr>
        <w:pStyle w:val="null3"/>
        <w:ind w:firstLine="600"/>
        <w:jc w:val="left"/>
      </w:pPr>
      <w:r>
        <w:rPr>
          <w:sz w:val="30"/>
          <w:shd w:fill="FFFFFF" w:val="clear"/>
        </w:rPr>
        <w:t>2.</w:t>
      </w:r>
      <w:r>
        <w:rPr>
          <w:sz w:val="30"/>
          <w:shd w:fill="FFFFFF" w:val="clear"/>
        </w:rPr>
        <w:t>承包人对进入监管区场地内施工的人员必须做好安全教育，不得违反发包人安全监管制度规定和有危害安全监管行为；双方就承包人所属施工人员、车辆进入发包人监管区场地施工还需另行签订安全监管补充协议，明确安全监管责任和有关禁止行为。</w:t>
      </w:r>
    </w:p>
    <w:p>
      <w:pPr>
        <w:pStyle w:val="null3"/>
        <w:spacing w:after="120"/>
        <w:ind w:firstLine="560"/>
        <w:jc w:val="both"/>
      </w:pPr>
      <w:r>
        <w:rPr>
          <w:sz w:val="32"/>
          <w:shd w:fill="FFFFFF" w:val="clear"/>
        </w:rPr>
        <w:t>3.</w:t>
      </w:r>
      <w:r>
        <w:rPr>
          <w:sz w:val="32"/>
          <w:shd w:fill="FFFFFF" w:val="clear"/>
        </w:rPr>
        <w:t>（1）承包人需对项目情况进行了解，并保证能协调工作场地及现场工作情况，以保证工程顺利进行。（2）承包人必须按响应文件名单提供管理人员名单并委派现场管理人员，承包人的名单中项目负责人必须与投标时一致。（3）发包人不提供材料临时加工场地，临时设施和材料加工由承包人自行解决，费用由承包人自理。（4）施工人员必须遵守发包人的相关管理规定，自觉接受检查，未经审批不得进入其他区域，否则所造成的损失或责任由承包人承担。（5）承包人必须遵守发包人现场施工管理规定，安全生产，文明施工。（6）承包人需保证施工现场清洁卫生，建筑垃圾当日清理。（7）承包人必须做好施工安全保障工作，配备专职安全员，如因措施不当造成的安全事故责任由承包人承担，工程施工以安全第一、安全设备自备自负、应达到劳动保障部门的安全标准要求。</w:t>
      </w:r>
    </w:p>
    <w:p>
      <w:pPr>
        <w:pStyle w:val="null3"/>
        <w:spacing w:after="120"/>
        <w:ind w:firstLine="560"/>
        <w:jc w:val="both"/>
      </w:pPr>
      <w:r>
        <w:rPr>
          <w:sz w:val="30"/>
          <w:shd w:fill="FFFFFF" w:val="clear"/>
        </w:rPr>
        <w:t>4.</w:t>
      </w:r>
      <w:r>
        <w:rPr>
          <w:sz w:val="30"/>
          <w:shd w:fill="FFFFFF" w:val="clear"/>
        </w:rPr>
        <w:t>风险提示：</w:t>
      </w:r>
    </w:p>
    <w:p>
      <w:pPr>
        <w:pStyle w:val="null3"/>
        <w:jc w:val="left"/>
      </w:pPr>
      <w:r>
        <w:rPr>
          <w:sz w:val="21"/>
          <w:shd w:fill="FFFFFF" w:val="clear"/>
        </w:rPr>
        <w:t xml:space="preserve">    </w:t>
      </w:r>
      <w:r>
        <w:rPr>
          <w:sz w:val="30"/>
          <w:shd w:fill="FFFFFF" w:val="clear"/>
        </w:rPr>
        <w:t>（</w:t>
      </w:r>
      <w:r>
        <w:rPr>
          <w:sz w:val="30"/>
          <w:shd w:fill="FFFFFF" w:val="clear"/>
        </w:rPr>
        <w:t>1</w:t>
      </w:r>
      <w:r>
        <w:rPr>
          <w:sz w:val="30"/>
          <w:shd w:fill="FFFFFF" w:val="clear"/>
        </w:rPr>
        <w:t>）施工过程中承包人必须严格按照发包人的管理规定执行；</w:t>
      </w:r>
    </w:p>
    <w:p>
      <w:pPr>
        <w:pStyle w:val="null3"/>
        <w:ind w:firstLine="600"/>
        <w:jc w:val="left"/>
      </w:pPr>
      <w:r>
        <w:rPr>
          <w:sz w:val="30"/>
          <w:shd w:fill="FFFFFF" w:val="clear"/>
        </w:rPr>
        <w:t>（</w:t>
      </w:r>
      <w:r>
        <w:rPr>
          <w:sz w:val="30"/>
          <w:shd w:fill="FFFFFF" w:val="clear"/>
        </w:rPr>
        <w:t>2</w:t>
      </w:r>
      <w:r>
        <w:rPr>
          <w:sz w:val="30"/>
          <w:shd w:fill="FFFFFF" w:val="clear"/>
        </w:rPr>
        <w:t>）因发包人管理要求（进出监管区管理规定、临时停工等）产生的人工降效、工期延误的情形，可申请顺延合同工期，</w:t>
      </w:r>
      <w:r>
        <w:rPr>
          <w:sz w:val="30"/>
          <w:shd w:fill="FFFFFF" w:val="clear"/>
        </w:rPr>
        <w:t>不调整合同价格</w:t>
      </w:r>
      <w:r>
        <w:rPr>
          <w:sz w:val="30"/>
          <w:shd w:fill="FFFFFF" w:val="clear"/>
        </w:rPr>
        <w:t>；</w:t>
      </w:r>
    </w:p>
    <w:p>
      <w:pPr>
        <w:pStyle w:val="null3"/>
        <w:ind w:firstLine="600"/>
        <w:jc w:val="left"/>
      </w:pPr>
      <w:r>
        <w:rPr>
          <w:sz w:val="30"/>
          <w:shd w:fill="FFFFFF" w:val="clear"/>
        </w:rPr>
        <w:t>（</w:t>
      </w:r>
      <w:r>
        <w:rPr>
          <w:sz w:val="30"/>
          <w:shd w:fill="FFFFFF" w:val="clear"/>
        </w:rPr>
        <w:t>3</w:t>
      </w:r>
      <w:r>
        <w:rPr>
          <w:sz w:val="30"/>
          <w:shd w:fill="FFFFFF" w:val="clear"/>
        </w:rPr>
        <w:t>）工程量偏差（</w:t>
      </w:r>
      <w:r>
        <w:rPr>
          <w:sz w:val="30"/>
          <w:shd w:fill="FFFFFF" w:val="clear"/>
        </w:rPr>
        <w:t>工程量</w:t>
      </w:r>
      <w:r>
        <w:rPr>
          <w:sz w:val="30"/>
          <w:shd w:fill="FFFFFF" w:val="clear"/>
        </w:rPr>
        <w:t>清单对比招标图纸）±</w:t>
      </w:r>
      <w:r>
        <w:rPr>
          <w:sz w:val="30"/>
          <w:shd w:fill="FFFFFF" w:val="clear"/>
        </w:rPr>
        <w:t>5%</w:t>
      </w:r>
      <w:r>
        <w:rPr>
          <w:sz w:val="30"/>
          <w:shd w:fill="FFFFFF" w:val="clear"/>
        </w:rPr>
        <w:t>及以内的工程量由发承包双方作为风险承担</w:t>
      </w:r>
      <w:r>
        <w:rPr>
          <w:sz w:val="30"/>
          <w:shd w:fill="FFFFFF" w:val="clear"/>
        </w:rPr>
        <w:t>，</w:t>
      </w:r>
      <w:r>
        <w:rPr>
          <w:sz w:val="30"/>
          <w:shd w:fill="FFFFFF" w:val="clear"/>
        </w:rPr>
        <w:t>不调整合同价格；</w:t>
      </w:r>
    </w:p>
    <w:p>
      <w:pPr>
        <w:pStyle w:val="null3"/>
        <w:ind w:firstLine="600"/>
        <w:jc w:val="left"/>
      </w:pPr>
      <w:r>
        <w:rPr>
          <w:sz w:val="30"/>
          <w:shd w:fill="FFFFFF" w:val="clear"/>
        </w:rPr>
        <w:t>（</w:t>
      </w:r>
      <w:r>
        <w:rPr>
          <w:sz w:val="30"/>
          <w:shd w:fill="FFFFFF" w:val="clear"/>
        </w:rPr>
        <w:t>4</w:t>
      </w:r>
      <w:r>
        <w:rPr>
          <w:sz w:val="30"/>
          <w:shd w:fill="FFFFFF" w:val="clear"/>
        </w:rPr>
        <w:t>）市场价格波动</w:t>
      </w:r>
      <w:r>
        <w:rPr>
          <w:sz w:val="30"/>
          <w:shd w:fill="FFFFFF" w:val="clear"/>
        </w:rPr>
        <w:t>不调整合同价格，</w:t>
      </w:r>
      <w:r>
        <w:rPr>
          <w:sz w:val="30"/>
          <w:shd w:fill="FFFFFF" w:val="clear"/>
        </w:rPr>
        <w:t>专</w:t>
      </w:r>
      <w:r>
        <w:rPr>
          <w:sz w:val="30"/>
          <w:shd w:fill="FFFFFF" w:val="clear"/>
        </w:rPr>
        <w:t>用合同条款第</w:t>
      </w:r>
      <w:r>
        <w:rPr>
          <w:sz w:val="30"/>
          <w:shd w:fill="FFFFFF" w:val="clear"/>
        </w:rPr>
        <w:t>11</w:t>
      </w:r>
      <w:r>
        <w:rPr>
          <w:sz w:val="30"/>
          <w:shd w:fill="FFFFFF" w:val="clear"/>
        </w:rPr>
        <w:t>条〔价格调整〕约定</w:t>
      </w:r>
      <w:r>
        <w:rPr>
          <w:sz w:val="30"/>
          <w:shd w:fill="FFFFFF" w:val="clear"/>
        </w:rPr>
        <w:t>的除外；</w:t>
      </w:r>
    </w:p>
    <w:p>
      <w:pPr>
        <w:pStyle w:val="null3"/>
        <w:ind w:firstLine="600"/>
        <w:jc w:val="left"/>
      </w:pPr>
      <w:r>
        <w:rPr>
          <w:sz w:val="30"/>
          <w:shd w:fill="FFFFFF" w:val="clear"/>
        </w:rPr>
        <w:t>（</w:t>
      </w:r>
      <w:r>
        <w:rPr>
          <w:sz w:val="30"/>
          <w:shd w:fill="FFFFFF" w:val="clear"/>
        </w:rPr>
        <w:t>5</w:t>
      </w:r>
      <w:r>
        <w:rPr>
          <w:sz w:val="30"/>
          <w:shd w:fill="FFFFFF" w:val="clear"/>
        </w:rPr>
        <w:t>）其它：</w:t>
      </w:r>
      <w:r>
        <w:rPr>
          <w:sz w:val="21"/>
          <w:u w:val="single"/>
          <w:shd w:fill="FFFFFF" w:val="clear"/>
        </w:rPr>
        <w:t xml:space="preserve">    </w:t>
      </w:r>
      <w:r>
        <w:rPr>
          <w:sz w:val="30"/>
          <w:u w:val="single"/>
          <w:shd w:fill="FFFFFF" w:val="clear"/>
        </w:rPr>
        <w:t>无</w:t>
      </w:r>
      <w:r>
        <w:rPr>
          <w:sz w:val="21"/>
          <w:u w:val="single"/>
          <w:shd w:fill="FFFFFF" w:val="clear"/>
        </w:rPr>
        <w:t xml:space="preserve">                                     </w:t>
      </w:r>
      <w:r>
        <w:rPr>
          <w:sz w:val="30"/>
          <w:shd w:fill="FFFFFF" w:val="clear"/>
        </w:rPr>
        <w:t>。</w:t>
      </w:r>
    </w:p>
    <w:p>
      <w:pPr>
        <w:pStyle w:val="null3"/>
        <w:jc w:val="both"/>
        <w:outlineLvl w:val="1"/>
      </w:pPr>
      <w:r>
        <w:rPr>
          <w:sz w:val="30"/>
          <w:shd w:fill="FFFFFF" w:val="clear"/>
        </w:rPr>
        <w:t>发包人：</w:t>
      </w:r>
      <w:r>
        <w:rPr>
          <w:sz w:val="30"/>
          <w:shd w:fill="FFFFFF" w:val="clear"/>
        </w:rPr>
        <w:t xml:space="preserve">   (</w:t>
      </w:r>
      <w:r>
        <w:rPr>
          <w:sz w:val="30"/>
          <w:shd w:fill="FFFFFF" w:val="clear"/>
        </w:rPr>
        <w:t>公章</w:t>
      </w:r>
      <w:r>
        <w:rPr>
          <w:sz w:val="30"/>
          <w:shd w:fill="FFFFFF" w:val="clear"/>
        </w:rPr>
        <w:t xml:space="preserve">)           </w:t>
      </w:r>
      <w:r>
        <w:rPr>
          <w:sz w:val="30"/>
          <w:shd w:fill="FFFFFF" w:val="clear"/>
        </w:rPr>
        <w:t>承包人：</w:t>
      </w:r>
      <w:r>
        <w:rPr>
          <w:sz w:val="30"/>
          <w:shd w:fill="FFFFFF" w:val="clear"/>
        </w:rPr>
        <w:t xml:space="preserve">  (</w:t>
      </w:r>
      <w:r>
        <w:rPr>
          <w:sz w:val="30"/>
          <w:shd w:fill="FFFFFF" w:val="clear"/>
        </w:rPr>
        <w:t>公章</w:t>
      </w:r>
      <w:r>
        <w:rPr>
          <w:sz w:val="30"/>
          <w:shd w:fill="FFFFFF" w:val="clear"/>
        </w:rPr>
        <w:t>)</w:t>
      </w:r>
    </w:p>
    <w:p>
      <w:pPr>
        <w:pStyle w:val="null3"/>
        <w:jc w:val="both"/>
      </w:pPr>
      <w:r>
        <w:rPr>
          <w:sz w:val="30"/>
          <w:shd w:fill="FFFFFF" w:val="clear"/>
        </w:rPr>
        <w:t xml:space="preserve">                                </w:t>
      </w:r>
    </w:p>
    <w:p>
      <w:pPr>
        <w:pStyle w:val="null3"/>
        <w:jc w:val="both"/>
      </w:pPr>
      <w:r>
        <w:rPr>
          <w:sz w:val="30"/>
          <w:shd w:fill="FFFFFF" w:val="clear"/>
        </w:rPr>
        <w:t>法定代表人或其委托代理人：</w:t>
      </w:r>
      <w:r>
        <w:rPr>
          <w:sz w:val="21"/>
          <w:shd w:fill="FFFFFF" w:val="clear"/>
        </w:rPr>
        <w:t xml:space="preserve">  </w:t>
      </w:r>
      <w:r>
        <w:rPr>
          <w:sz w:val="30"/>
          <w:shd w:fill="FFFFFF" w:val="clear"/>
        </w:rPr>
        <w:t>法定代表人或其委托代理人：</w:t>
      </w:r>
    </w:p>
    <w:p>
      <w:pPr>
        <w:pStyle w:val="null3"/>
        <w:jc w:val="both"/>
      </w:pPr>
      <w:r>
        <w:rPr>
          <w:sz w:val="30"/>
          <w:shd w:fill="FFFFFF" w:val="clear"/>
        </w:rPr>
        <w:t>（签字）</w:t>
      </w:r>
      <w:r>
        <w:rPr>
          <w:sz w:val="21"/>
          <w:shd w:fill="FFFFFF" w:val="clear"/>
        </w:rPr>
        <w:t xml:space="preserve">                    </w:t>
      </w:r>
      <w:r>
        <w:rPr>
          <w:sz w:val="30"/>
          <w:shd w:fill="FFFFFF" w:val="clear"/>
        </w:rPr>
        <w:t>（签字）</w:t>
      </w:r>
    </w:p>
    <w:p>
      <w:pPr>
        <w:pStyle w:val="null3"/>
        <w:jc w:val="both"/>
      </w:pPr>
      <w:r>
        <w:rPr>
          <w:sz w:val="30"/>
          <w:shd w:fill="FFFFFF" w:val="clear"/>
        </w:rPr>
        <w:t>组织机构代码：</w:t>
      </w:r>
      <w:r>
        <w:rPr>
          <w:sz w:val="30"/>
          <w:shd w:fill="FFFFFF" w:val="clear"/>
        </w:rPr>
        <w:t></w:t>
      </w:r>
      <w:r>
        <w:rPr>
          <w:sz w:val="21"/>
          <w:shd w:fill="FFFFFF" w:val="clear"/>
        </w:rPr>
        <w:t xml:space="preserve"> </w:t>
      </w:r>
      <w:r>
        <w:rPr>
          <w:sz w:val="30"/>
          <w:shd w:fill="FFFFFF" w:val="clear"/>
        </w:rPr>
        <w:t></w:t>
      </w:r>
      <w:r>
        <w:rPr>
          <w:sz w:val="30"/>
          <w:shd w:fill="FFFFFF" w:val="clear"/>
        </w:rPr>
        <w:t>组织机构代码：</w:t>
      </w:r>
      <w:r>
        <w:rPr>
          <w:sz w:val="30"/>
          <w:shd w:fill="FFFFFF" w:val="clear"/>
        </w:rPr>
        <w:t></w:t>
      </w:r>
      <w:r>
        <w:rPr>
          <w:sz w:val="21"/>
          <w:shd w:fill="FFFFFF" w:val="clear"/>
        </w:rPr>
        <w:t xml:space="preserve"> </w:t>
      </w:r>
      <w:r>
        <w:rPr>
          <w:sz w:val="30"/>
          <w:shd w:fill="FFFFFF" w:val="clear"/>
        </w:rPr>
        <w:t></w:t>
      </w:r>
    </w:p>
    <w:p>
      <w:pPr>
        <w:pStyle w:val="null3"/>
        <w:jc w:val="both"/>
      </w:pPr>
      <w:r>
        <w:rPr>
          <w:sz w:val="30"/>
          <w:shd w:fill="FFFFFF" w:val="clear"/>
        </w:rPr>
        <w:t>地</w:t>
      </w:r>
      <w:r>
        <w:rPr>
          <w:sz w:val="21"/>
          <w:shd w:fill="FFFFFF" w:val="clear"/>
        </w:rPr>
        <w:t xml:space="preserve">  </w:t>
      </w:r>
      <w:r>
        <w:rPr>
          <w:sz w:val="30"/>
          <w:shd w:fill="FFFFFF" w:val="clear"/>
        </w:rPr>
        <w:t>址：</w:t>
      </w:r>
      <w:r>
        <w:rPr>
          <w:sz w:val="30"/>
          <w:shd w:fill="FFFFFF" w:val="clear"/>
        </w:rPr>
        <w:t></w:t>
      </w:r>
      <w:r>
        <w:rPr>
          <w:sz w:val="30"/>
          <w:shd w:fill="FFFFFF" w:val="clear"/>
        </w:rPr>
        <w:t></w:t>
      </w:r>
      <w:r>
        <w:rPr>
          <w:sz w:val="30"/>
          <w:shd w:fill="FFFFFF" w:val="clear"/>
        </w:rPr>
        <w:t></w:t>
      </w:r>
      <w:r>
        <w:rPr>
          <w:sz w:val="21"/>
          <w:shd w:fill="FFFFFF" w:val="clear"/>
        </w:rPr>
        <w:t xml:space="preserve"> </w:t>
      </w:r>
      <w:r>
        <w:rPr>
          <w:sz w:val="30"/>
          <w:shd w:fill="FFFFFF" w:val="clear"/>
        </w:rPr>
        <w:t>地</w:t>
      </w:r>
      <w:r>
        <w:rPr>
          <w:sz w:val="21"/>
          <w:shd w:fill="FFFFFF" w:val="clear"/>
        </w:rPr>
        <w:t xml:space="preserve">  </w:t>
      </w:r>
      <w:r>
        <w:rPr>
          <w:sz w:val="30"/>
          <w:shd w:fill="FFFFFF" w:val="clear"/>
        </w:rPr>
        <w:t>址：</w:t>
      </w:r>
      <w:r>
        <w:rPr>
          <w:sz w:val="30"/>
          <w:shd w:fill="FFFFFF" w:val="clear"/>
        </w:rPr>
        <w:t></w:t>
      </w:r>
      <w:r>
        <w:rPr>
          <w:sz w:val="30"/>
          <w:shd w:fill="FFFFFF" w:val="clear"/>
        </w:rPr>
        <w:t></w:t>
      </w:r>
      <w:r>
        <w:rPr>
          <w:sz w:val="30"/>
          <w:shd w:fill="FFFFFF" w:val="clear"/>
        </w:rPr>
        <w:t></w:t>
      </w:r>
    </w:p>
    <w:p>
      <w:pPr>
        <w:pStyle w:val="null3"/>
        <w:jc w:val="both"/>
      </w:pPr>
      <w:r>
        <w:rPr>
          <w:sz w:val="30"/>
          <w:shd w:fill="FFFFFF" w:val="clear"/>
        </w:rPr>
        <w:t>邮政编码：</w:t>
      </w:r>
      <w:r>
        <w:rPr>
          <w:sz w:val="30"/>
          <w:shd w:fill="FFFFFF" w:val="clear"/>
        </w:rPr>
        <w:t></w:t>
      </w:r>
      <w:r>
        <w:rPr>
          <w:sz w:val="30"/>
          <w:shd w:fill="FFFFFF" w:val="clear"/>
        </w:rPr>
        <w:t xml:space="preserve"> </w:t>
      </w:r>
      <w:r>
        <w:rPr>
          <w:sz w:val="21"/>
          <w:shd w:fill="FFFFFF" w:val="clear"/>
        </w:rPr>
        <w:t xml:space="preserve">   </w:t>
      </w:r>
      <w:r>
        <w:rPr>
          <w:sz w:val="30"/>
          <w:shd w:fill="FFFFFF" w:val="clear"/>
        </w:rPr>
        <w:t>邮政编码：</w:t>
      </w:r>
      <w:r>
        <w:rPr>
          <w:sz w:val="30"/>
          <w:shd w:fill="FFFFFF" w:val="clear"/>
        </w:rPr>
        <w:t></w:t>
      </w:r>
    </w:p>
    <w:p>
      <w:pPr>
        <w:pStyle w:val="null3"/>
        <w:jc w:val="both"/>
      </w:pPr>
      <w:r>
        <w:rPr>
          <w:sz w:val="30"/>
          <w:shd w:fill="FFFFFF" w:val="clear"/>
        </w:rPr>
        <w:t>法定代表人：</w:t>
      </w:r>
      <w:r>
        <w:rPr>
          <w:sz w:val="30"/>
          <w:shd w:fill="FFFFFF" w:val="clear"/>
        </w:rPr>
        <w:t></w:t>
      </w:r>
      <w:r>
        <w:rPr>
          <w:sz w:val="21"/>
          <w:shd w:fill="FFFFFF" w:val="clear"/>
        </w:rPr>
        <w:t xml:space="preserve">     </w:t>
      </w:r>
      <w:r>
        <w:rPr>
          <w:sz w:val="30"/>
          <w:shd w:fill="FFFFFF" w:val="clear"/>
        </w:rPr>
        <w:t></w:t>
      </w:r>
      <w:r>
        <w:rPr>
          <w:sz w:val="21"/>
          <w:shd w:fill="FFFFFF" w:val="clear"/>
        </w:rPr>
        <w:t xml:space="preserve">   </w:t>
      </w:r>
      <w:r>
        <w:rPr>
          <w:sz w:val="30"/>
          <w:shd w:fill="FFFFFF" w:val="clear"/>
        </w:rPr>
        <w:t>法定代表人：</w:t>
      </w:r>
      <w:r>
        <w:rPr>
          <w:sz w:val="30"/>
          <w:shd w:fill="FFFFFF" w:val="clear"/>
        </w:rPr>
        <w:t></w:t>
      </w:r>
      <w:r>
        <w:rPr>
          <w:sz w:val="21"/>
          <w:shd w:fill="FFFFFF" w:val="clear"/>
        </w:rPr>
        <w:t xml:space="preserve">      </w:t>
      </w:r>
      <w:r>
        <w:rPr>
          <w:sz w:val="30"/>
          <w:shd w:fill="FFFFFF" w:val="clear"/>
        </w:rPr>
        <w:t></w:t>
      </w:r>
    </w:p>
    <w:p>
      <w:pPr>
        <w:pStyle w:val="null3"/>
        <w:jc w:val="both"/>
      </w:pPr>
      <w:r>
        <w:rPr>
          <w:sz w:val="30"/>
          <w:shd w:fill="FFFFFF" w:val="clear"/>
        </w:rPr>
        <w:t>或委托代理人：</w:t>
      </w:r>
      <w:r>
        <w:rPr>
          <w:sz w:val="30"/>
          <w:shd w:fill="FFFFFF" w:val="clear"/>
        </w:rPr>
        <w:t></w:t>
      </w:r>
      <w:r>
        <w:rPr>
          <w:sz w:val="30"/>
          <w:shd w:fill="FFFFFF" w:val="clear"/>
        </w:rPr>
        <w:t>或委托代理人：</w:t>
      </w:r>
      <w:r>
        <w:rPr>
          <w:sz w:val="30"/>
          <w:shd w:fill="FFFFFF" w:val="clear"/>
        </w:rPr>
        <w:t></w:t>
      </w:r>
    </w:p>
    <w:p>
      <w:pPr>
        <w:pStyle w:val="null3"/>
        <w:jc w:val="both"/>
      </w:pPr>
      <w:r>
        <w:rPr>
          <w:sz w:val="30"/>
          <w:shd w:fill="FFFFFF" w:val="clear"/>
        </w:rPr>
        <w:t>电</w:t>
      </w:r>
      <w:r>
        <w:rPr>
          <w:sz w:val="21"/>
          <w:shd w:fill="FFFFFF" w:val="clear"/>
        </w:rPr>
        <w:t xml:space="preserve">  </w:t>
      </w:r>
      <w:r>
        <w:rPr>
          <w:sz w:val="30"/>
          <w:shd w:fill="FFFFFF" w:val="clear"/>
        </w:rPr>
        <w:t>话：</w:t>
      </w:r>
      <w:r>
        <w:rPr>
          <w:sz w:val="30"/>
          <w:shd w:fill="FFFFFF" w:val="clear"/>
        </w:rPr>
        <w:t></w:t>
      </w:r>
      <w:r>
        <w:rPr>
          <w:sz w:val="21"/>
          <w:shd w:fill="FFFFFF" w:val="clear"/>
        </w:rPr>
        <w:t xml:space="preserve">  </w:t>
      </w:r>
      <w:r>
        <w:rPr>
          <w:sz w:val="30"/>
          <w:shd w:fill="FFFFFF" w:val="clear"/>
        </w:rPr>
        <w:t>电</w:t>
      </w:r>
      <w:r>
        <w:rPr>
          <w:sz w:val="21"/>
          <w:shd w:fill="FFFFFF" w:val="clear"/>
        </w:rPr>
        <w:t xml:space="preserve">  </w:t>
      </w:r>
      <w:r>
        <w:rPr>
          <w:sz w:val="30"/>
          <w:shd w:fill="FFFFFF" w:val="clear"/>
        </w:rPr>
        <w:t>话：</w:t>
      </w:r>
      <w:r>
        <w:rPr>
          <w:sz w:val="30"/>
          <w:shd w:fill="FFFFFF" w:val="clear"/>
        </w:rPr>
        <w:t></w:t>
      </w:r>
    </w:p>
    <w:p>
      <w:pPr>
        <w:pStyle w:val="null3"/>
        <w:jc w:val="both"/>
      </w:pPr>
      <w:r>
        <w:rPr>
          <w:sz w:val="30"/>
          <w:shd w:fill="FFFFFF" w:val="clear"/>
        </w:rPr>
        <w:t>传</w:t>
      </w:r>
      <w:r>
        <w:rPr>
          <w:sz w:val="21"/>
          <w:shd w:fill="FFFFFF" w:val="clear"/>
        </w:rPr>
        <w:t xml:space="preserve">  </w:t>
      </w:r>
      <w:r>
        <w:rPr>
          <w:sz w:val="30"/>
          <w:shd w:fill="FFFFFF" w:val="clear"/>
        </w:rPr>
        <w:t>真：</w:t>
      </w:r>
      <w:r>
        <w:rPr>
          <w:sz w:val="30"/>
          <w:shd w:fill="FFFFFF" w:val="clear"/>
        </w:rPr>
        <w:t></w:t>
      </w:r>
      <w:r>
        <w:rPr>
          <w:sz w:val="21"/>
          <w:shd w:fill="FFFFFF" w:val="clear"/>
        </w:rPr>
        <w:t xml:space="preserve">    </w:t>
      </w:r>
      <w:r>
        <w:rPr>
          <w:sz w:val="30"/>
          <w:shd w:fill="FFFFFF" w:val="clear"/>
        </w:rPr>
        <w:t>传</w:t>
      </w:r>
      <w:r>
        <w:rPr>
          <w:sz w:val="21"/>
          <w:shd w:fill="FFFFFF" w:val="clear"/>
        </w:rPr>
        <w:t xml:space="preserve">  </w:t>
      </w:r>
      <w:r>
        <w:rPr>
          <w:sz w:val="30"/>
          <w:shd w:fill="FFFFFF" w:val="clear"/>
        </w:rPr>
        <w:t>真：</w:t>
      </w:r>
      <w:r>
        <w:rPr>
          <w:sz w:val="30"/>
          <w:shd w:fill="FFFFFF" w:val="clear"/>
        </w:rPr>
        <w:t></w:t>
      </w:r>
      <w:r>
        <w:rPr>
          <w:sz w:val="21"/>
          <w:shd w:fill="FFFFFF" w:val="clear"/>
        </w:rPr>
        <w:t xml:space="preserve">  </w:t>
      </w:r>
      <w:r>
        <w:rPr>
          <w:sz w:val="30"/>
          <w:shd w:fill="FFFFFF" w:val="clear"/>
        </w:rPr>
        <w:t></w:t>
      </w:r>
    </w:p>
    <w:p>
      <w:pPr>
        <w:pStyle w:val="null3"/>
        <w:jc w:val="both"/>
      </w:pPr>
      <w:r>
        <w:rPr>
          <w:sz w:val="30"/>
          <w:shd w:fill="FFFFFF" w:val="clear"/>
        </w:rPr>
        <w:t>电子信箱：</w:t>
      </w:r>
      <w:r>
        <w:rPr>
          <w:sz w:val="21"/>
          <w:shd w:fill="FFFFFF" w:val="clear"/>
        </w:rPr>
        <w:t xml:space="preserve">                  </w:t>
      </w:r>
      <w:r>
        <w:rPr>
          <w:sz w:val="30"/>
          <w:shd w:fill="FFFFFF" w:val="clear"/>
        </w:rPr>
        <w:t>电子信箱：</w:t>
      </w:r>
      <w:r>
        <w:rPr>
          <w:sz w:val="30"/>
          <w:shd w:fill="FFFFFF" w:val="clear"/>
        </w:rPr>
        <w:t></w:t>
      </w:r>
    </w:p>
    <w:p>
      <w:pPr>
        <w:pStyle w:val="null3"/>
        <w:jc w:val="both"/>
      </w:pPr>
      <w:r>
        <w:rPr>
          <w:sz w:val="30"/>
          <w:shd w:fill="FFFFFF" w:val="clear"/>
        </w:rPr>
        <w:t>开户银行：</w:t>
      </w:r>
      <w:r>
        <w:rPr>
          <w:sz w:val="30"/>
          <w:shd w:fill="FFFFFF" w:val="clear"/>
        </w:rPr>
        <w:t xml:space="preserve">   </w:t>
      </w:r>
      <w:r>
        <w:rPr>
          <w:sz w:val="21"/>
          <w:shd w:fill="FFFFFF" w:val="clear"/>
        </w:rPr>
        <w:t xml:space="preserve"> </w:t>
      </w:r>
      <w:r>
        <w:rPr>
          <w:sz w:val="30"/>
          <w:shd w:fill="FFFFFF" w:val="clear"/>
        </w:rPr>
        <w:t>开户银行：</w:t>
      </w:r>
      <w:r>
        <w:rPr>
          <w:sz w:val="30"/>
          <w:shd w:fill="FFFFFF" w:val="clear"/>
        </w:rPr>
        <w:t></w:t>
      </w:r>
    </w:p>
    <w:p>
      <w:pPr>
        <w:pStyle w:val="null3"/>
        <w:jc w:val="both"/>
      </w:pPr>
      <w:r>
        <w:rPr>
          <w:sz w:val="30"/>
          <w:shd w:fill="FFFFFF" w:val="clear"/>
        </w:rPr>
        <w:t>账</w:t>
      </w:r>
      <w:r>
        <w:rPr>
          <w:sz w:val="21"/>
          <w:shd w:fill="FFFFFF" w:val="clear"/>
        </w:rPr>
        <w:t xml:space="preserve">  </w:t>
      </w:r>
      <w:r>
        <w:rPr>
          <w:sz w:val="30"/>
          <w:shd w:fill="FFFFFF" w:val="clear"/>
        </w:rPr>
        <w:t>号：</w:t>
      </w:r>
      <w:r>
        <w:rPr>
          <w:sz w:val="30"/>
          <w:shd w:fill="FFFFFF" w:val="clear"/>
        </w:rPr>
        <w:t xml:space="preserve">       </w:t>
      </w:r>
      <w:r>
        <w:rPr>
          <w:sz w:val="30"/>
          <w:shd w:fill="FFFFFF" w:val="clear"/>
        </w:rPr>
        <w:t>账</w:t>
      </w:r>
      <w:r>
        <w:rPr>
          <w:sz w:val="21"/>
          <w:shd w:fill="FFFFFF" w:val="clear"/>
        </w:rPr>
        <w:t xml:space="preserve">  </w:t>
      </w:r>
      <w:r>
        <w:rPr>
          <w:sz w:val="30"/>
          <w:shd w:fill="FFFFFF" w:val="clear"/>
        </w:rPr>
        <w:t>号：</w:t>
      </w:r>
      <w:r>
        <w:rPr>
          <w:sz w:val="30"/>
          <w:shd w:fill="FFFFFF" w:val="clear"/>
        </w:rPr>
        <w:t></w:t>
      </w:r>
    </w:p>
    <w:p>
      <w:pPr>
        <w:pStyle w:val="null3"/>
        <w:outlineLvl w:val="2"/>
      </w:pPr>
      <w:r>
        <w:rPr>
          <w:sz w:val="44"/>
          <w:b/>
          <w:shd w:fill="FFFFFF" w:val="clear"/>
        </w:rPr>
        <w:t>第二部分 通用合同条款</w:t>
      </w:r>
    </w:p>
    <w:p>
      <w:pPr>
        <w:pStyle w:val="null3"/>
        <w:spacing w:before="255" w:after="255"/>
        <w:jc w:val="left"/>
        <w:outlineLvl w:val="2"/>
      </w:pPr>
      <w:r>
        <w:rPr>
          <w:sz w:val="30"/>
          <w:b/>
          <w:shd w:fill="FFFFFF" w:val="clear"/>
        </w:rPr>
        <w:t>通用合同条款直接引用《建设工程施工合同（示范文本）（</w:t>
      </w:r>
      <w:r>
        <w:rPr>
          <w:sz w:val="30"/>
          <w:b/>
          <w:shd w:fill="FFFFFF" w:val="clear"/>
        </w:rPr>
        <w:t>GF-2017-0201</w:t>
      </w:r>
      <w:r>
        <w:rPr>
          <w:sz w:val="30"/>
          <w:b/>
          <w:shd w:fill="FFFFFF" w:val="clear"/>
        </w:rPr>
        <w:t>）第二部分“通用合同条款”内容。此略。</w:t>
      </w:r>
    </w:p>
    <w:p>
      <w:pPr>
        <w:pStyle w:val="null3"/>
        <w:outlineLvl w:val="3"/>
      </w:pPr>
      <w:r>
        <w:rPr>
          <w:sz w:val="32"/>
          <w:b/>
          <w:shd w:fill="FFFFFF" w:val="clear"/>
        </w:rPr>
        <w:t>1</w:t>
      </w:r>
      <w:r>
        <w:rPr>
          <w:sz w:val="32"/>
          <w:b/>
          <w:shd w:fill="FFFFFF" w:val="clear"/>
        </w:rPr>
        <w:t xml:space="preserve">. </w:t>
      </w:r>
      <w:r>
        <w:rPr>
          <w:sz w:val="32"/>
          <w:b/>
          <w:shd w:fill="FFFFFF" w:val="clear"/>
        </w:rPr>
        <w:t>一般约定</w:t>
      </w:r>
    </w:p>
    <w:p>
      <w:pPr>
        <w:pStyle w:val="null3"/>
        <w:spacing w:after="120"/>
        <w:ind w:firstLine="600"/>
        <w:jc w:val="both"/>
      </w:pPr>
      <w:r>
        <w:rPr>
          <w:sz w:val="30"/>
          <w:shd w:fill="FFFFFF" w:val="clear"/>
        </w:rPr>
        <w:t xml:space="preserve">1.1 </w:t>
      </w:r>
      <w:r>
        <w:rPr>
          <w:sz w:val="30"/>
          <w:shd w:fill="FFFFFF" w:val="clear"/>
        </w:rPr>
        <w:t>词语定义</w:t>
      </w:r>
    </w:p>
    <w:p>
      <w:pPr>
        <w:pStyle w:val="null3"/>
        <w:ind w:firstLine="600"/>
        <w:jc w:val="both"/>
      </w:pPr>
      <w:r>
        <w:rPr>
          <w:sz w:val="30"/>
          <w:shd w:fill="FFFFFF" w:val="clear"/>
        </w:rPr>
        <w:t>1.1.1</w:t>
      </w:r>
      <w:r>
        <w:rPr>
          <w:sz w:val="30"/>
          <w:shd w:fill="FFFFFF" w:val="clear"/>
        </w:rPr>
        <w:t>合同</w:t>
      </w:r>
    </w:p>
    <w:p>
      <w:pPr>
        <w:pStyle w:val="null3"/>
        <w:ind w:firstLine="600"/>
        <w:jc w:val="left"/>
      </w:pPr>
      <w:r>
        <w:rPr>
          <w:sz w:val="30"/>
          <w:shd w:fill="FFFFFF" w:val="clear"/>
        </w:rPr>
        <w:t>1.1.1.10</w:t>
      </w:r>
      <w:r>
        <w:rPr>
          <w:sz w:val="30"/>
          <w:shd w:fill="FFFFFF" w:val="clear"/>
        </w:rPr>
        <w:t>其他合同文件包括：</w:t>
      </w:r>
      <w:r>
        <w:rPr>
          <w:sz w:val="30"/>
          <w:u w:val="single"/>
          <w:shd w:fill="FFFFFF" w:val="clear"/>
        </w:rPr>
        <w:t>招标文件（包括补充、修改、澄清文件、答疑纪要、工程量清单和招标图纸及总说明等）、施工图会审文件、发包人提供的相关管理规定等</w:t>
      </w:r>
      <w:r>
        <w:rPr>
          <w:sz w:val="30"/>
          <w:shd w:fill="FFFFFF" w:val="clear"/>
        </w:rPr>
        <w:t>。</w:t>
      </w:r>
    </w:p>
    <w:p>
      <w:pPr>
        <w:pStyle w:val="null3"/>
        <w:ind w:firstLine="600"/>
        <w:jc w:val="both"/>
      </w:pPr>
      <w:r>
        <w:rPr>
          <w:sz w:val="30"/>
          <w:shd w:fill="FFFFFF" w:val="clear"/>
        </w:rPr>
        <w:t xml:space="preserve">1.1.2 </w:t>
      </w:r>
      <w:r>
        <w:rPr>
          <w:sz w:val="30"/>
          <w:shd w:fill="FFFFFF" w:val="clear"/>
        </w:rPr>
        <w:t>合同当事人及其他相关方</w:t>
      </w:r>
    </w:p>
    <w:p>
      <w:pPr>
        <w:pStyle w:val="null3"/>
        <w:ind w:firstLine="600"/>
        <w:jc w:val="both"/>
      </w:pPr>
      <w:r>
        <w:rPr>
          <w:sz w:val="30"/>
          <w:shd w:fill="FFFFFF" w:val="clear"/>
        </w:rPr>
        <w:t>1.1.2.4</w:t>
      </w:r>
      <w:r>
        <w:rPr>
          <w:sz w:val="30"/>
          <w:shd w:fill="FFFFFF" w:val="clear"/>
        </w:rPr>
        <w:t>监理人：</w:t>
      </w:r>
    </w:p>
    <w:p>
      <w:pPr>
        <w:pStyle w:val="null3"/>
        <w:ind w:firstLine="600"/>
        <w:jc w:val="both"/>
      </w:pPr>
      <w:r>
        <w:rPr>
          <w:sz w:val="30"/>
          <w:shd w:fill="FFFFFF" w:val="clear"/>
        </w:rPr>
        <w:t>名</w:t>
      </w:r>
      <w:r>
        <w:rPr>
          <w:sz w:val="21"/>
          <w:shd w:fill="FFFFFF" w:val="clear"/>
        </w:rPr>
        <w:t xml:space="preserve">    </w:t>
      </w:r>
      <w:r>
        <w:rPr>
          <w:sz w:val="30"/>
          <w:shd w:fill="FFFFFF" w:val="clear"/>
        </w:rPr>
        <w:t>称：</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 xml:space="preserve">   </w:t>
      </w:r>
      <w:r>
        <w:rPr>
          <w:sz w:val="30"/>
          <w:shd w:fill="FFFFFF" w:val="clear"/>
        </w:rPr>
        <w:t>；</w:t>
      </w:r>
    </w:p>
    <w:p>
      <w:pPr>
        <w:pStyle w:val="null3"/>
        <w:ind w:firstLine="600"/>
        <w:jc w:val="both"/>
      </w:pPr>
      <w:r>
        <w:rPr>
          <w:sz w:val="30"/>
          <w:shd w:fill="FFFFFF" w:val="clear"/>
        </w:rPr>
        <w:t>资质类别和等级：</w:t>
      </w:r>
      <w:r>
        <w:rPr>
          <w:sz w:val="30"/>
          <w:u w:val="single"/>
          <w:shd w:fill="FFFFFF" w:val="clear"/>
        </w:rPr>
        <w:t></w:t>
      </w:r>
      <w:r>
        <w:rPr>
          <w:sz w:val="21"/>
          <w:u w:val="single"/>
          <w:shd w:fill="FFFFFF" w:val="clear"/>
        </w:rPr>
        <w:t xml:space="preserve">           </w:t>
      </w:r>
      <w:r>
        <w:rPr>
          <w:sz w:val="30"/>
          <w:u w:val="single"/>
          <w:shd w:fill="FFFFFF" w:val="clear"/>
        </w:rPr>
        <w:t></w:t>
      </w:r>
      <w:r>
        <w:rPr>
          <w:sz w:val="30"/>
          <w:u w:val="single"/>
          <w:shd w:fill="FFFFFF" w:val="clear"/>
        </w:rPr>
        <w:t>  </w:t>
      </w:r>
      <w:r>
        <w:rPr>
          <w:sz w:val="30"/>
          <w:shd w:fill="FFFFFF" w:val="clear"/>
        </w:rPr>
        <w:t>；</w:t>
      </w:r>
    </w:p>
    <w:p>
      <w:pPr>
        <w:pStyle w:val="null3"/>
        <w:ind w:firstLine="600"/>
        <w:jc w:val="both"/>
      </w:pPr>
      <w:r>
        <w:rPr>
          <w:sz w:val="30"/>
          <w:shd w:fill="FFFFFF" w:val="clear"/>
        </w:rPr>
        <w:t>联系电话：</w:t>
      </w:r>
      <w:r>
        <w:rPr>
          <w:sz w:val="30"/>
          <w:u w:val="single"/>
          <w:shd w:fill="FFFFFF" w:val="clear"/>
        </w:rPr>
        <w:t>    </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电子信箱：</w:t>
      </w:r>
      <w:r>
        <w:rPr>
          <w:sz w:val="30"/>
          <w:u w:val="single"/>
          <w:shd w:fill="FFFFFF" w:val="clear"/>
        </w:rPr>
        <w:t xml:space="preserve">  </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通信地址：</w:t>
      </w:r>
      <w:r>
        <w:rPr>
          <w:sz w:val="30"/>
          <w:u w:val="single"/>
          <w:shd w:fill="FFFFFF" w:val="clear"/>
        </w:rPr>
        <w:t>    </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 xml:space="preserve">1.1.2.5 </w:t>
      </w:r>
      <w:r>
        <w:rPr>
          <w:sz w:val="30"/>
          <w:shd w:fill="FFFFFF" w:val="clear"/>
        </w:rPr>
        <w:t>设计人：</w:t>
      </w:r>
    </w:p>
    <w:p>
      <w:pPr>
        <w:pStyle w:val="null3"/>
        <w:ind w:firstLine="600"/>
        <w:jc w:val="both"/>
      </w:pPr>
      <w:r>
        <w:rPr>
          <w:sz w:val="30"/>
          <w:shd w:fill="FFFFFF" w:val="clear"/>
        </w:rPr>
        <w:t>名</w:t>
      </w:r>
      <w:r>
        <w:rPr>
          <w:sz w:val="21"/>
          <w:shd w:fill="FFFFFF" w:val="clear"/>
        </w:rPr>
        <w:t xml:space="preserve">    </w:t>
      </w:r>
      <w:r>
        <w:rPr>
          <w:sz w:val="30"/>
          <w:shd w:fill="FFFFFF" w:val="clear"/>
        </w:rPr>
        <w:t>称：</w:t>
      </w:r>
      <w:r>
        <w:rPr>
          <w:sz w:val="30"/>
          <w:u w:val="single"/>
          <w:shd w:fill="FFFFFF" w:val="clear"/>
        </w:rPr>
        <w:t></w:t>
      </w:r>
      <w:r>
        <w:rPr>
          <w:sz w:val="30"/>
          <w:u w:val="single"/>
          <w:shd w:fill="FFFFFF" w:val="clear"/>
        </w:rPr>
        <w:t>广东卓智设计工程有限公司</w:t>
      </w:r>
      <w:r>
        <w:rPr>
          <w:sz w:val="21"/>
          <w:u w:val="single"/>
          <w:shd w:fill="FFFFFF" w:val="clear"/>
        </w:rPr>
        <w:t xml:space="preserve">  </w:t>
      </w:r>
      <w:r>
        <w:rPr>
          <w:sz w:val="30"/>
          <w:u w:val="single"/>
          <w:shd w:fill="FFFFFF" w:val="clear"/>
        </w:rPr>
        <w:t xml:space="preserve">    </w:t>
      </w:r>
      <w:r>
        <w:rPr>
          <w:sz w:val="30"/>
          <w:shd w:fill="FFFFFF" w:val="clear"/>
        </w:rPr>
        <w:t>；</w:t>
      </w:r>
    </w:p>
    <w:p>
      <w:pPr>
        <w:pStyle w:val="null3"/>
        <w:ind w:firstLine="600"/>
        <w:jc w:val="both"/>
      </w:pPr>
      <w:r>
        <w:rPr>
          <w:sz w:val="30"/>
          <w:shd w:fill="FFFFFF" w:val="clear"/>
        </w:rPr>
        <w:t>资质类别和等级：建筑</w:t>
      </w:r>
      <w:r>
        <w:rPr>
          <w:sz w:val="30"/>
          <w:u w:val="single"/>
          <w:shd w:fill="FFFFFF" w:val="clear"/>
        </w:rPr>
        <w:t xml:space="preserve">行业（建筑工程）甲级A244059040 </w:t>
      </w:r>
      <w:r>
        <w:rPr>
          <w:sz w:val="21"/>
          <w:u w:val="single"/>
          <w:shd w:fill="FFFFFF" w:val="clear"/>
        </w:rPr>
        <w:t xml:space="preserve"> </w:t>
      </w:r>
      <w:r>
        <w:rPr>
          <w:sz w:val="30"/>
          <w:shd w:fill="FFFFFF" w:val="clear"/>
        </w:rPr>
        <w:t>；</w:t>
      </w:r>
    </w:p>
    <w:p>
      <w:pPr>
        <w:pStyle w:val="null3"/>
        <w:ind w:firstLine="600"/>
        <w:jc w:val="both"/>
      </w:pPr>
      <w:r>
        <w:rPr>
          <w:sz w:val="30"/>
          <w:shd w:fill="FFFFFF" w:val="clear"/>
        </w:rPr>
        <w:t>联系电话：</w:t>
      </w:r>
      <w:r>
        <w:rPr>
          <w:sz w:val="30"/>
          <w:u w:val="single"/>
          <w:shd w:fill="FFFFFF" w:val="clear"/>
        </w:rPr>
        <w:t></w:t>
      </w:r>
      <w:r>
        <w:rPr>
          <w:sz w:val="30"/>
          <w:u w:val="single"/>
          <w:shd w:fill="FFFFFF" w:val="clear"/>
        </w:rPr>
        <w:t xml:space="preserve">0757-86716707        </w:t>
      </w:r>
      <w:r>
        <w:rPr>
          <w:sz w:val="30"/>
          <w:u w:val="single"/>
          <w:shd w:fill="FFFFFF" w:val="clear"/>
        </w:rPr>
        <w:t></w:t>
      </w:r>
      <w:r>
        <w:rPr>
          <w:sz w:val="30"/>
          <w:u w:val="single"/>
          <w:shd w:fill="FFFFFF" w:val="clear"/>
        </w:rPr>
        <w:t></w:t>
      </w:r>
      <w:r>
        <w:rPr>
          <w:sz w:val="30"/>
          <w:shd w:fill="FFFFFF" w:val="clear"/>
        </w:rPr>
        <w:t>；</w:t>
      </w:r>
    </w:p>
    <w:p>
      <w:pPr>
        <w:pStyle w:val="null3"/>
        <w:ind w:firstLine="600"/>
        <w:jc w:val="both"/>
      </w:pPr>
      <w:r>
        <w:rPr>
          <w:sz w:val="30"/>
          <w:shd w:fill="FFFFFF" w:val="clear"/>
        </w:rPr>
        <w:t>电子信箱：</w:t>
      </w:r>
      <w:r>
        <w:rPr>
          <w:sz w:val="30"/>
          <w:u w:val="single"/>
          <w:shd w:fill="FFFFFF" w:val="clear"/>
        </w:rPr>
        <w:t></w:t>
      </w:r>
      <w:r>
        <w:rPr>
          <w:sz w:val="30"/>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shd w:fill="FFFFFF" w:val="clear"/>
        </w:rPr>
        <w:t>；</w:t>
      </w:r>
    </w:p>
    <w:p>
      <w:pPr>
        <w:pStyle w:val="null3"/>
        <w:ind w:firstLine="600"/>
        <w:jc w:val="both"/>
      </w:pPr>
      <w:r>
        <w:rPr>
          <w:sz w:val="30"/>
          <w:shd w:fill="FFFFFF" w:val="clear"/>
        </w:rPr>
        <w:t>通信地址：</w:t>
      </w:r>
      <w:r>
        <w:rPr>
          <w:sz w:val="30"/>
          <w:u w:val="single"/>
          <w:shd w:fill="FFFFFF" w:val="clear"/>
        </w:rPr>
        <w:t>广东省佛山市南海区桂城夏平中路海龙商务大厦</w:t>
      </w:r>
      <w:r>
        <w:rPr>
          <w:sz w:val="30"/>
          <w:u w:val="single"/>
          <w:shd w:fill="FFFFFF" w:val="clear"/>
        </w:rPr>
        <w:t>3</w:t>
      </w:r>
      <w:r>
        <w:rPr>
          <w:sz w:val="30"/>
          <w:u w:val="single"/>
          <w:shd w:fill="FFFFFF" w:val="clear"/>
        </w:rPr>
        <w:t>座</w:t>
      </w:r>
      <w:r>
        <w:rPr>
          <w:sz w:val="30"/>
          <w:u w:val="single"/>
          <w:shd w:fill="FFFFFF" w:val="clear"/>
        </w:rPr>
        <w:t>6</w:t>
      </w:r>
      <w:r>
        <w:rPr>
          <w:sz w:val="30"/>
          <w:u w:val="single"/>
          <w:shd w:fill="FFFFFF" w:val="clear"/>
        </w:rPr>
        <w:t>楼</w:t>
      </w:r>
      <w:r>
        <w:rPr>
          <w:sz w:val="30"/>
          <w:shd w:fill="FFFFFF" w:val="clear"/>
        </w:rPr>
        <w:t>。</w:t>
      </w:r>
    </w:p>
    <w:p>
      <w:pPr>
        <w:pStyle w:val="null3"/>
        <w:ind w:firstLine="420"/>
        <w:jc w:val="both"/>
      </w:pPr>
      <w:r>
        <w:rPr>
          <w:sz w:val="21"/>
          <w:shd w:fill="FFFFFF" w:val="clear"/>
        </w:rPr>
        <w:t xml:space="preserve">  </w:t>
      </w:r>
      <w:r>
        <w:rPr>
          <w:sz w:val="30"/>
          <w:shd w:fill="FFFFFF" w:val="clear"/>
        </w:rPr>
        <w:t xml:space="preserve">1.1.2.6 </w:t>
      </w:r>
      <w:r>
        <w:rPr>
          <w:sz w:val="30"/>
          <w:shd w:fill="FFFFFF" w:val="clear"/>
        </w:rPr>
        <w:t>造价咨询人：</w:t>
      </w:r>
    </w:p>
    <w:p>
      <w:pPr>
        <w:pStyle w:val="null3"/>
        <w:ind w:firstLine="600"/>
        <w:jc w:val="both"/>
      </w:pPr>
      <w:r>
        <w:rPr>
          <w:sz w:val="30"/>
          <w:shd w:fill="FFFFFF" w:val="clear"/>
        </w:rPr>
        <w:t>名</w:t>
      </w:r>
      <w:r>
        <w:rPr>
          <w:sz w:val="21"/>
          <w:shd w:fill="FFFFFF" w:val="clear"/>
        </w:rPr>
        <w:t xml:space="preserve">    </w:t>
      </w:r>
      <w:r>
        <w:rPr>
          <w:sz w:val="30"/>
          <w:shd w:fill="FFFFFF" w:val="clear"/>
        </w:rPr>
        <w:t>称：</w:t>
      </w:r>
      <w:r>
        <w:rPr>
          <w:sz w:val="30"/>
          <w:u w:val="single"/>
          <w:shd w:fill="FFFFFF" w:val="clear"/>
        </w:rPr>
        <w:t></w:t>
      </w:r>
      <w:r>
        <w:rPr>
          <w:sz w:val="21"/>
          <w:u w:val="single"/>
          <w:shd w:fill="FFFFFF" w:val="clear"/>
        </w:rPr>
        <w:t xml:space="preserve">                                       </w:t>
      </w:r>
      <w:r>
        <w:rPr>
          <w:sz w:val="30"/>
          <w:shd w:fill="FFFFFF" w:val="clear"/>
        </w:rPr>
        <w:t>；</w:t>
      </w:r>
    </w:p>
    <w:p>
      <w:pPr>
        <w:pStyle w:val="null3"/>
        <w:ind w:firstLine="600"/>
        <w:jc w:val="both"/>
      </w:pPr>
      <w:r>
        <w:rPr>
          <w:sz w:val="30"/>
          <w:shd w:fill="FFFFFF" w:val="clear"/>
        </w:rPr>
        <w:t>联系电话：</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u w:val="single"/>
          <w:shd w:fill="FFFFFF" w:val="clear"/>
        </w:rPr>
        <w:t></w:t>
      </w:r>
      <w:r>
        <w:rPr>
          <w:sz w:val="30"/>
          <w:shd w:fill="FFFFFF" w:val="clear"/>
        </w:rPr>
        <w:t>；</w:t>
      </w:r>
    </w:p>
    <w:p>
      <w:pPr>
        <w:pStyle w:val="null3"/>
        <w:ind w:firstLine="600"/>
        <w:jc w:val="both"/>
      </w:pPr>
      <w:r>
        <w:rPr>
          <w:sz w:val="30"/>
          <w:shd w:fill="FFFFFF" w:val="clear"/>
        </w:rPr>
        <w:t>电子信箱：</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shd w:fill="FFFFFF" w:val="clear"/>
        </w:rPr>
        <w:t>；</w:t>
      </w:r>
    </w:p>
    <w:p>
      <w:pPr>
        <w:pStyle w:val="null3"/>
        <w:ind w:firstLine="600"/>
        <w:jc w:val="both"/>
      </w:pPr>
      <w:r>
        <w:rPr>
          <w:sz w:val="30"/>
          <w:shd w:fill="FFFFFF" w:val="clear"/>
        </w:rPr>
        <w:t>通信地址：</w:t>
      </w:r>
      <w:r>
        <w:rPr>
          <w:sz w:val="30"/>
          <w:u w:val="single"/>
          <w:shd w:fill="FFFFFF" w:val="clear"/>
        </w:rPr>
        <w:t></w:t>
      </w:r>
      <w:r>
        <w:rPr>
          <w:sz w:val="21"/>
          <w:u w:val="single"/>
          <w:shd w:fill="FFFFFF" w:val="clear"/>
        </w:rPr>
        <w:t xml:space="preserve">                                        </w:t>
      </w:r>
      <w:r>
        <w:rPr>
          <w:sz w:val="30"/>
          <w:shd w:fill="FFFFFF" w:val="clear"/>
        </w:rPr>
        <w:t>。</w:t>
      </w:r>
    </w:p>
    <w:p>
      <w:pPr>
        <w:pStyle w:val="null3"/>
        <w:spacing w:after="120"/>
        <w:ind w:firstLine="600"/>
        <w:jc w:val="both"/>
      </w:pPr>
      <w:r>
        <w:rPr>
          <w:sz w:val="30"/>
          <w:shd w:fill="FFFFFF" w:val="clear"/>
        </w:rPr>
        <w:t>1.3</w:t>
      </w:r>
      <w:r>
        <w:rPr>
          <w:sz w:val="30"/>
          <w:shd w:fill="FFFFFF" w:val="clear"/>
        </w:rPr>
        <w:t>法律</w:t>
      </w:r>
    </w:p>
    <w:p>
      <w:pPr>
        <w:pStyle w:val="null3"/>
        <w:ind w:firstLine="600"/>
        <w:jc w:val="left"/>
      </w:pPr>
      <w:r>
        <w:rPr>
          <w:sz w:val="30"/>
          <w:shd w:fill="FFFFFF" w:val="clear"/>
        </w:rPr>
        <w:t>适用于合同的其他规范性文件：</w:t>
      </w:r>
      <w:r>
        <w:rPr>
          <w:sz w:val="30"/>
          <w:u w:val="single"/>
          <w:shd w:fill="FFFFFF" w:val="clear"/>
        </w:rPr>
        <w:t>广东省监狱管理局印发的相关管理办法。</w:t>
      </w:r>
    </w:p>
    <w:p>
      <w:pPr>
        <w:pStyle w:val="null3"/>
        <w:ind w:firstLine="600"/>
        <w:jc w:val="left"/>
      </w:pPr>
      <w:r>
        <w:rPr>
          <w:sz w:val="30"/>
          <w:shd w:fill="FFFFFF" w:val="clear"/>
        </w:rPr>
        <w:t xml:space="preserve">1.4 </w:t>
      </w:r>
      <w:r>
        <w:rPr>
          <w:sz w:val="30"/>
          <w:shd w:fill="FFFFFF" w:val="clear"/>
        </w:rPr>
        <w:t>标准和规范</w:t>
      </w:r>
    </w:p>
    <w:p>
      <w:pPr>
        <w:pStyle w:val="null3"/>
        <w:ind w:firstLine="600"/>
        <w:jc w:val="left"/>
      </w:pPr>
      <w:r>
        <w:rPr>
          <w:sz w:val="30"/>
          <w:shd w:fill="FFFFFF" w:val="clear"/>
        </w:rPr>
        <w:t>1.4.1</w:t>
      </w:r>
      <w:r>
        <w:rPr>
          <w:sz w:val="30"/>
          <w:shd w:fill="FFFFFF" w:val="clear"/>
        </w:rPr>
        <w:t>适用于工程的标准规范包括：《建筑工程施工质量验收统一标准》（</w:t>
      </w:r>
      <w:r>
        <w:rPr>
          <w:sz w:val="30"/>
          <w:shd w:fill="FFFFFF" w:val="clear"/>
        </w:rPr>
        <w:t>GB50300-2013</w:t>
      </w:r>
      <w:r>
        <w:rPr>
          <w:sz w:val="30"/>
          <w:shd w:fill="FFFFFF" w:val="clear"/>
        </w:rPr>
        <w:t>）及相应配套的各专业验收规范等</w:t>
      </w:r>
      <w:r>
        <w:rPr>
          <w:sz w:val="30"/>
          <w:shd w:fill="FFFFFF" w:val="clear"/>
        </w:rPr>
        <w:t>;</w:t>
      </w:r>
      <w:r>
        <w:rPr>
          <w:sz w:val="30"/>
          <w:shd w:fill="FFFFFF" w:val="clear"/>
        </w:rPr>
        <w:t>《给水排水管道工程施工及验收规范》（</w:t>
      </w:r>
      <w:r>
        <w:rPr>
          <w:sz w:val="30"/>
          <w:shd w:fill="FFFFFF" w:val="clear"/>
        </w:rPr>
        <w:t>GB 50268-2008</w:t>
      </w:r>
      <w:r>
        <w:rPr>
          <w:sz w:val="30"/>
          <w:shd w:fill="FFFFFF" w:val="clear"/>
        </w:rPr>
        <w:t>）及相应配套的各专业验收规范等</w:t>
      </w:r>
      <w:r>
        <w:rPr>
          <w:sz w:val="30"/>
          <w:shd w:fill="FFFFFF" w:val="clear"/>
        </w:rPr>
        <w:t>;</w:t>
      </w:r>
      <w:r>
        <w:rPr>
          <w:sz w:val="30"/>
          <w:shd w:fill="FFFFFF" w:val="clear"/>
        </w:rPr>
        <w:t>《园林绿化工程施工及验收规范》（</w:t>
      </w:r>
      <w:r>
        <w:rPr>
          <w:sz w:val="30"/>
          <w:shd w:fill="FFFFFF" w:val="clear"/>
        </w:rPr>
        <w:t>CJJ82-2012</w:t>
      </w:r>
      <w:r>
        <w:rPr>
          <w:sz w:val="30"/>
          <w:shd w:fill="FFFFFF" w:val="clear"/>
        </w:rPr>
        <w:t>）、《城市绿化工程施工和验收规范》（</w:t>
      </w:r>
      <w:r>
        <w:rPr>
          <w:sz w:val="30"/>
          <w:shd w:fill="FFFFFF" w:val="clear"/>
        </w:rPr>
        <w:t>DB440100/T114-2007</w:t>
      </w:r>
      <w:r>
        <w:rPr>
          <w:sz w:val="30"/>
          <w:shd w:fill="FFFFFF" w:val="clear"/>
        </w:rPr>
        <w:t>）及相应配套的各专业验收规范等</w:t>
      </w:r>
      <w:r>
        <w:rPr>
          <w:sz w:val="30"/>
          <w:shd w:fill="FFFFFF" w:val="clear"/>
        </w:rPr>
        <w:t xml:space="preserve">; </w:t>
      </w:r>
      <w:r>
        <w:rPr>
          <w:sz w:val="30"/>
          <w:shd w:fill="FFFFFF" w:val="clear"/>
        </w:rPr>
        <w:t>《建筑施工安全检查标准》（</w:t>
      </w:r>
      <w:r>
        <w:rPr>
          <w:sz w:val="30"/>
          <w:shd w:fill="FFFFFF" w:val="clear"/>
        </w:rPr>
        <w:t>JGJ59-2011</w:t>
      </w:r>
      <w:r>
        <w:rPr>
          <w:sz w:val="30"/>
          <w:shd w:fill="FFFFFF" w:val="clear"/>
        </w:rPr>
        <w:t>）、《建筑施工现场环境与卫生标准》（</w:t>
      </w:r>
      <w:r>
        <w:rPr>
          <w:sz w:val="30"/>
          <w:shd w:fill="FFFFFF" w:val="clear"/>
        </w:rPr>
        <w:t>JGJ146-2013</w:t>
      </w:r>
      <w:r>
        <w:rPr>
          <w:sz w:val="30"/>
          <w:shd w:fill="FFFFFF" w:val="clear"/>
        </w:rPr>
        <w:t>）</w:t>
      </w:r>
    </w:p>
    <w:p>
      <w:pPr>
        <w:pStyle w:val="null3"/>
        <w:jc w:val="both"/>
      </w:pPr>
      <w:r>
        <w:rPr>
          <w:sz w:val="30"/>
          <w:u w:val="single"/>
          <w:shd w:fill="FFFFFF" w:val="clear"/>
        </w:rPr>
        <w:t></w:t>
      </w:r>
      <w:r>
        <w:rPr>
          <w:sz w:val="30"/>
          <w:u w:val="single"/>
          <w:shd w:fill="FFFFFF" w:val="clear"/>
        </w:rPr>
        <w:t xml:space="preserve">               /        </w:t>
      </w:r>
      <w:r>
        <w:rPr>
          <w:sz w:val="30"/>
          <w:u w:val="single"/>
          <w:shd w:fill="FFFFFF" w:val="clear"/>
        </w:rPr>
        <w:t></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shd w:fill="FFFFFF" w:val="clear"/>
        </w:rPr>
        <w:t>。</w:t>
      </w:r>
    </w:p>
    <w:p>
      <w:pPr>
        <w:pStyle w:val="null3"/>
        <w:spacing w:after="120"/>
        <w:ind w:firstLine="600"/>
        <w:jc w:val="both"/>
      </w:pPr>
      <w:r>
        <w:rPr>
          <w:sz w:val="30"/>
          <w:shd w:fill="FFFFFF" w:val="clear"/>
        </w:rPr>
        <w:t xml:space="preserve">1.5 </w:t>
      </w:r>
      <w:r>
        <w:rPr>
          <w:sz w:val="30"/>
          <w:shd w:fill="FFFFFF" w:val="clear"/>
        </w:rPr>
        <w:t>合同文件的优先顺序</w:t>
      </w:r>
    </w:p>
    <w:p>
      <w:pPr>
        <w:pStyle w:val="null3"/>
        <w:spacing w:after="120"/>
        <w:ind w:firstLine="600"/>
        <w:jc w:val="both"/>
      </w:pPr>
      <w:r>
        <w:rPr>
          <w:sz w:val="30"/>
          <w:shd w:fill="FFFFFF" w:val="clear"/>
        </w:rPr>
        <w:t>组成合同的各项文件应互相解释，互为说明。解释合同文件的优先顺序如下：</w:t>
      </w:r>
    </w:p>
    <w:p>
      <w:pPr>
        <w:pStyle w:val="null3"/>
        <w:spacing w:after="120"/>
        <w:ind w:firstLine="600"/>
        <w:jc w:val="both"/>
      </w:pPr>
      <w:r>
        <w:rPr>
          <w:sz w:val="30"/>
          <w:shd w:fill="FFFFFF" w:val="clear"/>
        </w:rPr>
        <w:t>（</w:t>
      </w:r>
      <w:r>
        <w:rPr>
          <w:sz w:val="30"/>
          <w:shd w:fill="FFFFFF" w:val="clear"/>
        </w:rPr>
        <w:t>1</w:t>
      </w:r>
      <w:r>
        <w:rPr>
          <w:sz w:val="30"/>
          <w:shd w:fill="FFFFFF" w:val="clear"/>
        </w:rPr>
        <w:t>）合同协议书；</w:t>
      </w:r>
    </w:p>
    <w:p>
      <w:pPr>
        <w:pStyle w:val="null3"/>
        <w:spacing w:after="120"/>
        <w:ind w:firstLine="600"/>
        <w:jc w:val="both"/>
      </w:pPr>
      <w:r>
        <w:rPr>
          <w:sz w:val="30"/>
          <w:shd w:fill="FFFFFF" w:val="clear"/>
        </w:rPr>
        <w:t>（</w:t>
      </w:r>
      <w:r>
        <w:rPr>
          <w:sz w:val="30"/>
          <w:shd w:fill="FFFFFF" w:val="clear"/>
        </w:rPr>
        <w:t>2</w:t>
      </w:r>
      <w:r>
        <w:rPr>
          <w:sz w:val="30"/>
          <w:shd w:fill="FFFFFF" w:val="clear"/>
        </w:rPr>
        <w:t>）中标通知书</w:t>
      </w:r>
    </w:p>
    <w:p>
      <w:pPr>
        <w:pStyle w:val="null3"/>
        <w:spacing w:after="120"/>
        <w:ind w:firstLine="600"/>
        <w:jc w:val="both"/>
      </w:pPr>
      <w:r>
        <w:rPr>
          <w:sz w:val="30"/>
          <w:shd w:fill="FFFFFF" w:val="clear"/>
        </w:rPr>
        <w:t>（</w:t>
      </w:r>
      <w:r>
        <w:rPr>
          <w:sz w:val="30"/>
          <w:shd w:fill="FFFFFF" w:val="clear"/>
        </w:rPr>
        <w:t>3</w:t>
      </w:r>
      <w:r>
        <w:rPr>
          <w:sz w:val="30"/>
          <w:shd w:fill="FFFFFF" w:val="clear"/>
        </w:rPr>
        <w:t>）专用合同条款及其附件；</w:t>
      </w:r>
    </w:p>
    <w:p>
      <w:pPr>
        <w:pStyle w:val="null3"/>
        <w:spacing w:after="120"/>
        <w:ind w:firstLine="600"/>
        <w:jc w:val="both"/>
      </w:pPr>
      <w:r>
        <w:rPr>
          <w:sz w:val="30"/>
          <w:shd w:fill="FFFFFF" w:val="clear"/>
        </w:rPr>
        <w:t>（</w:t>
      </w:r>
      <w:r>
        <w:rPr>
          <w:sz w:val="30"/>
          <w:shd w:fill="FFFFFF" w:val="clear"/>
        </w:rPr>
        <w:t>4</w:t>
      </w:r>
      <w:r>
        <w:rPr>
          <w:sz w:val="30"/>
          <w:shd w:fill="FFFFFF" w:val="clear"/>
        </w:rPr>
        <w:t>）通用合同条款；</w:t>
      </w:r>
    </w:p>
    <w:p>
      <w:pPr>
        <w:pStyle w:val="null3"/>
        <w:spacing w:after="120"/>
        <w:ind w:firstLine="600"/>
        <w:jc w:val="both"/>
      </w:pPr>
      <w:r>
        <w:rPr>
          <w:sz w:val="30"/>
          <w:shd w:fill="FFFFFF" w:val="clear"/>
        </w:rPr>
        <w:t>（</w:t>
      </w:r>
      <w:r>
        <w:rPr>
          <w:sz w:val="30"/>
          <w:shd w:fill="FFFFFF" w:val="clear"/>
        </w:rPr>
        <w:t>5</w:t>
      </w:r>
      <w:r>
        <w:rPr>
          <w:sz w:val="30"/>
          <w:shd w:fill="FFFFFF" w:val="clear"/>
        </w:rPr>
        <w:t>）投标文件、投标函及其附录、技术规格书及澄清补充文件及其它补充资料；</w:t>
      </w:r>
    </w:p>
    <w:p>
      <w:pPr>
        <w:pStyle w:val="null3"/>
        <w:spacing w:after="120"/>
        <w:ind w:firstLine="600"/>
        <w:jc w:val="both"/>
      </w:pPr>
      <w:r>
        <w:rPr>
          <w:sz w:val="30"/>
          <w:shd w:fill="FFFFFF" w:val="clear"/>
        </w:rPr>
        <w:t>（</w:t>
      </w:r>
      <w:r>
        <w:rPr>
          <w:sz w:val="30"/>
          <w:shd w:fill="FFFFFF" w:val="clear"/>
        </w:rPr>
        <w:t>6</w:t>
      </w:r>
      <w:r>
        <w:rPr>
          <w:sz w:val="30"/>
          <w:shd w:fill="FFFFFF" w:val="clear"/>
        </w:rPr>
        <w:t>）技术标准和要求；</w:t>
      </w:r>
    </w:p>
    <w:p>
      <w:pPr>
        <w:pStyle w:val="null3"/>
        <w:spacing w:after="120"/>
        <w:ind w:firstLine="600"/>
        <w:jc w:val="both"/>
      </w:pPr>
      <w:r>
        <w:rPr>
          <w:sz w:val="30"/>
          <w:shd w:fill="FFFFFF" w:val="clear"/>
        </w:rPr>
        <w:t>（</w:t>
      </w:r>
      <w:r>
        <w:rPr>
          <w:sz w:val="30"/>
          <w:shd w:fill="FFFFFF" w:val="clear"/>
        </w:rPr>
        <w:t>7</w:t>
      </w:r>
      <w:r>
        <w:rPr>
          <w:sz w:val="30"/>
          <w:shd w:fill="FFFFFF" w:val="clear"/>
        </w:rPr>
        <w:t>）施工设计图纸；</w:t>
      </w:r>
    </w:p>
    <w:p>
      <w:pPr>
        <w:pStyle w:val="null3"/>
        <w:spacing w:before="120" w:after="120"/>
        <w:jc w:val="both"/>
        <w:outlineLvl w:val="4"/>
      </w:pPr>
      <w:r>
        <w:rPr>
          <w:sz w:val="30"/>
          <w:b/>
          <w:shd w:fill="FFFFFF" w:val="clear"/>
        </w:rPr>
        <w:t>（</w:t>
      </w:r>
      <w:r>
        <w:rPr>
          <w:sz w:val="30"/>
          <w:b/>
          <w:shd w:fill="FFFFFF" w:val="clear"/>
        </w:rPr>
        <w:t>8</w:t>
      </w:r>
      <w:r>
        <w:rPr>
          <w:sz w:val="30"/>
          <w:b/>
          <w:shd w:fill="FFFFFF" w:val="clear"/>
        </w:rPr>
        <w:t>）招标文件及其附件、已标价工程量清单或预算书、澄清和答疑文件；</w:t>
      </w:r>
    </w:p>
    <w:p>
      <w:pPr>
        <w:pStyle w:val="null3"/>
        <w:ind w:firstLine="600"/>
        <w:jc w:val="left"/>
      </w:pPr>
      <w:r>
        <w:rPr>
          <w:sz w:val="30"/>
          <w:shd w:fill="FFFFFF" w:val="clear"/>
        </w:rPr>
        <w:t>（</w:t>
      </w:r>
      <w:r>
        <w:rPr>
          <w:sz w:val="30"/>
          <w:shd w:fill="FFFFFF" w:val="clear"/>
        </w:rPr>
        <w:t>9</w:t>
      </w:r>
      <w:r>
        <w:rPr>
          <w:sz w:val="30"/>
          <w:shd w:fill="FFFFFF" w:val="clear"/>
        </w:rPr>
        <w:t>）其他合同文件。</w:t>
      </w:r>
    </w:p>
    <w:p>
      <w:pPr>
        <w:pStyle w:val="null3"/>
        <w:ind w:firstLine="639"/>
        <w:jc w:val="both"/>
      </w:pPr>
      <w:r>
        <w:rPr>
          <w:sz w:val="30"/>
          <w:shd w:fill="FFFFFF" w:val="clear"/>
        </w:rPr>
        <w:t>上述各项合同文件包括合同当事人就该项合同文件所作出的补充和修改，属于同一类内容的文件，应以最新签署的为准。</w:t>
      </w:r>
    </w:p>
    <w:p>
      <w:pPr>
        <w:pStyle w:val="null3"/>
        <w:jc w:val="both"/>
      </w:pPr>
      <w:r>
        <w:rPr>
          <w:sz w:val="21"/>
          <w:shd w:fill="FFFFFF" w:val="clear"/>
        </w:rPr>
        <w:t xml:space="preserve">    </w:t>
      </w:r>
      <w:r>
        <w:rPr>
          <w:sz w:val="30"/>
          <w:shd w:fill="FFFFFF" w:val="clear"/>
        </w:rPr>
        <w:t>在合同订立及履行过程中形成的与合同有关的文件均构成合同文件组成部分，并根据其性质确定优先解释顺序。当合同文件内容出现含糊不清时，由合同双方当事人在不影响合同工程正常实施的情况下协商解决。协商不成的，由总监理工程师按照通用合同条款第</w:t>
      </w:r>
      <w:r>
        <w:rPr>
          <w:sz w:val="30"/>
          <w:shd w:fill="FFFFFF" w:val="clear"/>
        </w:rPr>
        <w:t>4.4</w:t>
      </w:r>
      <w:r>
        <w:rPr>
          <w:sz w:val="30"/>
          <w:shd w:fill="FFFFFF" w:val="clear"/>
        </w:rPr>
        <w:t>款作出处理。</w:t>
      </w:r>
    </w:p>
    <w:p>
      <w:pPr>
        <w:pStyle w:val="null3"/>
        <w:spacing w:after="120"/>
        <w:ind w:firstLine="600"/>
        <w:jc w:val="both"/>
      </w:pPr>
      <w:r>
        <w:rPr>
          <w:sz w:val="30"/>
          <w:shd w:fill="FFFFFF" w:val="clear"/>
        </w:rPr>
        <w:t xml:space="preserve">1.6 </w:t>
      </w:r>
      <w:r>
        <w:rPr>
          <w:sz w:val="30"/>
          <w:shd w:fill="FFFFFF" w:val="clear"/>
        </w:rPr>
        <w:t>图纸和承包人文件</w:t>
      </w:r>
      <w:r>
        <w:rPr>
          <w:sz w:val="21"/>
          <w:shd w:fill="FFFFFF" w:val="clear"/>
        </w:rPr>
        <w:t xml:space="preserve">  </w:t>
      </w:r>
    </w:p>
    <w:p>
      <w:pPr>
        <w:pStyle w:val="null3"/>
        <w:ind w:firstLine="600"/>
        <w:jc w:val="both"/>
      </w:pPr>
      <w:r>
        <w:rPr>
          <w:sz w:val="30"/>
          <w:shd w:fill="FFFFFF" w:val="clear"/>
        </w:rPr>
        <w:t xml:space="preserve">1.6.1 </w:t>
      </w:r>
      <w:r>
        <w:rPr>
          <w:sz w:val="30"/>
          <w:shd w:fill="FFFFFF" w:val="clear"/>
        </w:rPr>
        <w:t>图纸的提供</w:t>
      </w:r>
    </w:p>
    <w:p>
      <w:pPr>
        <w:pStyle w:val="null3"/>
        <w:ind w:firstLine="600"/>
        <w:jc w:val="both"/>
      </w:pPr>
      <w:r>
        <w:rPr>
          <w:sz w:val="30"/>
          <w:shd w:fill="FFFFFF" w:val="clear"/>
        </w:rPr>
        <w:t>发包人向承包人提供图纸的期限：</w:t>
      </w:r>
      <w:r>
        <w:rPr>
          <w:sz w:val="30"/>
          <w:u w:val="single"/>
          <w:shd w:fill="FFFFFF" w:val="clear"/>
        </w:rPr>
        <w:t></w:t>
      </w:r>
      <w:r>
        <w:rPr>
          <w:sz w:val="30"/>
          <w:u w:val="single"/>
          <w:shd w:fill="FFFFFF" w:val="clear"/>
        </w:rPr>
        <w:t xml:space="preserve"> 7</w:t>
      </w:r>
      <w:r>
        <w:rPr>
          <w:sz w:val="30"/>
          <w:u w:val="single"/>
          <w:shd w:fill="FFFFFF" w:val="clear"/>
        </w:rPr>
        <w:t>天</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发包人向承包人提供图纸的数量：</w:t>
      </w:r>
      <w:r>
        <w:rPr>
          <w:sz w:val="30"/>
          <w:u w:val="single"/>
          <w:shd w:fill="FFFFFF" w:val="clear"/>
        </w:rPr>
        <w:t></w:t>
      </w:r>
      <w:r>
        <w:rPr>
          <w:sz w:val="30"/>
          <w:u w:val="single"/>
          <w:shd w:fill="FFFFFF" w:val="clear"/>
        </w:rPr>
        <w:t xml:space="preserve">  2</w:t>
      </w:r>
      <w:r>
        <w:rPr>
          <w:sz w:val="30"/>
          <w:u w:val="single"/>
          <w:shd w:fill="FFFFFF" w:val="clear"/>
        </w:rPr>
        <w:t>份</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发包人向承包人提供图纸的内容：</w:t>
      </w:r>
      <w:r>
        <w:rPr>
          <w:sz w:val="30"/>
          <w:u w:val="single"/>
          <w:shd w:fill="FFFFFF" w:val="clear"/>
        </w:rPr>
        <w:t></w:t>
      </w:r>
      <w:r>
        <w:rPr>
          <w:sz w:val="30"/>
          <w:u w:val="single"/>
          <w:shd w:fill="FFFFFF" w:val="clear"/>
        </w:rPr>
        <w:t>全套施工图</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发包人至迟不得晚于第</w:t>
      </w:r>
      <w:r>
        <w:rPr>
          <w:sz w:val="30"/>
          <w:shd w:fill="FFFFFF" w:val="clear"/>
        </w:rPr>
        <w:t>7.3.2</w:t>
      </w:r>
      <w:r>
        <w:rPr>
          <w:sz w:val="30"/>
          <w:shd w:fill="FFFFFF" w:val="clear"/>
        </w:rPr>
        <w:t>项〔开工通知〕载明的开工日期前</w:t>
      </w:r>
      <w:r>
        <w:rPr>
          <w:sz w:val="30"/>
          <w:shd w:fill="FFFFFF" w:val="clear"/>
        </w:rPr>
        <w:t>14</w:t>
      </w:r>
      <w:r>
        <w:rPr>
          <w:sz w:val="30"/>
          <w:shd w:fill="FFFFFF" w:val="clear"/>
        </w:rPr>
        <w:t>天向承包人提供图纸</w:t>
      </w:r>
      <w:r>
        <w:rPr>
          <w:sz w:val="21"/>
          <w:u w:val="single"/>
          <w:shd w:fill="FFFFFF" w:val="clear"/>
        </w:rPr>
        <w:t xml:space="preserve">  </w:t>
      </w:r>
      <w:r>
        <w:rPr>
          <w:sz w:val="30"/>
          <w:u w:val="single"/>
          <w:shd w:fill="FFFFFF" w:val="clear"/>
        </w:rPr>
        <w:t xml:space="preserve"> 2   </w:t>
      </w:r>
      <w:r>
        <w:rPr>
          <w:sz w:val="30"/>
          <w:shd w:fill="FFFFFF" w:val="clear"/>
        </w:rPr>
        <w:t>套，并组织承包人、监理人和设计人进行图纸会审和设计交底。承包人需要更多份数时，应自费复制。</w:t>
      </w:r>
    </w:p>
    <w:p>
      <w:pPr>
        <w:pStyle w:val="null3"/>
        <w:ind w:firstLine="600"/>
        <w:jc w:val="both"/>
      </w:pPr>
      <w:r>
        <w:rPr>
          <w:sz w:val="30"/>
          <w:shd w:fill="FFFFFF" w:val="clear"/>
        </w:rPr>
        <w:t xml:space="preserve">1.6.2 </w:t>
      </w:r>
      <w:r>
        <w:rPr>
          <w:sz w:val="30"/>
          <w:shd w:fill="FFFFFF" w:val="clear"/>
        </w:rPr>
        <w:t>图纸的错误</w:t>
      </w:r>
    </w:p>
    <w:p>
      <w:pPr>
        <w:pStyle w:val="null3"/>
        <w:ind w:firstLine="600"/>
        <w:jc w:val="both"/>
      </w:pPr>
      <w:r>
        <w:rPr>
          <w:sz w:val="30"/>
          <w:shd w:fill="FFFFFF" w:val="clear"/>
        </w:rPr>
        <w:t>承包人在收到发包人提供的图纸后，有责任对图纸或其他资料进行复核，发现图纸存在差错、遗漏或缺陷的，应在其有关的单项工程开工前及时书面通知发包人。图纸需要修改和补充的，应经发包人、图纸原设计人及审批部门同意。发包人应在收到通知后的合理时间内作出决定。</w:t>
      </w:r>
    </w:p>
    <w:p>
      <w:pPr>
        <w:pStyle w:val="null3"/>
        <w:ind w:firstLine="600"/>
        <w:jc w:val="both"/>
      </w:pPr>
      <w:r>
        <w:rPr>
          <w:sz w:val="30"/>
          <w:shd w:fill="FFFFFF" w:val="clear"/>
        </w:rPr>
        <w:t xml:space="preserve">1.6.3 </w:t>
      </w:r>
      <w:r>
        <w:rPr>
          <w:sz w:val="30"/>
          <w:shd w:fill="FFFFFF" w:val="clear"/>
        </w:rPr>
        <w:t>承包人文件</w:t>
      </w:r>
    </w:p>
    <w:p>
      <w:pPr>
        <w:pStyle w:val="null3"/>
        <w:ind w:firstLine="600"/>
        <w:jc w:val="left"/>
      </w:pPr>
      <w:r>
        <w:rPr>
          <w:sz w:val="30"/>
          <w:shd w:fill="FFFFFF" w:val="clear"/>
        </w:rPr>
        <w:t>需要由承包人提供的文件，包括：</w:t>
      </w:r>
      <w:r>
        <w:rPr>
          <w:sz w:val="30"/>
          <w:u w:val="single"/>
          <w:shd w:fill="FFFFFF" w:val="clear"/>
        </w:rPr>
        <w:t>施工组织设计、施工方案、施工进度计划、投标文件等资料</w:t>
      </w:r>
      <w:r>
        <w:rPr>
          <w:sz w:val="30"/>
          <w:u w:val="single"/>
          <w:shd w:fill="FFFFFF" w:val="clear"/>
        </w:rPr>
        <w:t>（含纸质资料和电子版）</w:t>
      </w:r>
      <w:r>
        <w:rPr>
          <w:sz w:val="21"/>
          <w:u w:val="single"/>
          <w:shd w:fill="FFFFFF" w:val="clear"/>
        </w:rPr>
        <w:t xml:space="preserve">        </w:t>
      </w:r>
      <w:r>
        <w:rPr>
          <w:sz w:val="30"/>
          <w:shd w:fill="FFFFFF" w:val="clear"/>
        </w:rPr>
        <w:t>；</w:t>
      </w:r>
    </w:p>
    <w:p>
      <w:pPr>
        <w:pStyle w:val="null3"/>
        <w:ind w:firstLine="600"/>
        <w:jc w:val="both"/>
      </w:pPr>
      <w:r>
        <w:rPr>
          <w:sz w:val="30"/>
          <w:shd w:fill="FFFFFF" w:val="clear"/>
        </w:rPr>
        <w:t>承包人提供的文件的期限为：</w:t>
      </w:r>
      <w:r>
        <w:rPr>
          <w:sz w:val="30"/>
          <w:u w:val="single"/>
          <w:shd w:fill="FFFFFF" w:val="clear"/>
        </w:rPr>
        <w:t></w:t>
      </w:r>
      <w:r>
        <w:rPr>
          <w:sz w:val="30"/>
          <w:u w:val="single"/>
          <w:shd w:fill="FFFFFF" w:val="clear"/>
        </w:rPr>
        <w:t>签订合同后</w:t>
      </w:r>
      <w:r>
        <w:rPr>
          <w:sz w:val="30"/>
          <w:u w:val="single"/>
          <w:shd w:fill="FFFFFF" w:val="clear"/>
        </w:rPr>
        <w:t>15</w:t>
      </w:r>
      <w:r>
        <w:rPr>
          <w:sz w:val="30"/>
          <w:u w:val="single"/>
          <w:shd w:fill="FFFFFF" w:val="clear"/>
        </w:rPr>
        <w:t>天内</w:t>
      </w:r>
      <w:r>
        <w:rPr>
          <w:sz w:val="30"/>
          <w:u w:val="single"/>
          <w:shd w:fill="FFFFFF" w:val="clear"/>
        </w:rPr>
        <w:t></w:t>
      </w:r>
      <w:r>
        <w:rPr>
          <w:sz w:val="21"/>
          <w:u w:val="single"/>
          <w:shd w:fill="FFFFFF" w:val="clear"/>
        </w:rPr>
        <w:t xml:space="preserve">   </w:t>
      </w:r>
      <w:r>
        <w:rPr>
          <w:sz w:val="30"/>
          <w:shd w:fill="FFFFFF" w:val="clear"/>
        </w:rPr>
        <w:t>；</w:t>
      </w:r>
    </w:p>
    <w:p>
      <w:pPr>
        <w:pStyle w:val="null3"/>
        <w:ind w:firstLine="600"/>
        <w:jc w:val="both"/>
      </w:pPr>
      <w:r>
        <w:rPr>
          <w:sz w:val="30"/>
          <w:shd w:fill="FFFFFF" w:val="clear"/>
        </w:rPr>
        <w:t>承包人提供的文件的数量为：</w:t>
      </w:r>
      <w:r>
        <w:rPr>
          <w:sz w:val="30"/>
          <w:u w:val="single"/>
          <w:shd w:fill="FFFFFF" w:val="clear"/>
        </w:rPr>
        <w:t></w:t>
      </w:r>
      <w:r>
        <w:rPr>
          <w:sz w:val="30"/>
          <w:u w:val="single"/>
          <w:shd w:fill="FFFFFF" w:val="clear"/>
        </w:rPr>
        <w:t>一式两份</w:t>
      </w:r>
      <w:r>
        <w:rPr>
          <w:sz w:val="21"/>
          <w:u w:val="single"/>
          <w:shd w:fill="FFFFFF" w:val="clear"/>
        </w:rPr>
        <w:t xml:space="preserve">                </w:t>
      </w:r>
      <w:r>
        <w:rPr>
          <w:sz w:val="30"/>
          <w:shd w:fill="FFFFFF" w:val="clear"/>
        </w:rPr>
        <w:t>；</w:t>
      </w:r>
    </w:p>
    <w:p>
      <w:pPr>
        <w:pStyle w:val="null3"/>
        <w:ind w:firstLine="600"/>
        <w:jc w:val="both"/>
      </w:pPr>
      <w:r>
        <w:rPr>
          <w:sz w:val="30"/>
          <w:shd w:fill="FFFFFF" w:val="clear"/>
        </w:rPr>
        <w:t>承包人提供的文件的形式为：</w:t>
      </w:r>
      <w:r>
        <w:rPr>
          <w:sz w:val="30"/>
          <w:u w:val="single"/>
          <w:shd w:fill="FFFFFF" w:val="clear"/>
        </w:rPr>
        <w:t xml:space="preserve"> </w:t>
      </w:r>
      <w:r>
        <w:rPr>
          <w:sz w:val="30"/>
          <w:u w:val="single"/>
          <w:shd w:fill="FFFFFF" w:val="clear"/>
        </w:rPr>
        <w:t>书面</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发包人审批承包人文件的期限：</w:t>
      </w:r>
      <w:r>
        <w:rPr>
          <w:sz w:val="30"/>
          <w:u w:val="single"/>
          <w:shd w:fill="FFFFFF" w:val="clear"/>
        </w:rPr>
        <w:t></w:t>
      </w:r>
      <w:r>
        <w:rPr>
          <w:sz w:val="30"/>
          <w:u w:val="single"/>
          <w:shd w:fill="FFFFFF" w:val="clear"/>
        </w:rPr>
        <w:t xml:space="preserve"> 7</w:t>
      </w:r>
      <w:r>
        <w:rPr>
          <w:sz w:val="30"/>
          <w:u w:val="single"/>
          <w:shd w:fill="FFFFFF" w:val="clear"/>
        </w:rPr>
        <w:t>个工作日</w:t>
      </w:r>
      <w:r>
        <w:rPr>
          <w:sz w:val="21"/>
          <w:u w:val="single"/>
          <w:shd w:fill="FFFFFF" w:val="clear"/>
        </w:rPr>
        <w:t xml:space="preserve">  </w:t>
      </w:r>
      <w:r>
        <w:rPr>
          <w:sz w:val="30"/>
          <w:u w:val="single"/>
          <w:shd w:fill="FFFFFF" w:val="clear"/>
        </w:rPr>
        <w:t></w:t>
      </w:r>
      <w:r>
        <w:rPr>
          <w:sz w:val="30"/>
          <w:u w:val="single"/>
          <w:shd w:fill="FFFFFF" w:val="clear"/>
        </w:rPr>
        <w:t></w:t>
      </w:r>
      <w:r>
        <w:rPr>
          <w:sz w:val="30"/>
          <w:shd w:fill="FFFFFF" w:val="clear"/>
        </w:rPr>
        <w:t>。</w:t>
      </w:r>
    </w:p>
    <w:p>
      <w:pPr>
        <w:pStyle w:val="null3"/>
        <w:ind w:firstLine="600"/>
        <w:jc w:val="both"/>
      </w:pPr>
      <w:r>
        <w:rPr>
          <w:sz w:val="30"/>
          <w:shd w:fill="FFFFFF" w:val="clear"/>
        </w:rPr>
        <w:t>承包人应按照合同的约定提供应当由其编制的与工程施工有关的文件，并按照合同约定的期限、数量和形式提交监理人，并由监理人报送发包人。如果监理人不能在合理时间内发出图纸或指令，全部或部分地是因为承包人未能按照合同规定提交应该提交的图纸、技术规范或其他技术资料所致，则监理人在根据第</w:t>
      </w:r>
      <w:r>
        <w:rPr>
          <w:sz w:val="30"/>
          <w:shd w:fill="FFFFFF" w:val="clear"/>
        </w:rPr>
        <w:t>7.5.1</w:t>
      </w:r>
      <w:r>
        <w:rPr>
          <w:sz w:val="30"/>
          <w:shd w:fill="FFFFFF" w:val="clear"/>
        </w:rPr>
        <w:t>款规定作出确定时应考虑上述因素。</w:t>
      </w:r>
    </w:p>
    <w:p>
      <w:pPr>
        <w:pStyle w:val="null3"/>
        <w:spacing w:after="120"/>
        <w:ind w:firstLine="600"/>
        <w:jc w:val="both"/>
      </w:pPr>
      <w:r>
        <w:rPr>
          <w:sz w:val="30"/>
          <w:shd w:fill="FFFFFF" w:val="clear"/>
        </w:rPr>
        <w:t xml:space="preserve">1.7 </w:t>
      </w:r>
      <w:r>
        <w:rPr>
          <w:sz w:val="30"/>
          <w:shd w:fill="FFFFFF" w:val="clear"/>
        </w:rPr>
        <w:t>联络</w:t>
      </w:r>
    </w:p>
    <w:p>
      <w:pPr>
        <w:pStyle w:val="null3"/>
        <w:ind w:firstLine="600"/>
        <w:jc w:val="both"/>
      </w:pPr>
      <w:r>
        <w:rPr>
          <w:sz w:val="30"/>
          <w:shd w:fill="FFFFFF" w:val="clear"/>
        </w:rPr>
        <w:t>1.7.1</w:t>
      </w:r>
      <w:r>
        <w:rPr>
          <w:sz w:val="30"/>
          <w:shd w:fill="FFFFFF" w:val="clear"/>
        </w:rPr>
        <w:t>发包人和承包人应当在</w:t>
      </w:r>
      <w:r>
        <w:rPr>
          <w:sz w:val="30"/>
          <w:u w:val="single"/>
          <w:shd w:fill="FFFFFF" w:val="clear"/>
        </w:rPr>
        <w:t></w:t>
      </w:r>
      <w:r>
        <w:rPr>
          <w:sz w:val="30"/>
          <w:u w:val="single"/>
          <w:shd w:fill="FFFFFF" w:val="clear"/>
        </w:rPr>
        <w:t xml:space="preserve">14  </w:t>
      </w:r>
      <w:r>
        <w:rPr>
          <w:sz w:val="30"/>
          <w:shd w:fill="FFFFFF" w:val="clear"/>
        </w:rPr>
        <w:t>天内将与合同有关的通知、批准、证明、证书、指示、指令、要求、请求、同意、意见、确定和决定等书面函件送达对方当事人。</w:t>
      </w:r>
    </w:p>
    <w:p>
      <w:pPr>
        <w:pStyle w:val="null3"/>
        <w:ind w:firstLine="600"/>
        <w:jc w:val="both"/>
      </w:pPr>
      <w:r>
        <w:rPr>
          <w:sz w:val="30"/>
          <w:shd w:fill="FFFFFF" w:val="clear"/>
        </w:rPr>
        <w:t xml:space="preserve">1.7.2 </w:t>
      </w:r>
      <w:r>
        <w:rPr>
          <w:sz w:val="30"/>
          <w:shd w:fill="FFFFFF" w:val="clear"/>
        </w:rPr>
        <w:t>发包人接收文件的地点：</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u w:val="single"/>
          <w:shd w:fill="FFFFFF" w:val="clear"/>
        </w:rPr>
        <w:t></w:t>
      </w:r>
      <w:r>
        <w:rPr>
          <w:sz w:val="30"/>
          <w:shd w:fill="FFFFFF" w:val="clear"/>
        </w:rPr>
        <w:t>；</w:t>
      </w:r>
    </w:p>
    <w:p>
      <w:pPr>
        <w:pStyle w:val="null3"/>
        <w:ind w:firstLine="600"/>
        <w:jc w:val="both"/>
      </w:pPr>
      <w:r>
        <w:rPr>
          <w:sz w:val="30"/>
          <w:shd w:fill="FFFFFF" w:val="clear"/>
        </w:rPr>
        <w:t>发包人指定的接收人为：</w:t>
      </w:r>
      <w:r>
        <w:rPr>
          <w:sz w:val="30"/>
          <w:u w:val="single"/>
          <w:shd w:fill="FFFFFF" w:val="clear"/>
        </w:rPr>
        <w:t> </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承包人接收文件的地点：</w:t>
      </w:r>
      <w:r>
        <w:rPr>
          <w:sz w:val="30"/>
          <w:u w:val="single"/>
          <w:shd w:fill="FFFFFF" w:val="clear"/>
        </w:rPr>
        <w:t></w:t>
      </w:r>
      <w:r>
        <w:rPr>
          <w:sz w:val="30"/>
          <w:u w:val="single"/>
          <w:shd w:fill="FFFFFF" w:val="clear"/>
        </w:rPr>
        <w:t></w:t>
      </w:r>
      <w:r>
        <w:rPr>
          <w:sz w:val="21"/>
          <w:u w:val="single"/>
          <w:shd w:fill="FFFFFF" w:val="clear"/>
        </w:rPr>
        <w:t xml:space="preserve">      </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承包人指定的接收人为：</w:t>
      </w:r>
      <w:r>
        <w:rPr>
          <w:sz w:val="30"/>
          <w:u w:val="single"/>
          <w:shd w:fill="FFFFFF" w:val="clear"/>
        </w:rPr>
        <w:t>现场书面确定通知发包人</w:t>
      </w:r>
      <w:r>
        <w:rPr>
          <w:sz w:val="30"/>
          <w:shd w:fill="FFFFFF" w:val="clear"/>
        </w:rPr>
        <w:t>。</w:t>
      </w:r>
    </w:p>
    <w:p>
      <w:pPr>
        <w:pStyle w:val="null3"/>
        <w:ind w:firstLine="600"/>
        <w:jc w:val="both"/>
      </w:pPr>
      <w:r>
        <w:rPr>
          <w:sz w:val="30"/>
          <w:shd w:fill="FFFFFF" w:val="clear"/>
        </w:rPr>
        <w:t>监理人接收文件的地点：</w:t>
      </w:r>
      <w:r>
        <w:rPr>
          <w:sz w:val="30"/>
          <w:u w:val="single"/>
          <w:shd w:fill="FFFFFF" w:val="clear"/>
        </w:rPr>
        <w:t></w:t>
      </w:r>
      <w:r>
        <w:rPr>
          <w:sz w:val="30"/>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监理人指定的接收人为：</w:t>
      </w:r>
      <w:r>
        <w:rPr>
          <w:sz w:val="30"/>
          <w:u w:val="single"/>
          <w:shd w:fill="FFFFFF" w:val="clear"/>
        </w:rPr>
        <w:t> </w:t>
      </w:r>
      <w:r>
        <w:rPr>
          <w:sz w:val="30"/>
          <w:u w:val="single"/>
          <w:shd w:fill="FFFFFF" w:val="clear"/>
        </w:rPr>
        <w:t>\</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shd w:fill="FFFFFF" w:val="clear"/>
        </w:rPr>
        <w:t>。</w:t>
      </w:r>
    </w:p>
    <w:p>
      <w:pPr>
        <w:pStyle w:val="null3"/>
        <w:spacing w:after="120"/>
        <w:ind w:firstLine="600"/>
        <w:jc w:val="both"/>
      </w:pPr>
      <w:r>
        <w:rPr>
          <w:sz w:val="30"/>
          <w:shd w:fill="FFFFFF" w:val="clear"/>
        </w:rPr>
        <w:t xml:space="preserve">1.10 </w:t>
      </w:r>
      <w:r>
        <w:rPr>
          <w:sz w:val="30"/>
          <w:shd w:fill="FFFFFF" w:val="clear"/>
        </w:rPr>
        <w:t>交通运输</w:t>
      </w:r>
    </w:p>
    <w:p>
      <w:pPr>
        <w:pStyle w:val="null3"/>
        <w:ind w:firstLine="600"/>
        <w:jc w:val="both"/>
      </w:pPr>
      <w:r>
        <w:rPr>
          <w:sz w:val="30"/>
          <w:shd w:fill="FFFFFF" w:val="clear"/>
        </w:rPr>
        <w:t xml:space="preserve">1.10.1 </w:t>
      </w:r>
      <w:r>
        <w:rPr>
          <w:sz w:val="30"/>
          <w:shd w:fill="FFFFFF" w:val="clear"/>
        </w:rPr>
        <w:t>出入现场的权利</w:t>
      </w:r>
    </w:p>
    <w:p>
      <w:pPr>
        <w:pStyle w:val="null3"/>
        <w:ind w:left="600"/>
        <w:jc w:val="both"/>
      </w:pPr>
      <w:r>
        <w:rPr>
          <w:sz w:val="30"/>
          <w:shd w:fill="FFFFFF" w:val="clear"/>
        </w:rPr>
        <w:t>关于出入现场的权利的约定：</w:t>
      </w:r>
      <w:r>
        <w:rPr>
          <w:sz w:val="30"/>
          <w:u w:val="single"/>
          <w:shd w:fill="FFFFFF" w:val="clear"/>
        </w:rPr>
        <w:t>\</w:t>
      </w:r>
      <w:r>
        <w:rPr>
          <w:sz w:val="21"/>
          <w:shd w:fill="FFFFFF" w:val="clear"/>
        </w:rPr>
        <w:t xml:space="preserve"> </w:t>
      </w:r>
    </w:p>
    <w:p>
      <w:pPr>
        <w:pStyle w:val="null3"/>
        <w:ind w:firstLine="600"/>
        <w:jc w:val="left"/>
      </w:pPr>
      <w:r>
        <w:rPr>
          <w:sz w:val="30"/>
          <w:shd w:fill="FFFFFF" w:val="clear"/>
        </w:rPr>
        <w:t xml:space="preserve">1.10.2 </w:t>
      </w:r>
      <w:r>
        <w:rPr>
          <w:sz w:val="30"/>
          <w:shd w:fill="FFFFFF" w:val="clear"/>
        </w:rPr>
        <w:t>场内交通</w:t>
      </w:r>
    </w:p>
    <w:p>
      <w:pPr>
        <w:pStyle w:val="null3"/>
        <w:ind w:firstLine="600"/>
        <w:jc w:val="left"/>
      </w:pPr>
      <w:r>
        <w:rPr>
          <w:sz w:val="30"/>
          <w:shd w:fill="FFFFFF" w:val="clear"/>
        </w:rPr>
        <w:t>关于发包人向承包人免费提供满足工程施工需要的场内道路和交通设施的约定：</w:t>
      </w:r>
      <w:r>
        <w:rPr>
          <w:sz w:val="30"/>
          <w:u w:val="single"/>
          <w:shd w:fill="FFFFFF" w:val="clear"/>
        </w:rPr>
        <w:t>场内交通由</w:t>
      </w:r>
      <w:r>
        <w:rPr>
          <w:sz w:val="30"/>
          <w:u w:val="single"/>
          <w:shd w:fill="FFFFFF" w:val="clear"/>
        </w:rPr>
        <w:t>承包人自行解决，费用已包</w:t>
      </w:r>
      <w:r>
        <w:rPr>
          <w:sz w:val="30"/>
          <w:u w:val="single"/>
          <w:shd w:fill="FFFFFF" w:val="clear"/>
        </w:rPr>
        <w:t>含</w:t>
      </w:r>
      <w:r>
        <w:rPr>
          <w:sz w:val="30"/>
          <w:u w:val="single"/>
          <w:shd w:fill="FFFFFF" w:val="clear"/>
        </w:rPr>
        <w:t>在本工程</w:t>
      </w:r>
      <w:r>
        <w:rPr>
          <w:sz w:val="30"/>
          <w:u w:val="single"/>
          <w:shd w:fill="FFFFFF" w:val="clear"/>
        </w:rPr>
        <w:t>合同</w:t>
      </w:r>
      <w:r>
        <w:rPr>
          <w:sz w:val="30"/>
          <w:u w:val="single"/>
          <w:shd w:fill="FFFFFF" w:val="clear"/>
        </w:rPr>
        <w:t>价格内</w:t>
      </w:r>
      <w:r>
        <w:rPr>
          <w:sz w:val="30"/>
          <w:shd w:fill="FFFFFF" w:val="clear"/>
        </w:rPr>
        <w:t>。</w:t>
      </w:r>
    </w:p>
    <w:p>
      <w:pPr>
        <w:pStyle w:val="null3"/>
        <w:ind w:firstLine="600"/>
        <w:jc w:val="left"/>
      </w:pPr>
      <w:r>
        <w:rPr>
          <w:sz w:val="30"/>
          <w:shd w:fill="FFFFFF" w:val="clear"/>
        </w:rPr>
        <w:t>1.10.3</w:t>
      </w:r>
      <w:r>
        <w:rPr>
          <w:sz w:val="30"/>
          <w:shd w:fill="FFFFFF" w:val="clear"/>
        </w:rPr>
        <w:t>超大件和超重件的运输</w:t>
      </w:r>
    </w:p>
    <w:p>
      <w:pPr>
        <w:pStyle w:val="null3"/>
        <w:ind w:firstLine="600"/>
        <w:jc w:val="left"/>
      </w:pPr>
      <w:r>
        <w:rPr>
          <w:sz w:val="30"/>
          <w:shd w:fill="FFFFFF" w:val="clear"/>
        </w:rPr>
        <w:t>运输超大件或超重件所需的道路和桥梁临时加固改造费用和其他有关费用由</w:t>
      </w:r>
      <w:r>
        <w:rPr>
          <w:sz w:val="30"/>
          <w:u w:val="single"/>
          <w:shd w:fill="FFFFFF" w:val="clear"/>
        </w:rPr>
        <w:t>承包人</w:t>
      </w:r>
      <w:r>
        <w:rPr>
          <w:sz w:val="30"/>
          <w:shd w:fill="FFFFFF" w:val="clear"/>
        </w:rPr>
        <w:t>承担。</w:t>
      </w:r>
    </w:p>
    <w:p>
      <w:pPr>
        <w:pStyle w:val="null3"/>
        <w:ind w:firstLine="600"/>
        <w:jc w:val="both"/>
      </w:pPr>
      <w:r>
        <w:rPr>
          <w:sz w:val="30"/>
          <w:shd w:fill="FFFFFF" w:val="clear"/>
        </w:rPr>
        <w:t>1.13</w:t>
      </w:r>
      <w:r>
        <w:rPr>
          <w:sz w:val="30"/>
          <w:shd w:fill="FFFFFF" w:val="clear"/>
        </w:rPr>
        <w:t>工程量清单错误的修正</w:t>
      </w:r>
    </w:p>
    <w:p>
      <w:pPr>
        <w:pStyle w:val="null3"/>
        <w:ind w:firstLine="600"/>
        <w:jc w:val="left"/>
      </w:pPr>
      <w:r>
        <w:rPr>
          <w:sz w:val="30"/>
          <w:shd w:fill="FFFFFF" w:val="clear"/>
        </w:rPr>
        <w:t>工程量清单对比招标图纸出现第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w:t>
      </w:r>
      <w:r>
        <w:rPr>
          <w:sz w:val="30"/>
          <w:shd w:fill="FFFFFF" w:val="clear"/>
        </w:rPr>
        <w:t>第（</w:t>
      </w:r>
      <w:r>
        <w:rPr>
          <w:sz w:val="30"/>
          <w:shd w:fill="FFFFFF" w:val="clear"/>
        </w:rPr>
        <w:t>1</w:t>
      </w:r>
      <w:r>
        <w:rPr>
          <w:sz w:val="30"/>
          <w:shd w:fill="FFFFFF" w:val="clear"/>
        </w:rPr>
        <w:t>）种</w:t>
      </w:r>
      <w:r>
        <w:rPr>
          <w:sz w:val="30"/>
          <w:shd w:fill="FFFFFF" w:val="clear"/>
        </w:rPr>
        <w:t>情形时，应及时修正工程量清单，并</w:t>
      </w:r>
      <w:r>
        <w:rPr>
          <w:sz w:val="30"/>
          <w:shd w:fill="FFFFFF" w:val="clear"/>
        </w:rPr>
        <w:t>按</w:t>
      </w:r>
      <w:r>
        <w:rPr>
          <w:sz w:val="30"/>
          <w:shd w:fill="FFFFFF" w:val="clear"/>
        </w:rPr>
        <w:t>第</w:t>
      </w:r>
      <w:r>
        <w:rPr>
          <w:sz w:val="30"/>
          <w:shd w:fill="FFFFFF" w:val="clear"/>
        </w:rPr>
        <w:t>12.6.2</w:t>
      </w:r>
      <w:r>
        <w:rPr>
          <w:sz w:val="30"/>
          <w:shd w:fill="FFFFFF" w:val="clear"/>
        </w:rPr>
        <w:t>项调整合同价格</w:t>
      </w:r>
      <w:r>
        <w:rPr>
          <w:sz w:val="30"/>
          <w:shd w:fill="FFFFFF" w:val="clear"/>
        </w:rPr>
        <w:t>。</w:t>
      </w:r>
    </w:p>
    <w:p>
      <w:pPr>
        <w:pStyle w:val="null3"/>
        <w:ind w:firstLine="600"/>
        <w:jc w:val="left"/>
      </w:pPr>
      <w:r>
        <w:rPr>
          <w:sz w:val="30"/>
          <w:shd w:fill="FFFFFF" w:val="clear"/>
        </w:rPr>
        <w:t>承包人须在签订施工合同起</w:t>
      </w:r>
      <w:r>
        <w:rPr>
          <w:sz w:val="30"/>
          <w:u w:val="single"/>
          <w:shd w:fill="FFFFFF" w:val="clear"/>
        </w:rPr>
        <w:t xml:space="preserve">  2  </w:t>
      </w:r>
      <w:r>
        <w:rPr>
          <w:sz w:val="30"/>
          <w:shd w:fill="FFFFFF" w:val="clear"/>
        </w:rPr>
        <w:t>个月内（可根据项目大小和具体情况确定时间）提交工程量清单错误的修正文件，发包人应及时组织相关参建单位进行审核确认。</w:t>
      </w:r>
    </w:p>
    <w:p>
      <w:pPr>
        <w:pStyle w:val="null3"/>
        <w:spacing w:before="120" w:after="120"/>
        <w:jc w:val="both"/>
        <w:outlineLvl w:val="3"/>
      </w:pPr>
      <w:r>
        <w:rPr>
          <w:sz w:val="32"/>
          <w:b/>
          <w:shd w:fill="FFFFFF" w:val="clear"/>
        </w:rPr>
        <w:t xml:space="preserve">2. </w:t>
      </w:r>
      <w:r>
        <w:rPr>
          <w:sz w:val="32"/>
          <w:b/>
          <w:shd w:fill="FFFFFF" w:val="clear"/>
        </w:rPr>
        <w:t>发包人</w:t>
      </w:r>
    </w:p>
    <w:p>
      <w:pPr>
        <w:pStyle w:val="null3"/>
        <w:spacing w:after="120"/>
        <w:ind w:firstLine="600"/>
        <w:jc w:val="both"/>
      </w:pPr>
      <w:r>
        <w:rPr>
          <w:sz w:val="30"/>
          <w:shd w:fill="FFFFFF" w:val="clear"/>
        </w:rPr>
        <w:t xml:space="preserve">2.2 </w:t>
      </w:r>
      <w:r>
        <w:rPr>
          <w:sz w:val="30"/>
          <w:shd w:fill="FFFFFF" w:val="clear"/>
        </w:rPr>
        <w:t>发包人代表</w:t>
      </w:r>
    </w:p>
    <w:p>
      <w:pPr>
        <w:pStyle w:val="null3"/>
        <w:ind w:firstLine="600"/>
        <w:jc w:val="both"/>
      </w:pPr>
      <w:r>
        <w:rPr>
          <w:sz w:val="30"/>
          <w:shd w:fill="FFFFFF" w:val="clear"/>
        </w:rPr>
        <w:t>发包人代表：</w:t>
      </w:r>
    </w:p>
    <w:p>
      <w:pPr>
        <w:pStyle w:val="null3"/>
        <w:ind w:firstLine="600"/>
        <w:jc w:val="both"/>
      </w:pPr>
      <w:r>
        <w:rPr>
          <w:sz w:val="30"/>
          <w:shd w:fill="FFFFFF" w:val="clear"/>
        </w:rPr>
        <w:t>姓</w:t>
      </w:r>
      <w:r>
        <w:rPr>
          <w:sz w:val="21"/>
          <w:shd w:fill="FFFFFF" w:val="clear"/>
        </w:rPr>
        <w:t xml:space="preserve">    </w:t>
      </w:r>
      <w:r>
        <w:rPr>
          <w:sz w:val="30"/>
          <w:shd w:fill="FFFFFF" w:val="clear"/>
        </w:rPr>
        <w:t>名：</w:t>
      </w:r>
      <w:r>
        <w:rPr>
          <w:sz w:val="30"/>
          <w:u w:val="single"/>
          <w:shd w:fill="FFFFFF" w:val="clear"/>
        </w:rPr>
        <w:t>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身份证号：</w:t>
      </w:r>
      <w:r>
        <w:rPr>
          <w:sz w:val="30"/>
          <w:u w:val="single"/>
          <w:shd w:fill="FFFFFF" w:val="clear"/>
        </w:rPr>
        <w:t xml:space="preserve">  </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w:t>
      </w:r>
      <w:r>
        <w:rPr>
          <w:sz w:val="30"/>
          <w:shd w:fill="FFFFFF" w:val="clear"/>
        </w:rPr>
        <w:t>；</w:t>
      </w:r>
    </w:p>
    <w:p>
      <w:pPr>
        <w:pStyle w:val="null3"/>
        <w:ind w:firstLine="600"/>
        <w:jc w:val="both"/>
      </w:pPr>
      <w:r>
        <w:rPr>
          <w:sz w:val="30"/>
          <w:shd w:fill="FFFFFF" w:val="clear"/>
        </w:rPr>
        <w:t>职</w:t>
      </w:r>
      <w:r>
        <w:rPr>
          <w:sz w:val="21"/>
          <w:shd w:fill="FFFFFF" w:val="clear"/>
        </w:rPr>
        <w:t xml:space="preserve">    </w:t>
      </w:r>
      <w:r>
        <w:rPr>
          <w:sz w:val="30"/>
          <w:shd w:fill="FFFFFF" w:val="clear"/>
        </w:rPr>
        <w:t>务：</w:t>
      </w:r>
      <w:r>
        <w:rPr>
          <w:sz w:val="30"/>
          <w:u w:val="single"/>
          <w:shd w:fill="FFFFFF" w:val="clear"/>
        </w:rPr>
        <w:t></w:t>
      </w:r>
      <w:r>
        <w:rPr>
          <w:sz w:val="30"/>
          <w:u w:val="single"/>
          <w:shd w:fill="FFFFFF" w:val="clear"/>
        </w:rPr>
        <w:t>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联系电话：</w:t>
      </w:r>
      <w:r>
        <w:rPr>
          <w:sz w:val="30"/>
          <w:u w:val="single"/>
          <w:shd w:fill="FFFFFF" w:val="clear"/>
        </w:rPr>
        <w:t>  </w:t>
      </w:r>
      <w:r>
        <w:rPr>
          <w:sz w:val="21"/>
          <w:u w:val="single"/>
          <w:shd w:fill="FFFFFF" w:val="clear"/>
        </w:rPr>
        <w:t xml:space="preserve">  </w:t>
      </w:r>
      <w:r>
        <w:rPr>
          <w:sz w:val="30"/>
          <w:u w:val="single"/>
          <w:shd w:fill="FFFFFF" w:val="clear"/>
        </w:rPr>
        <w:t></w:t>
      </w:r>
      <w:r>
        <w:rPr>
          <w:sz w:val="30"/>
          <w:u w:val="single"/>
          <w:shd w:fill="FFFFFF" w:val="clear"/>
        </w:rPr>
        <w:t> </w:t>
      </w:r>
      <w:r>
        <w:rPr>
          <w:sz w:val="30"/>
          <w:shd w:fill="FFFFFF" w:val="clear"/>
        </w:rPr>
        <w:t>；</w:t>
      </w:r>
    </w:p>
    <w:p>
      <w:pPr>
        <w:pStyle w:val="null3"/>
        <w:ind w:firstLine="600"/>
        <w:jc w:val="both"/>
      </w:pPr>
      <w:r>
        <w:rPr>
          <w:sz w:val="30"/>
          <w:shd w:fill="FFFFFF" w:val="clear"/>
        </w:rPr>
        <w:t>电子信箱：</w:t>
      </w:r>
      <w:r>
        <w:rPr>
          <w:sz w:val="30"/>
          <w:u w:val="single"/>
          <w:shd w:fill="FFFFFF" w:val="clear"/>
        </w:rPr>
        <w:t>  </w:t>
      </w:r>
      <w:r>
        <w:rPr>
          <w:sz w:val="30"/>
          <w:u w:val="single"/>
          <w:shd w:fill="FFFFFF" w:val="clear"/>
        </w:rPr>
        <w:t></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通信地址：</w:t>
      </w:r>
      <w:r>
        <w:rPr>
          <w:sz w:val="30"/>
          <w:u w:val="single"/>
          <w:shd w:fill="FFFFFF" w:val="clear"/>
        </w:rPr>
        <w:t></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 </w:t>
      </w:r>
      <w:r>
        <w:rPr>
          <w:sz w:val="30"/>
          <w:shd w:fill="FFFFFF" w:val="clear"/>
        </w:rPr>
        <w:t>。</w:t>
      </w:r>
    </w:p>
    <w:p>
      <w:pPr>
        <w:pStyle w:val="null3"/>
        <w:spacing w:after="120"/>
        <w:ind w:firstLine="600"/>
        <w:jc w:val="both"/>
      </w:pPr>
      <w:r>
        <w:rPr>
          <w:sz w:val="30"/>
          <w:shd w:fill="FFFFFF" w:val="clear"/>
        </w:rPr>
        <w:t xml:space="preserve">2.4 </w:t>
      </w:r>
      <w:r>
        <w:rPr>
          <w:sz w:val="30"/>
          <w:shd w:fill="FFFFFF" w:val="clear"/>
        </w:rPr>
        <w:t>施工现场、施工条件和基础资料的提供</w:t>
      </w:r>
    </w:p>
    <w:p>
      <w:pPr>
        <w:pStyle w:val="null3"/>
        <w:ind w:firstLine="600"/>
        <w:jc w:val="both"/>
      </w:pPr>
      <w:r>
        <w:rPr>
          <w:sz w:val="30"/>
          <w:shd w:fill="FFFFFF" w:val="clear"/>
        </w:rPr>
        <w:t xml:space="preserve">2.4.1 </w:t>
      </w:r>
      <w:r>
        <w:rPr>
          <w:sz w:val="30"/>
          <w:shd w:fill="FFFFFF" w:val="clear"/>
        </w:rPr>
        <w:t>提供施工现场</w:t>
      </w:r>
    </w:p>
    <w:p>
      <w:pPr>
        <w:pStyle w:val="null3"/>
        <w:ind w:firstLine="600"/>
        <w:jc w:val="left"/>
      </w:pPr>
      <w:r>
        <w:rPr>
          <w:sz w:val="30"/>
          <w:shd w:fill="FFFFFF" w:val="clear"/>
        </w:rPr>
        <w:t>关于发包人移交施工现场的期限要求：</w:t>
      </w:r>
      <w:r>
        <w:rPr>
          <w:sz w:val="30"/>
          <w:u w:val="single"/>
          <w:shd w:fill="FFFFFF" w:val="clear"/>
        </w:rPr>
        <w:t xml:space="preserve">       \      </w:t>
      </w:r>
      <w:r>
        <w:rPr>
          <w:sz w:val="30"/>
          <w:u w:val="single"/>
          <w:shd w:fill="FFFFFF" w:val="clear"/>
        </w:rPr>
        <w:t>。</w:t>
      </w:r>
      <w:r>
        <w:rPr>
          <w:sz w:val="21"/>
          <w:u w:val="single"/>
          <w:shd w:fill="FFFFFF" w:val="clear"/>
        </w:rPr>
        <w:t xml:space="preserve">     </w:t>
      </w:r>
    </w:p>
    <w:p>
      <w:pPr>
        <w:pStyle w:val="null3"/>
        <w:ind w:firstLine="600"/>
        <w:jc w:val="both"/>
      </w:pPr>
      <w:r>
        <w:rPr>
          <w:sz w:val="30"/>
          <w:shd w:fill="FFFFFF" w:val="clear"/>
        </w:rPr>
        <w:t xml:space="preserve">2.4.2 </w:t>
      </w:r>
      <w:r>
        <w:rPr>
          <w:sz w:val="30"/>
          <w:shd w:fill="FFFFFF" w:val="clear"/>
        </w:rPr>
        <w:t>提供施工条件</w:t>
      </w:r>
    </w:p>
    <w:p>
      <w:pPr>
        <w:pStyle w:val="null3"/>
        <w:ind w:firstLine="600"/>
        <w:jc w:val="both"/>
      </w:pPr>
      <w:r>
        <w:rPr>
          <w:sz w:val="30"/>
          <w:shd w:fill="FFFFFF" w:val="clear"/>
        </w:rPr>
        <w:t>关于发包人应负责提供施工所需要的条件，包括：</w:t>
      </w:r>
      <w:r>
        <w:rPr>
          <w:sz w:val="21"/>
          <w:u w:val="single"/>
          <w:shd w:fill="FFFFFF" w:val="clear"/>
        </w:rPr>
        <w:t xml:space="preserve">  </w:t>
      </w:r>
      <w:r>
        <w:rPr>
          <w:sz w:val="30"/>
          <w:u w:val="single"/>
          <w:shd w:fill="FFFFFF" w:val="clear"/>
        </w:rPr>
        <w:t></w:t>
      </w:r>
      <w:r>
        <w:rPr>
          <w:sz w:val="21"/>
          <w:u w:val="single"/>
          <w:shd w:fill="FFFFFF" w:val="clear"/>
        </w:rPr>
        <w:t xml:space="preserve">     </w:t>
      </w:r>
      <w:r>
        <w:rPr>
          <w:sz w:val="30"/>
          <w:u w:val="single"/>
          <w:shd w:fill="FFFFFF" w:val="clear"/>
        </w:rPr>
        <w:t xml:space="preserve"> </w:t>
      </w:r>
      <w:r>
        <w:rPr>
          <w:sz w:val="30"/>
          <w:u w:val="single"/>
          <w:shd w:fill="FFFFFF" w:val="clear"/>
        </w:rPr>
        <w:t xml:space="preserve">               \                       </w:t>
      </w:r>
      <w:r>
        <w:rPr>
          <w:sz w:val="30"/>
          <w:shd w:fill="FFFFFF" w:val="clear"/>
        </w:rPr>
        <w:t>。</w:t>
      </w:r>
    </w:p>
    <w:p>
      <w:pPr>
        <w:pStyle w:val="null3"/>
        <w:ind w:firstLine="600"/>
        <w:jc w:val="both"/>
      </w:pPr>
      <w:r>
        <w:rPr>
          <w:sz w:val="30"/>
          <w:shd w:fill="FFFFFF" w:val="clear"/>
        </w:rPr>
        <w:t xml:space="preserve">2.4.3 </w:t>
      </w:r>
      <w:r>
        <w:rPr>
          <w:sz w:val="30"/>
          <w:shd w:fill="FFFFFF" w:val="clear"/>
        </w:rPr>
        <w:t>提供基础资料</w:t>
      </w:r>
    </w:p>
    <w:p>
      <w:pPr>
        <w:pStyle w:val="null3"/>
        <w:ind w:firstLine="600"/>
        <w:jc w:val="left"/>
      </w:pPr>
      <w:r>
        <w:rPr>
          <w:sz w:val="30"/>
          <w:shd w:fill="FFFFFF" w:val="clear"/>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pStyle w:val="null3"/>
        <w:ind w:firstLine="600"/>
        <w:jc w:val="left"/>
      </w:pPr>
      <w:r>
        <w:rPr>
          <w:sz w:val="30"/>
          <w:shd w:fill="FFFFFF" w:val="clear"/>
        </w:rPr>
        <w:t>按照法律规定确需在开工后方能提供的基础资料，发包人应尽其努力及时地在相应工程施工前的合理期限内提供，合理期限应以不影响承包人的正常施工为限。</w:t>
      </w:r>
    </w:p>
    <w:p>
      <w:pPr>
        <w:pStyle w:val="null3"/>
        <w:ind w:firstLine="600"/>
        <w:jc w:val="left"/>
      </w:pPr>
      <w:r>
        <w:rPr>
          <w:sz w:val="30"/>
          <w:shd w:fill="FFFFFF" w:val="clear"/>
        </w:rPr>
        <w:t>承包人在投标之前，应在基础资料的基础上，对现场存在的管线等地下构筑物作进一步的调查和了解，以取得其对施工影响的全部信息，并在投标报价和进度计划中作出充分的考虑。应当认为，承包人的投标书中包含现场管线等地下构筑物不明对施工影响及费用增加带来的风险。发包人提供的地下管线和设施探测资料（如有）仅供承包人参考，承包人施工时应先进行试挖，避免因盲目施工对地下管线和设施造成破坏。</w:t>
      </w:r>
    </w:p>
    <w:p>
      <w:pPr>
        <w:pStyle w:val="null3"/>
        <w:spacing w:after="120"/>
        <w:jc w:val="both"/>
      </w:pPr>
      <w:r>
        <w:rPr>
          <w:sz w:val="21"/>
          <w:shd w:fill="FFFFFF" w:val="clear"/>
        </w:rPr>
        <w:t xml:space="preserve">    </w:t>
      </w:r>
      <w:r>
        <w:rPr>
          <w:sz w:val="30"/>
          <w:shd w:fill="FFFFFF" w:val="clear"/>
        </w:rPr>
        <w:t xml:space="preserve">2.5 </w:t>
      </w:r>
      <w:r>
        <w:rPr>
          <w:sz w:val="30"/>
          <w:shd w:fill="FFFFFF" w:val="clear"/>
        </w:rPr>
        <w:t>资金来源证明及支付担保</w:t>
      </w:r>
    </w:p>
    <w:p>
      <w:pPr>
        <w:pStyle w:val="null3"/>
        <w:ind w:firstLine="600"/>
        <w:jc w:val="both"/>
      </w:pPr>
      <w:r>
        <w:rPr>
          <w:sz w:val="30"/>
          <w:shd w:fill="FFFFFF" w:val="clear"/>
        </w:rPr>
        <w:t>发包人提供资金来源证明的期限要求：</w:t>
      </w:r>
      <w:r>
        <w:rPr>
          <w:sz w:val="30"/>
          <w:u w:val="single"/>
          <w:shd w:fill="FFFFFF" w:val="clear"/>
        </w:rPr>
        <w:t></w:t>
      </w:r>
      <w:r>
        <w:rPr>
          <w:sz w:val="30"/>
          <w:u w:val="single"/>
          <w:shd w:fill="FFFFFF" w:val="clear"/>
        </w:rPr>
        <w:t xml:space="preserve">  \          </w:t>
      </w:r>
      <w:r>
        <w:rPr>
          <w:sz w:val="30"/>
          <w:shd w:fill="FFFFFF" w:val="clear"/>
        </w:rPr>
        <w:t>。</w:t>
      </w:r>
    </w:p>
    <w:p>
      <w:pPr>
        <w:pStyle w:val="null3"/>
        <w:ind w:firstLine="600"/>
        <w:jc w:val="both"/>
      </w:pPr>
      <w:r>
        <w:rPr>
          <w:sz w:val="30"/>
          <w:shd w:fill="FFFFFF" w:val="clear"/>
        </w:rPr>
        <w:t>发包人是否提供支付担保：</w:t>
      </w:r>
      <w:r>
        <w:rPr>
          <w:sz w:val="30"/>
          <w:u w:val="single"/>
          <w:shd w:fill="FFFFFF" w:val="clear"/>
        </w:rPr>
        <w:t xml:space="preserve">     </w:t>
      </w:r>
      <w:r>
        <w:rPr>
          <w:sz w:val="30"/>
          <w:u w:val="single"/>
          <w:shd w:fill="FFFFFF" w:val="clear"/>
        </w:rPr>
        <w:t>不提供</w:t>
      </w:r>
      <w:r>
        <w:rPr>
          <w:sz w:val="21"/>
          <w:u w:val="single"/>
          <w:shd w:fill="FFFFFF" w:val="clear"/>
        </w:rPr>
        <w:t xml:space="preserve">              </w:t>
      </w:r>
      <w:r>
        <w:rPr>
          <w:sz w:val="30"/>
          <w:shd w:fill="FFFFFF" w:val="clear"/>
        </w:rPr>
        <w:t>。</w:t>
      </w:r>
    </w:p>
    <w:p>
      <w:pPr>
        <w:pStyle w:val="null3"/>
        <w:ind w:firstLine="600"/>
        <w:jc w:val="both"/>
      </w:pPr>
      <w:r>
        <w:rPr>
          <w:sz w:val="30"/>
          <w:shd w:fill="FFFFFF" w:val="clear"/>
        </w:rPr>
        <w:t>发包人提供支付担保的形式：</w:t>
      </w:r>
      <w:r>
        <w:rPr>
          <w:sz w:val="30"/>
          <w:u w:val="single"/>
          <w:shd w:fill="FFFFFF" w:val="clear"/>
        </w:rPr>
        <w:t></w:t>
      </w:r>
      <w:r>
        <w:rPr>
          <w:sz w:val="30"/>
          <w:u w:val="single"/>
          <w:shd w:fill="FFFFFF" w:val="clear"/>
        </w:rPr>
        <w:t xml:space="preserve">\                 </w:t>
      </w:r>
      <w:r>
        <w:rPr>
          <w:sz w:val="30"/>
          <w:u w:val="single"/>
          <w:shd w:fill="FFFFFF" w:val="clear"/>
        </w:rPr>
        <w:t></w:t>
      </w:r>
      <w:r>
        <w:rPr>
          <w:sz w:val="30"/>
          <w:shd w:fill="FFFFFF" w:val="clear"/>
        </w:rPr>
        <w:t>。</w:t>
      </w:r>
    </w:p>
    <w:p>
      <w:pPr>
        <w:pStyle w:val="null3"/>
        <w:ind w:firstLine="600"/>
        <w:jc w:val="left"/>
      </w:pPr>
      <w:r>
        <w:rPr>
          <w:sz w:val="30"/>
          <w:shd w:fill="FFFFFF" w:val="clear"/>
        </w:rPr>
        <w:t>2.9</w:t>
      </w:r>
      <w:r>
        <w:rPr>
          <w:sz w:val="21"/>
          <w:shd w:fill="FFFFFF" w:val="clear"/>
        </w:rPr>
        <w:t xml:space="preserve"> </w:t>
      </w:r>
      <w:r>
        <w:rPr>
          <w:sz w:val="30"/>
          <w:shd w:fill="FFFFFF" w:val="clear"/>
        </w:rPr>
        <w:t>发包人有权根据项目管理需要，在项目建设期间内开展全过程监督审计，并作出审计评价或提出审计建议。</w:t>
      </w:r>
    </w:p>
    <w:p>
      <w:pPr>
        <w:pStyle w:val="null3"/>
        <w:spacing w:before="120" w:after="120"/>
        <w:jc w:val="both"/>
        <w:outlineLvl w:val="3"/>
      </w:pPr>
      <w:r>
        <w:rPr>
          <w:sz w:val="32"/>
          <w:b/>
          <w:shd w:fill="FFFFFF" w:val="clear"/>
        </w:rPr>
        <w:t>3</w:t>
      </w:r>
      <w:r>
        <w:rPr>
          <w:sz w:val="32"/>
          <w:b/>
          <w:shd w:fill="FFFFFF" w:val="clear"/>
        </w:rPr>
        <w:t xml:space="preserve">. </w:t>
      </w:r>
      <w:r>
        <w:rPr>
          <w:sz w:val="32"/>
          <w:b/>
          <w:shd w:fill="FFFFFF" w:val="clear"/>
        </w:rPr>
        <w:t>承包人</w:t>
      </w:r>
    </w:p>
    <w:p>
      <w:pPr>
        <w:pStyle w:val="null3"/>
        <w:spacing w:after="120"/>
        <w:ind w:firstLine="600"/>
        <w:jc w:val="both"/>
      </w:pPr>
      <w:r>
        <w:rPr>
          <w:sz w:val="30"/>
          <w:shd w:fill="FFFFFF" w:val="clear"/>
        </w:rPr>
        <w:t xml:space="preserve">3.1 </w:t>
      </w:r>
      <w:r>
        <w:rPr>
          <w:sz w:val="30"/>
          <w:shd w:fill="FFFFFF" w:val="clear"/>
        </w:rPr>
        <w:t>承包人的一般义务</w:t>
      </w:r>
    </w:p>
    <w:p>
      <w:pPr>
        <w:pStyle w:val="null3"/>
        <w:ind w:firstLine="600"/>
        <w:jc w:val="left"/>
      </w:pPr>
      <w:r>
        <w:rPr>
          <w:sz w:val="30"/>
          <w:shd w:fill="FFFFFF" w:val="clear"/>
        </w:rPr>
        <w:t>（</w:t>
      </w:r>
      <w:r>
        <w:rPr>
          <w:sz w:val="30"/>
          <w:shd w:fill="FFFFFF" w:val="clear"/>
        </w:rPr>
        <w:t>1</w:t>
      </w:r>
      <w:r>
        <w:rPr>
          <w:sz w:val="30"/>
          <w:shd w:fill="FFFFFF" w:val="clear"/>
        </w:rPr>
        <w:t>）</w:t>
      </w:r>
      <w:r>
        <w:rPr>
          <w:sz w:val="30"/>
          <w:shd w:fill="FFFFFF" w:val="clear"/>
        </w:rPr>
        <w:t>承包人提交的竣工资料的内容：</w:t>
      </w:r>
      <w:r>
        <w:rPr>
          <w:sz w:val="21"/>
          <w:u w:val="single"/>
          <w:shd w:fill="FFFFFF" w:val="clear"/>
        </w:rPr>
        <w:t xml:space="preserve">   </w:t>
      </w:r>
      <w:r>
        <w:rPr>
          <w:sz w:val="30"/>
          <w:u w:val="single"/>
          <w:shd w:fill="FFFFFF" w:val="clear"/>
        </w:rPr>
        <w:t>竣工图</w:t>
      </w:r>
      <w:r>
        <w:rPr>
          <w:sz w:val="21"/>
          <w:u w:val="single"/>
          <w:shd w:fill="FFFFFF" w:val="clear"/>
        </w:rPr>
        <w:t xml:space="preserve">               </w:t>
      </w:r>
      <w:r>
        <w:rPr>
          <w:sz w:val="30"/>
          <w:shd w:fill="FFFFFF" w:val="clear"/>
        </w:rPr>
        <w:t xml:space="preserve"> </w:t>
      </w:r>
    </w:p>
    <w:p>
      <w:pPr>
        <w:pStyle w:val="null3"/>
        <w:jc w:val="left"/>
      </w:pPr>
      <w:r>
        <w:rPr>
          <w:sz w:val="21"/>
          <w:u w:val="single"/>
          <w:shd w:fill="FFFFFF" w:val="clear"/>
        </w:rPr>
        <w:t xml:space="preserve">                                                         </w:t>
      </w:r>
      <w:r>
        <w:rPr>
          <w:sz w:val="30"/>
          <w:shd w:fill="FFFFFF" w:val="clear"/>
        </w:rPr>
        <w:t>。</w:t>
      </w:r>
    </w:p>
    <w:p>
      <w:pPr>
        <w:pStyle w:val="null3"/>
        <w:ind w:firstLine="600"/>
        <w:jc w:val="left"/>
      </w:pPr>
      <w:r>
        <w:rPr>
          <w:sz w:val="30"/>
          <w:shd w:fill="FFFFFF" w:val="clear"/>
        </w:rPr>
        <w:t>承包人需要提交的竣工资料套数：</w:t>
      </w:r>
      <w:r>
        <w:rPr>
          <w:sz w:val="30"/>
          <w:u w:val="single"/>
          <w:shd w:fill="FFFFFF" w:val="clear"/>
        </w:rPr>
        <w:t xml:space="preserve">          3</w:t>
      </w:r>
      <w:r>
        <w:rPr>
          <w:sz w:val="30"/>
          <w:u w:val="single"/>
          <w:shd w:fill="FFFFFF" w:val="clear"/>
        </w:rPr>
        <w:t>套</w:t>
      </w:r>
      <w:r>
        <w:rPr>
          <w:sz w:val="21"/>
          <w:u w:val="single"/>
          <w:shd w:fill="FFFFFF" w:val="clear"/>
        </w:rPr>
        <w:t xml:space="preserve">        </w:t>
      </w:r>
      <w:r>
        <w:rPr>
          <w:sz w:val="30"/>
          <w:shd w:fill="FFFFFF" w:val="clear"/>
        </w:rPr>
        <w:t>。</w:t>
      </w:r>
    </w:p>
    <w:p>
      <w:pPr>
        <w:pStyle w:val="null3"/>
        <w:ind w:left="645"/>
        <w:jc w:val="left"/>
      </w:pPr>
      <w:r>
        <w:rPr>
          <w:sz w:val="30"/>
          <w:shd w:fill="FFFFFF" w:val="clear"/>
        </w:rPr>
        <w:t>承包人提交的竣工资料的费用承担：</w:t>
      </w:r>
      <w:r>
        <w:rPr>
          <w:sz w:val="30"/>
          <w:u w:val="single"/>
          <w:shd w:fill="FFFFFF" w:val="clear"/>
        </w:rPr>
        <w:t>由承包人承担</w:t>
      </w:r>
      <w:r>
        <w:rPr>
          <w:sz w:val="21"/>
          <w:u w:val="single"/>
          <w:shd w:fill="FFFFFF" w:val="clear"/>
        </w:rPr>
        <w:t xml:space="preserve">        </w:t>
      </w:r>
      <w:r>
        <w:rPr>
          <w:sz w:val="30"/>
          <w:shd w:fill="FFFFFF" w:val="clear"/>
        </w:rPr>
        <w:t>。</w:t>
      </w:r>
    </w:p>
    <w:p>
      <w:pPr>
        <w:pStyle w:val="null3"/>
        <w:ind w:left="645"/>
        <w:jc w:val="left"/>
      </w:pPr>
      <w:r>
        <w:rPr>
          <w:sz w:val="30"/>
          <w:shd w:fill="FFFFFF" w:val="clear"/>
        </w:rPr>
        <w:t>承包人提交的竣工资料移交时间：</w:t>
      </w:r>
      <w:r>
        <w:rPr>
          <w:sz w:val="30"/>
          <w:u w:val="single"/>
          <w:shd w:fill="FFFFFF" w:val="clear"/>
        </w:rPr>
        <w:t>工程竣工验收通过后</w:t>
      </w:r>
      <w:r>
        <w:rPr>
          <w:sz w:val="30"/>
          <w:u w:val="single"/>
          <w:shd w:fill="FFFFFF" w:val="clear"/>
        </w:rPr>
        <w:t>1</w:t>
      </w:r>
      <w:r>
        <w:rPr>
          <w:sz w:val="30"/>
          <w:u w:val="single"/>
          <w:shd w:fill="FFFFFF" w:val="clear"/>
        </w:rPr>
        <w:t>个月内</w:t>
      </w:r>
      <w:r>
        <w:rPr>
          <w:sz w:val="21"/>
          <w:u w:val="single"/>
          <w:shd w:fill="FFFFFF" w:val="clear"/>
        </w:rPr>
        <w:t xml:space="preserve">           </w:t>
      </w:r>
      <w:r>
        <w:rPr>
          <w:sz w:val="30"/>
          <w:shd w:fill="FFFFFF" w:val="clear"/>
        </w:rPr>
        <w:t>。</w:t>
      </w:r>
    </w:p>
    <w:p>
      <w:pPr>
        <w:pStyle w:val="null3"/>
        <w:ind w:firstLine="600"/>
        <w:jc w:val="left"/>
      </w:pPr>
      <w:r>
        <w:rPr>
          <w:sz w:val="30"/>
          <w:shd w:fill="FFFFFF" w:val="clear"/>
        </w:rPr>
        <w:t>承包人提交的竣工资料形式要求：</w:t>
      </w:r>
      <w:r>
        <w:rPr>
          <w:sz w:val="21"/>
          <w:u w:val="single"/>
          <w:shd w:fill="FFFFFF" w:val="clear"/>
        </w:rPr>
        <w:t xml:space="preserve">    </w:t>
      </w:r>
      <w:r>
        <w:rPr>
          <w:sz w:val="30"/>
          <w:u w:val="single"/>
          <w:shd w:fill="FFFFFF" w:val="clear"/>
        </w:rPr>
        <w:t>书面</w:t>
      </w:r>
      <w:r>
        <w:rPr>
          <w:sz w:val="21"/>
          <w:u w:val="single"/>
          <w:shd w:fill="FFFFFF" w:val="clear"/>
        </w:rPr>
        <w:t xml:space="preserve">                </w:t>
      </w:r>
      <w:r>
        <w:rPr>
          <w:sz w:val="30"/>
          <w:shd w:fill="FFFFFF" w:val="clear"/>
        </w:rPr>
        <w:t>。</w:t>
      </w:r>
    </w:p>
    <w:p>
      <w:pPr>
        <w:pStyle w:val="null3"/>
        <w:ind w:right="45" w:firstLine="675"/>
        <w:jc w:val="both"/>
      </w:pPr>
      <w:r>
        <w:rPr>
          <w:sz w:val="30"/>
          <w:shd w:fill="FFFFFF" w:val="clear"/>
        </w:rPr>
        <w:t>（</w:t>
      </w:r>
      <w:r>
        <w:rPr>
          <w:sz w:val="30"/>
          <w:shd w:fill="FFFFFF" w:val="clear"/>
        </w:rPr>
        <w:t>2</w:t>
      </w:r>
      <w:r>
        <w:rPr>
          <w:sz w:val="30"/>
          <w:shd w:fill="FFFFFF" w:val="clear"/>
        </w:rPr>
        <w:t>）承包人应履行的其他义务：</w:t>
      </w:r>
    </w:p>
    <w:p>
      <w:pPr>
        <w:pStyle w:val="null3"/>
        <w:ind w:firstLine="600"/>
        <w:jc w:val="both"/>
      </w:pPr>
      <w:r>
        <w:rPr>
          <w:sz w:val="30"/>
          <w:shd w:fill="FFFFFF" w:val="clear"/>
        </w:rPr>
        <w:t>1</w:t>
      </w:r>
      <w:r>
        <w:rPr>
          <w:sz w:val="30"/>
          <w:shd w:fill="FFFFFF" w:val="clear"/>
        </w:rPr>
        <w:t>）承包人应按照行政主管部门要求提供现场辅助管理设备。</w:t>
      </w:r>
    </w:p>
    <w:p>
      <w:pPr>
        <w:pStyle w:val="null3"/>
        <w:ind w:firstLine="600"/>
        <w:jc w:val="both"/>
      </w:pPr>
      <w:r>
        <w:rPr>
          <w:sz w:val="30"/>
          <w:shd w:fill="FFFFFF" w:val="clear"/>
        </w:rPr>
        <w:t>2</w:t>
      </w:r>
      <w:r>
        <w:rPr>
          <w:sz w:val="30"/>
          <w:shd w:fill="FFFFFF" w:val="clear"/>
        </w:rPr>
        <w:t>）</w:t>
      </w:r>
      <w:r>
        <w:rPr>
          <w:sz w:val="30"/>
          <w:shd w:fill="FFFFFF" w:val="clear"/>
        </w:rPr>
        <w:t>承包人应建立劳动用工管理台账，并将工人工资支付计划及支付情况报发包人，作为工程款申请的审批材料</w:t>
      </w:r>
      <w:r>
        <w:rPr>
          <w:sz w:val="30"/>
          <w:shd w:fill="FFFFFF" w:val="clear"/>
        </w:rPr>
        <w:t>。</w:t>
      </w:r>
    </w:p>
    <w:p>
      <w:pPr>
        <w:pStyle w:val="null3"/>
        <w:ind w:firstLine="600"/>
        <w:jc w:val="both"/>
      </w:pPr>
      <w:r>
        <w:rPr>
          <w:sz w:val="30"/>
          <w:shd w:fill="FFFFFF" w:val="clear"/>
        </w:rPr>
        <w:t>3</w:t>
      </w:r>
      <w:r>
        <w:rPr>
          <w:sz w:val="30"/>
          <w:shd w:fill="FFFFFF" w:val="clear"/>
        </w:rPr>
        <w:t>）承包人应严格执行《关于加强建设等行业农民工劳动合同管理的通知》（劳社部发〔2005〕9号），切实规范用工制度。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保障农民工工资支付条例》、《广东省工资支付条例》相关要求，明确正常工作时间工资支付标准、支付项目、支付方式、支付周期和日期、特殊情况下的工资支付和其他支付内容以及产生争议的解决方式等。</w:t>
      </w:r>
    </w:p>
    <w:p>
      <w:pPr>
        <w:pStyle w:val="null3"/>
        <w:ind w:firstLine="600"/>
        <w:jc w:val="both"/>
      </w:pPr>
      <w:r>
        <w:rPr>
          <w:sz w:val="30"/>
          <w:shd w:fill="FFFFFF" w:val="clear"/>
        </w:rPr>
        <w:t>4</w:t>
      </w:r>
      <w:r>
        <w:rPr>
          <w:sz w:val="30"/>
          <w:shd w:fill="FFFFFF" w:val="clear"/>
        </w:rPr>
        <w:t>）承包人施工现场需配备包含且不限于施工现场视频监控、劳务实名制、车辆出入监控、塔吊安全监控、升降机安全监控、环境噪音扬尘监测、用电管理等数据的软硬件及网络，以及满足地方监管部门的要求。承包人配合发包人做好智慧工地指挥中心的数据对接和维护，对接接口会不定期更新，承包人需按发包人发布的最新接口文件版本同步进行修改，上述费用已包含在措施费中，发包人不另行支付。</w:t>
      </w:r>
    </w:p>
    <w:p>
      <w:pPr>
        <w:pStyle w:val="null3"/>
        <w:spacing w:after="120"/>
        <w:ind w:firstLine="600"/>
        <w:jc w:val="both"/>
      </w:pPr>
      <w:r>
        <w:rPr>
          <w:sz w:val="30"/>
          <w:shd w:fill="FFFFFF" w:val="clear"/>
        </w:rPr>
        <w:t xml:space="preserve">3.2 </w:t>
      </w:r>
      <w:r>
        <w:rPr>
          <w:sz w:val="30"/>
          <w:shd w:fill="FFFFFF" w:val="clear"/>
        </w:rPr>
        <w:t>项目经理</w:t>
      </w:r>
    </w:p>
    <w:p>
      <w:pPr>
        <w:pStyle w:val="null3"/>
        <w:ind w:firstLine="600"/>
        <w:jc w:val="both"/>
      </w:pPr>
      <w:r>
        <w:rPr>
          <w:sz w:val="30"/>
          <w:shd w:fill="FFFFFF" w:val="clear"/>
        </w:rPr>
        <w:t xml:space="preserve">3.2.1 </w:t>
      </w:r>
      <w:r>
        <w:rPr>
          <w:sz w:val="30"/>
          <w:shd w:fill="FFFFFF" w:val="clear"/>
        </w:rPr>
        <w:t>项目经理：</w:t>
      </w:r>
    </w:p>
    <w:p>
      <w:pPr>
        <w:pStyle w:val="null3"/>
        <w:ind w:firstLine="600"/>
        <w:jc w:val="both"/>
      </w:pPr>
      <w:r>
        <w:rPr>
          <w:sz w:val="30"/>
          <w:shd w:fill="FFFFFF" w:val="clear"/>
        </w:rPr>
        <w:t>姓</w:t>
      </w:r>
      <w:r>
        <w:rPr>
          <w:sz w:val="21"/>
          <w:shd w:fill="FFFFFF" w:val="clear"/>
        </w:rPr>
        <w:t xml:space="preserve">    </w:t>
      </w:r>
      <w:r>
        <w:rPr>
          <w:sz w:val="30"/>
          <w:shd w:fill="FFFFFF" w:val="clear"/>
        </w:rPr>
        <w:t>名：</w:t>
      </w:r>
      <w:r>
        <w:rPr>
          <w:sz w:val="30"/>
          <w:u w:val="single"/>
          <w:shd w:fill="FFFFFF" w:val="clear"/>
        </w:rPr>
        <w:t>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身份证号：</w:t>
      </w:r>
      <w:r>
        <w:rPr>
          <w:sz w:val="30"/>
          <w:u w:val="single"/>
          <w:shd w:fill="FFFFFF" w:val="clear"/>
        </w:rPr>
        <w:t>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建造师执业资格等级：</w:t>
      </w:r>
      <w:r>
        <w:rPr>
          <w:sz w:val="30"/>
          <w:u w:val="single"/>
          <w:shd w:fill="FFFFFF" w:val="clear"/>
        </w:rPr>
        <w:t>   </w:t>
      </w:r>
      <w:r>
        <w:rPr>
          <w:sz w:val="30"/>
          <w:shd w:fill="FFFFFF" w:val="clear"/>
        </w:rPr>
        <w:t>；</w:t>
      </w:r>
    </w:p>
    <w:p>
      <w:pPr>
        <w:pStyle w:val="null3"/>
        <w:ind w:firstLine="600"/>
        <w:jc w:val="both"/>
      </w:pPr>
      <w:r>
        <w:rPr>
          <w:sz w:val="30"/>
          <w:shd w:fill="FFFFFF" w:val="clear"/>
        </w:rPr>
        <w:t>建造师注册证书号：</w:t>
      </w:r>
      <w:r>
        <w:rPr>
          <w:sz w:val="30"/>
          <w:u w:val="single"/>
          <w:shd w:fill="FFFFFF" w:val="clear"/>
        </w:rPr>
        <w:t> </w:t>
      </w:r>
      <w:r>
        <w:rPr>
          <w:sz w:val="30"/>
          <w:shd w:fill="FFFFFF" w:val="clear"/>
        </w:rPr>
        <w:t>；</w:t>
      </w:r>
    </w:p>
    <w:p>
      <w:pPr>
        <w:pStyle w:val="null3"/>
        <w:ind w:firstLine="600"/>
        <w:jc w:val="both"/>
      </w:pPr>
      <w:r>
        <w:rPr>
          <w:sz w:val="30"/>
          <w:shd w:fill="FFFFFF" w:val="clear"/>
        </w:rPr>
        <w:t>建造师执业印章号：</w:t>
      </w:r>
      <w:r>
        <w:rPr>
          <w:sz w:val="30"/>
          <w:u w:val="single"/>
          <w:shd w:fill="FFFFFF" w:val="clear"/>
        </w:rPr>
        <w:t> </w:t>
      </w:r>
      <w:r>
        <w:rPr>
          <w:sz w:val="30"/>
          <w:shd w:fill="FFFFFF" w:val="clear"/>
        </w:rPr>
        <w:t>；</w:t>
      </w:r>
    </w:p>
    <w:p>
      <w:pPr>
        <w:pStyle w:val="null3"/>
        <w:ind w:firstLine="600"/>
        <w:jc w:val="both"/>
      </w:pPr>
      <w:r>
        <w:rPr>
          <w:sz w:val="30"/>
          <w:shd w:fill="FFFFFF" w:val="clear"/>
        </w:rPr>
        <w:t>安全生产考核合格证书号：</w:t>
      </w:r>
      <w:r>
        <w:rPr>
          <w:sz w:val="30"/>
          <w:u w:val="single"/>
          <w:shd w:fill="FFFFFF" w:val="clear"/>
        </w:rPr>
        <w:t> </w:t>
      </w:r>
      <w:r>
        <w:rPr>
          <w:sz w:val="30"/>
          <w:shd w:fill="FFFFFF" w:val="clear"/>
        </w:rPr>
        <w:t>；</w:t>
      </w:r>
    </w:p>
    <w:p>
      <w:pPr>
        <w:pStyle w:val="null3"/>
        <w:ind w:firstLine="600"/>
        <w:jc w:val="both"/>
      </w:pPr>
      <w:r>
        <w:rPr>
          <w:sz w:val="30"/>
          <w:shd w:fill="FFFFFF" w:val="clear"/>
        </w:rPr>
        <w:t>联系电话：</w:t>
      </w:r>
      <w:r>
        <w:rPr>
          <w:sz w:val="30"/>
          <w:u w:val="single"/>
          <w:shd w:fill="FFFFFF" w:val="clear"/>
        </w:rPr>
        <w:t>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电子信箱：</w:t>
      </w:r>
      <w:r>
        <w:rPr>
          <w:sz w:val="30"/>
          <w:u w:val="single"/>
          <w:shd w:fill="FFFFFF" w:val="clear"/>
        </w:rPr>
        <w:t xml:space="preserve">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通信地址：</w:t>
      </w:r>
      <w:r>
        <w:rPr>
          <w:sz w:val="30"/>
          <w:u w:val="single"/>
          <w:shd w:fill="FFFFFF" w:val="clear"/>
        </w:rPr>
        <w:t xml:space="preserve"> </w:t>
      </w:r>
      <w:r>
        <w:rPr>
          <w:sz w:val="21"/>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承包人对项目经理的授权范围如下：</w:t>
      </w:r>
      <w:r>
        <w:rPr>
          <w:sz w:val="30"/>
          <w:u w:val="single"/>
          <w:shd w:fill="FFFFFF" w:val="clear"/>
        </w:rPr>
        <w:t></w:t>
      </w:r>
      <w:r>
        <w:rPr>
          <w:sz w:val="30"/>
          <w:u w:val="single"/>
          <w:shd w:fill="FFFFFF" w:val="clear"/>
        </w:rPr>
        <w:t>负责组织施工，对工程的质量、安全、进度的管理，协调业主、监理和对外关系</w:t>
      </w:r>
      <w:r>
        <w:rPr>
          <w:sz w:val="21"/>
          <w:u w:val="single"/>
          <w:shd w:fill="FFFFFF" w:val="clear"/>
        </w:rPr>
        <w:t xml:space="preserve">        </w:t>
      </w:r>
      <w:r>
        <w:rPr>
          <w:sz w:val="30"/>
          <w:shd w:fill="FFFFFF" w:val="clear"/>
        </w:rPr>
        <w:t>。</w:t>
      </w:r>
    </w:p>
    <w:p>
      <w:pPr>
        <w:pStyle w:val="null3"/>
        <w:ind w:firstLine="600"/>
        <w:jc w:val="both"/>
      </w:pPr>
      <w:r>
        <w:rPr>
          <w:sz w:val="30"/>
          <w:shd w:fill="FFFFFF" w:val="clear"/>
        </w:rPr>
        <w:t>承包人以文件正式任命项目经理，经承包人书面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pStyle w:val="null3"/>
        <w:spacing w:after="120"/>
        <w:ind w:firstLine="600"/>
        <w:jc w:val="both"/>
      </w:pPr>
      <w:r>
        <w:rPr>
          <w:sz w:val="30"/>
          <w:shd w:fill="FFFFFF" w:val="clear"/>
        </w:rPr>
        <w:t xml:space="preserve">3.3 </w:t>
      </w:r>
      <w:r>
        <w:rPr>
          <w:sz w:val="30"/>
          <w:shd w:fill="FFFFFF" w:val="clear"/>
        </w:rPr>
        <w:t>承包人人员</w:t>
      </w:r>
    </w:p>
    <w:p>
      <w:pPr>
        <w:pStyle w:val="null3"/>
        <w:ind w:left="900"/>
        <w:jc w:val="both"/>
      </w:pPr>
      <w:r>
        <w:rPr>
          <w:sz w:val="30"/>
          <w:shd w:fill="FFFFFF" w:val="clear"/>
        </w:rPr>
        <w:t xml:space="preserve">3.3.1 </w:t>
      </w:r>
      <w:r>
        <w:rPr>
          <w:sz w:val="30"/>
          <w:shd w:fill="FFFFFF" w:val="clear"/>
        </w:rPr>
        <w:t>承包人主要施工管理人员离开施工现场的批准要求：</w:t>
      </w:r>
      <w:r>
        <w:rPr>
          <w:sz w:val="30"/>
          <w:shd w:fill="FFFFFF" w:val="clear"/>
        </w:rPr>
        <w:t xml:space="preserve">  </w:t>
      </w:r>
      <w:r>
        <w:rPr>
          <w:sz w:val="30"/>
          <w:u w:val="single"/>
          <w:shd w:fill="FFFFFF" w:val="clear"/>
        </w:rPr>
        <w:t xml:space="preserve">             </w:t>
      </w:r>
      <w:r>
        <w:rPr>
          <w:sz w:val="30"/>
          <w:u w:val="single"/>
          <w:shd w:fill="FFFFFF" w:val="clear"/>
        </w:rPr>
        <w:t>发包人同意</w:t>
      </w:r>
      <w:r>
        <w:rPr>
          <w:sz w:val="21"/>
          <w:u w:val="single"/>
          <w:shd w:fill="FFFFFF" w:val="clear"/>
        </w:rPr>
        <w:t xml:space="preserve">        </w:t>
      </w:r>
      <w:r>
        <w:rPr>
          <w:sz w:val="30"/>
          <w:shd w:fill="FFFFFF" w:val="clear"/>
        </w:rPr>
        <w:t>。</w:t>
      </w:r>
    </w:p>
    <w:p>
      <w:pPr>
        <w:pStyle w:val="null3"/>
        <w:spacing w:after="120"/>
        <w:ind w:firstLine="600"/>
        <w:jc w:val="both"/>
      </w:pPr>
      <w:r>
        <w:rPr>
          <w:sz w:val="30"/>
          <w:shd w:fill="FFFFFF" w:val="clear"/>
        </w:rPr>
        <w:t xml:space="preserve">3.4 </w:t>
      </w:r>
      <w:r>
        <w:rPr>
          <w:sz w:val="30"/>
          <w:shd w:fill="FFFFFF" w:val="clear"/>
        </w:rPr>
        <w:t>分包</w:t>
      </w:r>
    </w:p>
    <w:p>
      <w:pPr>
        <w:pStyle w:val="null3"/>
        <w:ind w:firstLine="600"/>
        <w:jc w:val="both"/>
      </w:pPr>
      <w:r>
        <w:rPr>
          <w:sz w:val="30"/>
          <w:shd w:fill="FFFFFF" w:val="clear"/>
        </w:rPr>
        <w:t xml:space="preserve">3.41 </w:t>
      </w:r>
      <w:r>
        <w:rPr>
          <w:sz w:val="30"/>
          <w:shd w:fill="FFFFFF" w:val="clear"/>
        </w:rPr>
        <w:t>分包的一般约定</w:t>
      </w:r>
    </w:p>
    <w:p>
      <w:pPr>
        <w:pStyle w:val="null3"/>
        <w:ind w:firstLine="600"/>
        <w:jc w:val="left"/>
      </w:pPr>
      <w:r>
        <w:rPr>
          <w:sz w:val="30"/>
          <w:shd w:fill="FFFFFF" w:val="clear"/>
        </w:rPr>
        <w:t>主体结构、关键性工作的范围：</w:t>
      </w:r>
      <w:r>
        <w:rPr>
          <w:sz w:val="30"/>
          <w:u w:val="single"/>
          <w:shd w:fill="FFFFFF" w:val="clear"/>
        </w:rPr>
        <w:t>按国家有关法律、法规规定。</w:t>
      </w:r>
    </w:p>
    <w:p>
      <w:pPr>
        <w:pStyle w:val="null3"/>
        <w:jc w:val="both"/>
      </w:pPr>
      <w:r>
        <w:rPr>
          <w:sz w:val="30"/>
          <w:shd w:fill="FFFFFF" w:val="clear"/>
        </w:rPr>
        <w:t xml:space="preserve">    3.4.2</w:t>
      </w:r>
      <w:r>
        <w:rPr>
          <w:sz w:val="30"/>
          <w:shd w:fill="FFFFFF" w:val="clear"/>
        </w:rPr>
        <w:t>分包的确定</w:t>
      </w:r>
    </w:p>
    <w:p>
      <w:pPr>
        <w:pStyle w:val="null3"/>
        <w:ind w:firstLine="600"/>
        <w:jc w:val="both"/>
      </w:pPr>
      <w:r>
        <w:rPr>
          <w:sz w:val="30"/>
          <w:shd w:fill="FFFFFF" w:val="clear"/>
        </w:rPr>
        <w:t>允许分包的专业工程包括：</w:t>
      </w:r>
      <w:r>
        <w:rPr>
          <w:sz w:val="21"/>
          <w:u w:val="single"/>
          <w:shd w:fill="FFFFFF" w:val="clear"/>
        </w:rPr>
        <w:t xml:space="preserve">           </w:t>
      </w:r>
      <w:r>
        <w:rPr>
          <w:sz w:val="30"/>
          <w:u w:val="single"/>
          <w:shd w:fill="FFFFFF" w:val="clear"/>
        </w:rPr>
        <w:t>无</w:t>
      </w:r>
      <w:r>
        <w:rPr>
          <w:sz w:val="21"/>
          <w:u w:val="single"/>
          <w:shd w:fill="FFFFFF" w:val="clear"/>
        </w:rPr>
        <w:t xml:space="preserve">                </w:t>
      </w:r>
      <w:r>
        <w:rPr>
          <w:sz w:val="30"/>
          <w:shd w:fill="FFFFFF" w:val="clear"/>
        </w:rPr>
        <w:t>。</w:t>
      </w:r>
    </w:p>
    <w:p>
      <w:pPr>
        <w:pStyle w:val="null3"/>
        <w:ind w:firstLine="600"/>
        <w:jc w:val="both"/>
      </w:pPr>
      <w:r>
        <w:rPr>
          <w:sz w:val="30"/>
          <w:shd w:fill="FFFFFF" w:val="clear"/>
        </w:rPr>
        <w:t>其他关于分包的约定：</w:t>
      </w:r>
      <w:r>
        <w:rPr>
          <w:sz w:val="30"/>
          <w:u w:val="single"/>
          <w:shd w:fill="FFFFFF" w:val="clear"/>
        </w:rPr>
        <w:t>无。</w:t>
      </w:r>
    </w:p>
    <w:p>
      <w:pPr>
        <w:pStyle w:val="null3"/>
        <w:spacing w:after="120"/>
        <w:ind w:firstLine="600"/>
        <w:jc w:val="both"/>
      </w:pPr>
      <w:r>
        <w:rPr>
          <w:sz w:val="30"/>
          <w:shd w:fill="FFFFFF" w:val="clear"/>
        </w:rPr>
        <w:t xml:space="preserve">3.5 </w:t>
      </w:r>
      <w:r>
        <w:rPr>
          <w:sz w:val="30"/>
          <w:shd w:fill="FFFFFF" w:val="clear"/>
        </w:rPr>
        <w:t>工程照管与成品、半成品保护</w:t>
      </w:r>
    </w:p>
    <w:p>
      <w:pPr>
        <w:pStyle w:val="null3"/>
        <w:spacing w:before="120" w:after="120"/>
        <w:ind w:firstLine="600"/>
        <w:jc w:val="both"/>
      </w:pPr>
      <w:r>
        <w:rPr>
          <w:sz w:val="30"/>
          <w:shd w:fill="FFFFFF" w:val="clear"/>
        </w:rPr>
        <w:t>承包人负责照管工程及工程相关的材料、工程设备的起始时间：</w:t>
      </w:r>
      <w:r>
        <w:rPr>
          <w:sz w:val="30"/>
          <w:u w:val="single"/>
          <w:shd w:fill="FFFFFF" w:val="clear"/>
        </w:rPr>
        <w:t>材料进场起至工程通过竣工验收后</w:t>
      </w:r>
      <w:r>
        <w:rPr>
          <w:sz w:val="30"/>
          <w:shd w:fill="FFFFFF" w:val="clear"/>
        </w:rPr>
        <w:t>。</w:t>
      </w:r>
    </w:p>
    <w:p>
      <w:pPr>
        <w:pStyle w:val="null3"/>
        <w:spacing w:before="120" w:after="120"/>
        <w:ind w:firstLine="600"/>
        <w:jc w:val="both"/>
      </w:pPr>
      <w:r>
        <w:rPr>
          <w:sz w:val="30"/>
          <w:shd w:fill="FFFFFF" w:val="clear"/>
        </w:rPr>
        <w:t>工程成品保护的特殊要求及费用承担：</w:t>
      </w:r>
      <w:r>
        <w:rPr>
          <w:sz w:val="30"/>
          <w:u w:val="single"/>
          <w:shd w:fill="FFFFFF" w:val="clear"/>
        </w:rPr>
        <w:t>对现有的工程成品、不需要改造的现场进行全面保护，其费用已包含在投标报价内。</w:t>
      </w:r>
    </w:p>
    <w:p>
      <w:pPr>
        <w:pStyle w:val="null3"/>
        <w:spacing w:after="120"/>
        <w:ind w:firstLine="600"/>
        <w:jc w:val="both"/>
      </w:pPr>
      <w:r>
        <w:rPr>
          <w:sz w:val="30"/>
          <w:shd w:fill="FFFFFF" w:val="clear"/>
        </w:rPr>
        <w:t xml:space="preserve">3.6 </w:t>
      </w:r>
      <w:r>
        <w:rPr>
          <w:sz w:val="30"/>
          <w:shd w:fill="FFFFFF" w:val="clear"/>
        </w:rPr>
        <w:t>履约担保</w:t>
      </w:r>
    </w:p>
    <w:p>
      <w:pPr>
        <w:pStyle w:val="null3"/>
        <w:ind w:firstLine="600"/>
        <w:jc w:val="left"/>
      </w:pPr>
      <w:r>
        <w:rPr>
          <w:sz w:val="30"/>
          <w:shd w:fill="FFFFFF" w:val="clear"/>
        </w:rPr>
        <w:t>承包人是否提供履约担保：</w:t>
      </w:r>
      <w:r>
        <w:rPr>
          <w:sz w:val="21"/>
          <w:u w:val="single"/>
          <w:shd w:fill="FFFFFF" w:val="clear"/>
        </w:rPr>
        <w:t xml:space="preserve">            </w:t>
      </w:r>
      <w:r>
        <w:rPr>
          <w:sz w:val="30"/>
          <w:u w:val="single"/>
          <w:shd w:fill="FFFFFF" w:val="clear"/>
        </w:rPr>
        <w:t>提供</w:t>
      </w:r>
      <w:r>
        <w:rPr>
          <w:sz w:val="21"/>
          <w:u w:val="single"/>
          <w:shd w:fill="FFFFFF" w:val="clear"/>
        </w:rPr>
        <w:t xml:space="preserve">             </w:t>
      </w:r>
      <w:r>
        <w:rPr>
          <w:sz w:val="30"/>
          <w:shd w:fill="FFFFFF" w:val="clear"/>
        </w:rPr>
        <w:t>。</w:t>
      </w:r>
    </w:p>
    <w:p>
      <w:pPr>
        <w:pStyle w:val="null3"/>
        <w:jc w:val="left"/>
      </w:pPr>
      <w:r>
        <w:rPr>
          <w:sz w:val="30"/>
          <w:shd w:fill="FFFFFF" w:val="clear"/>
        </w:rPr>
        <w:t>承包人提供履约担保的形式、金额及期限的：</w:t>
      </w:r>
      <w:r>
        <w:rPr>
          <w:sz w:val="30"/>
          <w:u w:val="single"/>
          <w:shd w:fill="FFFFFF" w:val="clear"/>
        </w:rPr>
        <w:t>银行转账或提供在中国注册的银行出具的履约保函，保证金额为合同价款的</w:t>
      </w:r>
      <w:r>
        <w:rPr>
          <w:sz w:val="30"/>
          <w:u w:val="single"/>
          <w:shd w:fill="FFFFFF" w:val="clear"/>
        </w:rPr>
        <w:t>5%</w:t>
      </w:r>
      <w:r>
        <w:rPr>
          <w:sz w:val="30"/>
          <w:u w:val="single"/>
          <w:shd w:fill="FFFFFF" w:val="clear"/>
        </w:rPr>
        <w:t>，即：</w:t>
      </w:r>
      <w:r>
        <w:rPr>
          <w:sz w:val="21"/>
          <w:u w:val="single"/>
          <w:shd w:fill="FFFFFF" w:val="clear"/>
        </w:rPr>
        <w:t xml:space="preserve">               </w:t>
      </w:r>
      <w:r>
        <w:rPr>
          <w:sz w:val="30"/>
          <w:u w:val="single"/>
          <w:shd w:fill="FFFFFF" w:val="clear"/>
        </w:rPr>
        <w:t>，小写：</w:t>
      </w:r>
      <w:r>
        <w:rPr>
          <w:sz w:val="21"/>
          <w:u w:val="single"/>
          <w:shd w:fill="FFFFFF" w:val="clear"/>
        </w:rPr>
        <w:t xml:space="preserve">               </w:t>
      </w:r>
      <w:r>
        <w:rPr>
          <w:sz w:val="30"/>
          <w:u w:val="single"/>
          <w:shd w:fill="FFFFFF" w:val="clear"/>
        </w:rPr>
        <w:t>元</w:t>
      </w:r>
      <w:r>
        <w:rPr>
          <w:sz w:val="32"/>
          <w:shd w:fill="FFFFFF" w:val="clear"/>
        </w:rPr>
        <w:t>。</w:t>
      </w:r>
    </w:p>
    <w:p>
      <w:pPr>
        <w:pStyle w:val="null3"/>
        <w:ind w:firstLine="640"/>
        <w:jc w:val="left"/>
      </w:pPr>
      <w:r>
        <w:rPr>
          <w:sz w:val="32"/>
          <w:shd w:fill="FFFFFF" w:val="clear"/>
        </w:rPr>
        <w:t>承包人在中标通知书发出后</w:t>
      </w:r>
      <w:r>
        <w:rPr>
          <w:sz w:val="32"/>
          <w:u w:val="single"/>
          <w:shd w:fill="FFFFFF" w:val="clear"/>
        </w:rPr>
        <w:t xml:space="preserve">  15  </w:t>
      </w:r>
      <w:r>
        <w:rPr>
          <w:sz w:val="32"/>
          <w:shd w:fill="FFFFFF" w:val="clear"/>
        </w:rPr>
        <w:t>天内，承包人需提供履约保证金或银行保函。竣工验收合格后30个工作日内退还给承包人。。担保的正本由发包人保存，执行本条各项要求所需的费用由承包人承担。</w:t>
      </w:r>
    </w:p>
    <w:p>
      <w:pPr>
        <w:pStyle w:val="null3"/>
        <w:ind w:firstLine="640"/>
        <w:jc w:val="left"/>
      </w:pPr>
      <w:r>
        <w:rPr>
          <w:sz w:val="32"/>
          <w:shd w:fill="FFFFFF" w:val="clear"/>
        </w:rPr>
        <w:t>履约保函的担保期限从提供履约担保之日起至工程竣工验收合格之日止。首开保函的保证期间为合同工期。未按合同工期竣工验收的，应按有关规定继续提供履约担保，所增加的费用由承包人承担。出具履约担保的银行需江门市行政区内具有办理保函业务资格的商业银行，或中国境内的建设银行、中国银行、工商银行和农业银行。</w:t>
      </w:r>
    </w:p>
    <w:p>
      <w:pPr>
        <w:pStyle w:val="null3"/>
        <w:spacing w:before="120" w:after="120"/>
        <w:jc w:val="both"/>
        <w:outlineLvl w:val="3"/>
      </w:pPr>
      <w:r>
        <w:rPr>
          <w:sz w:val="32"/>
          <w:b/>
          <w:shd w:fill="FFFFFF" w:val="clear"/>
        </w:rPr>
        <w:t>4</w:t>
      </w:r>
      <w:r>
        <w:rPr>
          <w:sz w:val="32"/>
          <w:b/>
          <w:shd w:fill="FFFFFF" w:val="clear"/>
        </w:rPr>
        <w:t xml:space="preserve">. </w:t>
      </w:r>
      <w:r>
        <w:rPr>
          <w:sz w:val="32"/>
          <w:b/>
          <w:shd w:fill="FFFFFF" w:val="clear"/>
        </w:rPr>
        <w:t>监</w:t>
      </w:r>
      <w:r>
        <w:rPr>
          <w:sz w:val="32"/>
          <w:b/>
          <w:shd w:fill="FFFFFF" w:val="clear"/>
        </w:rPr>
        <w:t>理人</w:t>
      </w:r>
    </w:p>
    <w:p>
      <w:pPr>
        <w:pStyle w:val="null3"/>
        <w:spacing w:after="120"/>
        <w:ind w:firstLine="600"/>
        <w:jc w:val="both"/>
      </w:pPr>
      <w:r>
        <w:rPr>
          <w:sz w:val="30"/>
          <w:shd w:fill="FFFFFF" w:val="clear"/>
        </w:rPr>
        <w:t>4.1</w:t>
      </w:r>
      <w:r>
        <w:rPr>
          <w:sz w:val="30"/>
          <w:shd w:fill="FFFFFF" w:val="clear"/>
        </w:rPr>
        <w:t>监理人的一般规定</w:t>
      </w:r>
    </w:p>
    <w:p>
      <w:pPr>
        <w:pStyle w:val="null3"/>
        <w:ind w:firstLine="600"/>
        <w:jc w:val="left"/>
      </w:pPr>
      <w:r>
        <w:rPr>
          <w:sz w:val="30"/>
          <w:shd w:fill="FFFFFF" w:val="clear"/>
        </w:rPr>
        <w:t>关于监理人的监理内容：</w:t>
      </w:r>
      <w:r>
        <w:rPr>
          <w:sz w:val="30"/>
          <w:u w:val="single"/>
          <w:shd w:fill="FFFFFF" w:val="clear"/>
        </w:rPr>
        <w:t>按发包人与监理人签订的监理合同有关约定为准。</w:t>
      </w:r>
    </w:p>
    <w:p>
      <w:pPr>
        <w:pStyle w:val="null3"/>
        <w:ind w:firstLine="600"/>
        <w:jc w:val="left"/>
      </w:pPr>
      <w:r>
        <w:rPr>
          <w:sz w:val="30"/>
          <w:shd w:fill="FFFFFF" w:val="clear"/>
        </w:rPr>
        <w:t>关于监理人的监理权限：</w:t>
      </w:r>
      <w:r>
        <w:rPr>
          <w:sz w:val="30"/>
          <w:u w:val="single"/>
          <w:shd w:fill="FFFFFF" w:val="clear"/>
        </w:rPr>
        <w:t>按发包人与监理人签订的监理合同有关约定为准</w:t>
      </w:r>
      <w:r>
        <w:rPr>
          <w:sz w:val="30"/>
          <w:shd w:fill="FFFFFF" w:val="clear"/>
        </w:rPr>
        <w:t>。</w:t>
      </w:r>
    </w:p>
    <w:p>
      <w:pPr>
        <w:pStyle w:val="null3"/>
        <w:ind w:firstLine="600"/>
        <w:jc w:val="both"/>
      </w:pPr>
      <w:r>
        <w:rPr>
          <w:sz w:val="30"/>
          <w:shd w:fill="FFFFFF" w:val="clear"/>
        </w:rPr>
        <w:t>关于监理人在施工现场的办公场所、生活场所的提供和费用承担的约定：</w:t>
      </w:r>
      <w:r>
        <w:rPr>
          <w:sz w:val="21"/>
          <w:u w:val="single"/>
          <w:shd w:fill="FFFFFF" w:val="clear"/>
        </w:rPr>
        <w:t xml:space="preserve">  </w:t>
      </w:r>
      <w:r>
        <w:rPr>
          <w:sz w:val="30"/>
          <w:u w:val="single"/>
          <w:shd w:fill="FFFFFF" w:val="clear"/>
        </w:rPr>
        <w:t>由监理人自行承担</w:t>
      </w:r>
      <w:r>
        <w:rPr>
          <w:sz w:val="21"/>
          <w:shd w:fill="FFFFFF" w:val="clear"/>
        </w:rPr>
        <w:t xml:space="preserve"> </w:t>
      </w:r>
      <w:r>
        <w:rPr>
          <w:sz w:val="30"/>
          <w:shd w:fill="FFFFFF" w:val="clear"/>
        </w:rPr>
        <w:t>。</w:t>
      </w:r>
    </w:p>
    <w:p>
      <w:pPr>
        <w:pStyle w:val="null3"/>
        <w:spacing w:after="120"/>
        <w:ind w:firstLine="600"/>
        <w:jc w:val="both"/>
      </w:pPr>
      <w:r>
        <w:rPr>
          <w:sz w:val="30"/>
          <w:shd w:fill="FFFFFF" w:val="clear"/>
        </w:rPr>
        <w:t xml:space="preserve">4.2 </w:t>
      </w:r>
      <w:r>
        <w:rPr>
          <w:sz w:val="30"/>
          <w:shd w:fill="FFFFFF" w:val="clear"/>
        </w:rPr>
        <w:t>监理人员</w:t>
      </w:r>
    </w:p>
    <w:p>
      <w:pPr>
        <w:pStyle w:val="null3"/>
        <w:ind w:firstLine="600"/>
        <w:jc w:val="both"/>
      </w:pPr>
      <w:r>
        <w:rPr>
          <w:sz w:val="30"/>
          <w:shd w:fill="FFFFFF" w:val="clear"/>
        </w:rPr>
        <w:t>总监理工程师：</w:t>
      </w:r>
    </w:p>
    <w:p>
      <w:pPr>
        <w:pStyle w:val="null3"/>
        <w:ind w:firstLine="600"/>
        <w:jc w:val="both"/>
      </w:pPr>
      <w:r>
        <w:rPr>
          <w:sz w:val="30"/>
          <w:shd w:fill="FFFFFF" w:val="clear"/>
        </w:rPr>
        <w:t>姓</w:t>
      </w:r>
      <w:r>
        <w:rPr>
          <w:sz w:val="21"/>
          <w:shd w:fill="FFFFFF" w:val="clear"/>
        </w:rPr>
        <w:t xml:space="preserve">    </w:t>
      </w:r>
      <w:r>
        <w:rPr>
          <w:sz w:val="30"/>
          <w:shd w:fill="FFFFFF" w:val="clear"/>
        </w:rPr>
        <w:t>名：</w:t>
      </w:r>
      <w:r>
        <w:rPr>
          <w:sz w:val="30"/>
          <w:u w:val="single"/>
          <w:shd w:fill="FFFFFF" w:val="clear"/>
        </w:rPr>
        <w:t></w:t>
      </w:r>
      <w:r>
        <w:rPr>
          <w:sz w:val="30"/>
          <w:u w:val="single"/>
          <w:shd w:fill="FFFFFF" w:val="clear"/>
        </w:rPr>
        <w:t>/</w:t>
      </w:r>
      <w:r>
        <w:rPr>
          <w:sz w:val="30"/>
          <w:u w:val="single"/>
          <w:shd w:fill="FFFFFF" w:val="clear"/>
        </w:rPr>
        <w:t>   </w:t>
      </w:r>
      <w:r>
        <w:rPr>
          <w:sz w:val="30"/>
          <w:shd w:fill="FFFFFF" w:val="clear"/>
        </w:rPr>
        <w:t>；</w:t>
      </w:r>
    </w:p>
    <w:p>
      <w:pPr>
        <w:pStyle w:val="null3"/>
        <w:ind w:firstLine="600"/>
        <w:jc w:val="both"/>
      </w:pPr>
      <w:r>
        <w:rPr>
          <w:sz w:val="30"/>
          <w:shd w:fill="FFFFFF" w:val="clear"/>
        </w:rPr>
        <w:t>职</w:t>
      </w:r>
      <w:r>
        <w:rPr>
          <w:sz w:val="21"/>
          <w:shd w:fill="FFFFFF" w:val="clear"/>
        </w:rPr>
        <w:t xml:space="preserve">    </w:t>
      </w:r>
      <w:r>
        <w:rPr>
          <w:sz w:val="30"/>
          <w:shd w:fill="FFFFFF" w:val="clear"/>
        </w:rPr>
        <w:t>务：</w:t>
      </w:r>
      <w:r>
        <w:rPr>
          <w:sz w:val="30"/>
          <w:u w:val="single"/>
          <w:shd w:fill="FFFFFF" w:val="clear"/>
        </w:rPr>
        <w:t></w:t>
      </w:r>
      <w:r>
        <w:rPr>
          <w:sz w:val="30"/>
          <w:u w:val="single"/>
          <w:shd w:fill="FFFFFF" w:val="clear"/>
        </w:rPr>
        <w:t>/</w:t>
      </w:r>
      <w:r>
        <w:rPr>
          <w:sz w:val="30"/>
          <w:u w:val="single"/>
          <w:shd w:fill="FFFFFF" w:val="clear"/>
        </w:rPr>
        <w:t>   </w:t>
      </w:r>
      <w:r>
        <w:rPr>
          <w:sz w:val="30"/>
          <w:shd w:fill="FFFFFF" w:val="clear"/>
        </w:rPr>
        <w:t>；</w:t>
      </w:r>
    </w:p>
    <w:p>
      <w:pPr>
        <w:pStyle w:val="null3"/>
        <w:ind w:firstLine="600"/>
        <w:jc w:val="both"/>
      </w:pPr>
      <w:r>
        <w:rPr>
          <w:sz w:val="30"/>
          <w:shd w:fill="FFFFFF" w:val="clear"/>
        </w:rPr>
        <w:t>监理工程师执业资格证书号：</w:t>
      </w:r>
      <w:r>
        <w:rPr>
          <w:sz w:val="30"/>
          <w:u w:val="single"/>
          <w:shd w:fill="FFFFFF" w:val="clear"/>
        </w:rPr>
        <w:t></w:t>
      </w:r>
      <w:r>
        <w:rPr>
          <w:sz w:val="30"/>
          <w:u w:val="single"/>
          <w:shd w:fill="FFFFFF" w:val="clear"/>
        </w:rPr>
        <w:t>/</w:t>
      </w:r>
      <w:r>
        <w:rPr>
          <w:sz w:val="30"/>
          <w:u w:val="single"/>
          <w:shd w:fill="FFFFFF" w:val="clear"/>
        </w:rPr>
        <w:t> </w:t>
      </w:r>
      <w:r>
        <w:rPr>
          <w:sz w:val="30"/>
          <w:shd w:fill="FFFFFF" w:val="clear"/>
        </w:rPr>
        <w:t>；</w:t>
      </w:r>
    </w:p>
    <w:p>
      <w:pPr>
        <w:pStyle w:val="null3"/>
        <w:ind w:firstLine="600"/>
        <w:jc w:val="both"/>
      </w:pPr>
      <w:r>
        <w:rPr>
          <w:sz w:val="30"/>
          <w:shd w:fill="FFFFFF" w:val="clear"/>
        </w:rPr>
        <w:t>联系电话：</w:t>
      </w:r>
      <w:r>
        <w:rPr>
          <w:sz w:val="30"/>
          <w:u w:val="single"/>
          <w:shd w:fill="FFFFFF" w:val="clear"/>
        </w:rPr>
        <w:t></w:t>
      </w:r>
      <w:r>
        <w:rPr>
          <w:sz w:val="30"/>
          <w:u w:val="single"/>
          <w:shd w:fill="FFFFFF" w:val="clear"/>
        </w:rPr>
        <w:t>/</w:t>
      </w:r>
      <w:r>
        <w:rPr>
          <w:sz w:val="30"/>
          <w:u w:val="single"/>
          <w:shd w:fill="FFFFFF" w:val="clear"/>
        </w:rPr>
        <w:t>   </w:t>
      </w:r>
      <w:r>
        <w:rPr>
          <w:sz w:val="30"/>
          <w:shd w:fill="FFFFFF" w:val="clear"/>
        </w:rPr>
        <w:t>；</w:t>
      </w:r>
    </w:p>
    <w:p>
      <w:pPr>
        <w:pStyle w:val="null3"/>
        <w:ind w:firstLine="600"/>
        <w:jc w:val="both"/>
      </w:pPr>
      <w:r>
        <w:rPr>
          <w:sz w:val="30"/>
          <w:shd w:fill="FFFFFF" w:val="clear"/>
        </w:rPr>
        <w:t>电子信箱：</w:t>
      </w:r>
      <w:r>
        <w:rPr>
          <w:sz w:val="30"/>
          <w:u w:val="single"/>
          <w:shd w:fill="FFFFFF" w:val="clear"/>
        </w:rPr>
        <w:t></w:t>
      </w:r>
      <w:r>
        <w:rPr>
          <w:sz w:val="30"/>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通信地址：</w:t>
      </w:r>
      <w:r>
        <w:rPr>
          <w:sz w:val="30"/>
          <w:u w:val="single"/>
          <w:shd w:fill="FFFFFF" w:val="clear"/>
        </w:rPr>
        <w:t></w:t>
      </w:r>
      <w:r>
        <w:rPr>
          <w:sz w:val="30"/>
          <w:u w:val="single"/>
          <w:shd w:fill="FFFFFF" w:val="clear"/>
        </w:rPr>
        <w:t xml:space="preserve">/  </w:t>
      </w:r>
      <w:r>
        <w:rPr>
          <w:sz w:val="30"/>
          <w:u w:val="single"/>
          <w:shd w:fill="FFFFFF" w:val="clear"/>
        </w:rPr>
        <w:t> </w:t>
      </w:r>
      <w:r>
        <w:rPr>
          <w:sz w:val="30"/>
          <w:shd w:fill="FFFFFF" w:val="clear"/>
        </w:rPr>
        <w:t>；</w:t>
      </w:r>
    </w:p>
    <w:p>
      <w:pPr>
        <w:pStyle w:val="null3"/>
        <w:ind w:firstLine="600"/>
        <w:jc w:val="both"/>
      </w:pPr>
      <w:r>
        <w:rPr>
          <w:sz w:val="30"/>
          <w:shd w:fill="FFFFFF" w:val="clear"/>
        </w:rPr>
        <w:t>关于监理人的其他约定：</w:t>
      </w:r>
      <w:r>
        <w:rPr>
          <w:sz w:val="30"/>
          <w:u w:val="single"/>
          <w:shd w:fill="FFFFFF" w:val="clear"/>
        </w:rPr>
        <w:t xml:space="preserve">  </w:t>
      </w:r>
      <w:r>
        <w:rPr>
          <w:sz w:val="30"/>
          <w:u w:val="single"/>
          <w:shd w:fill="FFFFFF" w:val="clear"/>
        </w:rPr>
        <w:t>/</w:t>
      </w:r>
      <w:r>
        <w:rPr>
          <w:sz w:val="30"/>
          <w:u w:val="single"/>
          <w:shd w:fill="FFFFFF" w:val="clear"/>
        </w:rPr>
        <w:t> </w:t>
      </w:r>
      <w:r>
        <w:rPr>
          <w:sz w:val="30"/>
          <w:shd w:fill="FFFFFF" w:val="clear"/>
        </w:rPr>
        <w:t>。</w:t>
      </w:r>
    </w:p>
    <w:p>
      <w:pPr>
        <w:pStyle w:val="null3"/>
        <w:spacing w:before="120" w:after="120"/>
        <w:jc w:val="both"/>
        <w:outlineLvl w:val="3"/>
      </w:pPr>
      <w:r>
        <w:rPr>
          <w:sz w:val="32"/>
          <w:b/>
          <w:shd w:fill="FFFFFF" w:val="clear"/>
        </w:rPr>
        <w:t>5</w:t>
      </w:r>
      <w:r>
        <w:rPr>
          <w:sz w:val="32"/>
          <w:b/>
          <w:shd w:fill="FFFFFF" w:val="clear"/>
        </w:rPr>
        <w:t xml:space="preserve">. </w:t>
      </w:r>
      <w:r>
        <w:rPr>
          <w:sz w:val="32"/>
          <w:b/>
          <w:shd w:fill="FFFFFF" w:val="clear"/>
        </w:rPr>
        <w:t>工程质量</w:t>
      </w:r>
    </w:p>
    <w:p>
      <w:pPr>
        <w:pStyle w:val="null3"/>
        <w:spacing w:after="120"/>
        <w:ind w:firstLine="600"/>
        <w:jc w:val="both"/>
      </w:pPr>
      <w:r>
        <w:rPr>
          <w:sz w:val="30"/>
          <w:shd w:fill="FFFFFF" w:val="clear"/>
        </w:rPr>
        <w:t xml:space="preserve">5.1 </w:t>
      </w:r>
      <w:r>
        <w:rPr>
          <w:sz w:val="30"/>
          <w:shd w:fill="FFFFFF" w:val="clear"/>
        </w:rPr>
        <w:t>质量要求</w:t>
      </w:r>
    </w:p>
    <w:p>
      <w:pPr>
        <w:pStyle w:val="null3"/>
        <w:ind w:firstLine="600"/>
        <w:jc w:val="left"/>
      </w:pPr>
      <w:r>
        <w:rPr>
          <w:sz w:val="30"/>
          <w:shd w:fill="FFFFFF" w:val="clear"/>
        </w:rPr>
        <w:t xml:space="preserve">5.1.1 </w:t>
      </w:r>
      <w:r>
        <w:rPr>
          <w:sz w:val="30"/>
          <w:shd w:fill="FFFFFF" w:val="clear"/>
        </w:rPr>
        <w:t>特殊质量标准和要求：</w:t>
      </w:r>
      <w:r>
        <w:rPr>
          <w:sz w:val="30"/>
          <w:u w:val="single"/>
          <w:shd w:fill="FFFFFF" w:val="clear"/>
        </w:rPr>
        <w:t xml:space="preserve">          /                   </w:t>
      </w:r>
    </w:p>
    <w:p>
      <w:pPr>
        <w:pStyle w:val="null3"/>
        <w:jc w:val="left"/>
      </w:pPr>
      <w:r>
        <w:rPr>
          <w:sz w:val="21"/>
          <w:u w:val="single"/>
          <w:shd w:fill="FFFFFF" w:val="clear"/>
        </w:rPr>
        <w:t xml:space="preserve">                                                         </w:t>
      </w:r>
      <w:r>
        <w:rPr>
          <w:sz w:val="30"/>
          <w:shd w:fill="FFFFFF" w:val="clear"/>
        </w:rPr>
        <w:t>。</w:t>
      </w:r>
    </w:p>
    <w:p>
      <w:pPr>
        <w:pStyle w:val="null3"/>
        <w:ind w:firstLine="600"/>
        <w:jc w:val="left"/>
      </w:pPr>
      <w:r>
        <w:rPr>
          <w:sz w:val="30"/>
          <w:shd w:fill="FFFFFF" w:val="clear"/>
        </w:rPr>
        <w:t>关于工程奖项的目标：</w:t>
      </w:r>
      <w:r>
        <w:rPr>
          <w:sz w:val="21"/>
          <w:u w:val="single"/>
          <w:shd w:fill="FFFFFF" w:val="clear"/>
        </w:rPr>
        <w:t xml:space="preserve">            </w:t>
      </w:r>
      <w:r>
        <w:rPr>
          <w:sz w:val="30"/>
          <w:u w:val="single"/>
          <w:shd w:fill="FFFFFF" w:val="clear"/>
        </w:rPr>
        <w:t>无</w:t>
      </w:r>
      <w:r>
        <w:rPr>
          <w:sz w:val="21"/>
          <w:u w:val="single"/>
          <w:shd w:fill="FFFFFF" w:val="clear"/>
        </w:rPr>
        <w:t xml:space="preserve">                  </w:t>
      </w:r>
      <w:r>
        <w:rPr>
          <w:sz w:val="30"/>
          <w:shd w:fill="FFFFFF" w:val="clear"/>
        </w:rPr>
        <w:t>。</w:t>
      </w:r>
    </w:p>
    <w:p>
      <w:pPr>
        <w:pStyle w:val="null3"/>
        <w:ind w:firstLine="600"/>
        <w:jc w:val="left"/>
      </w:pPr>
      <w:r>
        <w:rPr>
          <w:sz w:val="30"/>
          <w:shd w:fill="FFFFFF" w:val="clear"/>
        </w:rPr>
        <w:t>5.1.4</w:t>
      </w:r>
      <w:r>
        <w:rPr>
          <w:sz w:val="30"/>
          <w:shd w:fill="FFFFFF" w:val="clear"/>
        </w:rPr>
        <w:t>承包人应按质量管理体系要求规范项目的质量管理，项目质量管理贯穿项目管理的全过程，应明确项目质量目标，建立项目质量管理体系，按计划、实施、检查、处理循环的工作方法，持续改进全过程的质量控制。项目部设专职质量管理人员，负责项目的质量管理工作。</w:t>
      </w:r>
    </w:p>
    <w:p>
      <w:pPr>
        <w:pStyle w:val="null3"/>
        <w:ind w:firstLine="600"/>
        <w:jc w:val="left"/>
      </w:pPr>
      <w:r>
        <w:rPr>
          <w:sz w:val="30"/>
          <w:shd w:fill="FFFFFF" w:val="clear"/>
        </w:rPr>
        <w:t>5.1.5</w:t>
      </w:r>
      <w:r>
        <w:rPr>
          <w:sz w:val="30"/>
          <w:shd w:fill="FFFFFF" w:val="clear"/>
        </w:rPr>
        <w:t>由项目质量经理组织编制质量计划，经项目经理批准发布。项目质量计划应体现从资源投入到完成工程交付的全过程质量管理与控制要求，内容包括：项目的质量目标、指标和要求；项目的质量管理组织与职责；项目质量管理所需要的过程、文件和资源；实施项目质量目标和要求应采取的措施。</w:t>
      </w:r>
    </w:p>
    <w:p>
      <w:pPr>
        <w:pStyle w:val="null3"/>
        <w:ind w:firstLine="600"/>
        <w:jc w:val="left"/>
      </w:pPr>
      <w:r>
        <w:rPr>
          <w:sz w:val="30"/>
          <w:shd w:fill="FFFFFF" w:val="clear"/>
        </w:rPr>
        <w:t>5.1.6</w:t>
      </w:r>
      <w:r>
        <w:rPr>
          <w:sz w:val="30"/>
          <w:shd w:fill="FFFFFF" w:val="clear"/>
        </w:rPr>
        <w:t>项目部应对项目所有输入的信息、要求和资源的有效性进行控制，根据项目质量计划对设计、采购、施工和试运行等阶段接口的质量进行重点控制；项目质量经理负责组织检查、监督、考核和评价项目质量计划的执行情况，验证实施效果并形成报告，对出现的问题、缺陷或不合格，应召开质量分析会，并制定整改措施；项目部对项目实施过程中形成的质量记录进行标识、收集、保存和归档，并应根据项目质量计划对分包工程项目质量进行控制。</w:t>
      </w:r>
    </w:p>
    <w:p>
      <w:pPr>
        <w:pStyle w:val="null3"/>
        <w:ind w:firstLine="600"/>
        <w:jc w:val="left"/>
      </w:pPr>
      <w:r>
        <w:rPr>
          <w:sz w:val="30"/>
          <w:shd w:fill="FFFFFF" w:val="clear"/>
        </w:rPr>
        <w:t>5.1.7</w:t>
      </w:r>
      <w:r>
        <w:rPr>
          <w:sz w:val="30"/>
          <w:shd w:fill="FFFFFF" w:val="clear"/>
        </w:rPr>
        <w:t>项目部人员应收集和反馈项目的各种质量信息，定期对收集的质量信息进行数据分析，召开质量分析会，对影响工程质量的原因采取预防和纠正措施，定期评价其有效性，并反馈给承包人。</w:t>
      </w:r>
    </w:p>
    <w:p>
      <w:pPr>
        <w:pStyle w:val="null3"/>
        <w:ind w:firstLine="600"/>
        <w:jc w:val="left"/>
      </w:pPr>
      <w:r>
        <w:rPr>
          <w:sz w:val="30"/>
          <w:shd w:fill="FFFFFF" w:val="clear"/>
        </w:rPr>
        <w:t>5.1.8</w:t>
      </w:r>
      <w:r>
        <w:rPr>
          <w:sz w:val="30"/>
          <w:shd w:fill="FFFFFF" w:val="clear"/>
        </w:rPr>
        <w:t>承包人应对保修期或缺陷通知期限内发生的质量问题提供保修服务。应及时收集并接收项目发包人意见，获取项目运行信息，应将回访和项目发包人满意度调查工作纳入承包人的质量改进活动中。</w:t>
      </w:r>
    </w:p>
    <w:p>
      <w:pPr>
        <w:pStyle w:val="null3"/>
        <w:spacing w:after="120"/>
        <w:ind w:firstLine="600"/>
        <w:jc w:val="both"/>
      </w:pPr>
      <w:r>
        <w:rPr>
          <w:sz w:val="30"/>
          <w:shd w:fill="FFFFFF" w:val="clear"/>
        </w:rPr>
        <w:t xml:space="preserve">5.3 </w:t>
      </w:r>
      <w:r>
        <w:rPr>
          <w:sz w:val="30"/>
          <w:shd w:fill="FFFFFF" w:val="clear"/>
        </w:rPr>
        <w:t>隐蔽工程检查</w:t>
      </w:r>
    </w:p>
    <w:p>
      <w:pPr>
        <w:pStyle w:val="null3"/>
        <w:ind w:firstLine="600"/>
        <w:jc w:val="left"/>
      </w:pPr>
      <w:r>
        <w:rPr>
          <w:sz w:val="30"/>
          <w:shd w:fill="FFFFFF" w:val="clear"/>
        </w:rPr>
        <w:t>5.3.2</w:t>
      </w:r>
      <w:r>
        <w:rPr>
          <w:sz w:val="30"/>
          <w:shd w:fill="FFFFFF" w:val="clear"/>
        </w:rPr>
        <w:t>承包人提前通知监理人隐蔽工程检查的期限的约定：</w:t>
      </w:r>
      <w:r>
        <w:rPr>
          <w:sz w:val="21"/>
          <w:u w:val="single"/>
          <w:shd w:fill="FFFFFF" w:val="clear"/>
        </w:rPr>
        <w:t xml:space="preserve">   </w:t>
      </w:r>
    </w:p>
    <w:p>
      <w:pPr>
        <w:pStyle w:val="null3"/>
        <w:jc w:val="left"/>
      </w:pPr>
      <w:r>
        <w:rPr>
          <w:sz w:val="30"/>
          <w:u w:val="single"/>
          <w:shd w:fill="FFFFFF" w:val="clear"/>
        </w:rPr>
        <w:t xml:space="preserve">         /                              </w:t>
      </w:r>
      <w:r>
        <w:rPr>
          <w:sz w:val="30"/>
          <w:shd w:fill="FFFFFF" w:val="clear"/>
        </w:rPr>
        <w:t>。</w:t>
      </w:r>
    </w:p>
    <w:p>
      <w:pPr>
        <w:pStyle w:val="null3"/>
        <w:ind w:firstLine="600"/>
        <w:jc w:val="left"/>
      </w:pPr>
      <w:r>
        <w:rPr>
          <w:sz w:val="30"/>
          <w:shd w:fill="FFFFFF" w:val="clear"/>
        </w:rPr>
        <w:t>监理人不能按时进行检查时，应提前</w:t>
      </w:r>
      <w:r>
        <w:rPr>
          <w:sz w:val="30"/>
          <w:u w:val="single"/>
          <w:shd w:fill="FFFFFF" w:val="clear"/>
        </w:rPr>
        <w:t xml:space="preserve"> /  </w:t>
      </w:r>
      <w:r>
        <w:rPr>
          <w:sz w:val="30"/>
          <w:shd w:fill="FFFFFF" w:val="clear"/>
        </w:rPr>
        <w:t>小时提交书面延期要求。</w:t>
      </w:r>
    </w:p>
    <w:p>
      <w:pPr>
        <w:pStyle w:val="null3"/>
        <w:ind w:firstLine="600"/>
        <w:jc w:val="left"/>
      </w:pPr>
      <w:r>
        <w:rPr>
          <w:sz w:val="30"/>
          <w:shd w:fill="FFFFFF" w:val="clear"/>
        </w:rPr>
        <w:t>关于延期最长不得超过：</w:t>
      </w:r>
      <w:r>
        <w:rPr>
          <w:sz w:val="30"/>
          <w:u w:val="single"/>
          <w:shd w:fill="FFFFFF" w:val="clear"/>
        </w:rPr>
        <w:t xml:space="preserve">  /  </w:t>
      </w:r>
      <w:r>
        <w:rPr>
          <w:sz w:val="30"/>
          <w:shd w:fill="FFFFFF" w:val="clear"/>
        </w:rPr>
        <w:t>小时。</w:t>
      </w:r>
    </w:p>
    <w:p>
      <w:pPr>
        <w:pStyle w:val="null3"/>
        <w:ind w:firstLine="600"/>
        <w:jc w:val="left"/>
      </w:pPr>
      <w:r>
        <w:rPr>
          <w:sz w:val="30"/>
          <w:shd w:fill="FFFFFF" w:val="clear"/>
        </w:rPr>
        <w:t>5.4</w:t>
      </w:r>
      <w:r>
        <w:rPr>
          <w:sz w:val="30"/>
          <w:shd w:fill="FFFFFF" w:val="clear"/>
        </w:rPr>
        <w:t>不合格工程的处理</w:t>
      </w:r>
    </w:p>
    <w:p>
      <w:pPr>
        <w:pStyle w:val="null3"/>
        <w:ind w:firstLine="600"/>
        <w:jc w:val="left"/>
      </w:pPr>
      <w:r>
        <w:rPr>
          <w:sz w:val="30"/>
          <w:shd w:fill="FFFFFF" w:val="clear"/>
        </w:rPr>
        <w:t xml:space="preserve">5.4.1 </w:t>
      </w:r>
      <w:r>
        <w:rPr>
          <w:sz w:val="30"/>
          <w:shd w:fill="FFFFFF" w:val="clear"/>
        </w:rPr>
        <w:t>因承包人原因造成工程不合格的，发包人有权随时要求承包人采取补救措施，直至达到合同要求的质量标准，由此增加的费用和（或）延误的工期由承包人承担。无法补救的，按照通用合同条款第</w:t>
      </w:r>
      <w:r>
        <w:rPr>
          <w:sz w:val="30"/>
          <w:shd w:fill="FFFFFF" w:val="clear"/>
        </w:rPr>
        <w:t>13.2.1</w:t>
      </w:r>
      <w:r>
        <w:rPr>
          <w:sz w:val="30"/>
          <w:shd w:fill="FFFFFF" w:val="clear"/>
        </w:rPr>
        <w:t>项〔拒绝接收全部或部分工程〕约定执行。</w:t>
      </w:r>
    </w:p>
    <w:p>
      <w:pPr>
        <w:pStyle w:val="null3"/>
        <w:ind w:firstLine="600"/>
        <w:jc w:val="left"/>
      </w:pPr>
      <w:r>
        <w:rPr>
          <w:sz w:val="30"/>
          <w:shd w:fill="FFFFFF" w:val="clear"/>
        </w:rPr>
        <w:t xml:space="preserve">5.4.2 </w:t>
      </w:r>
      <w:r>
        <w:rPr>
          <w:sz w:val="30"/>
          <w:shd w:fill="FFFFFF" w:val="clear"/>
        </w:rPr>
        <w:t>因发包人原因造成工程不合格的，由此增加的费用和（或）延误的工期由发包人承担，并支付承包人合理的利润。</w:t>
      </w:r>
    </w:p>
    <w:p>
      <w:pPr>
        <w:pStyle w:val="null3"/>
        <w:ind w:firstLine="600"/>
        <w:jc w:val="left"/>
      </w:pPr>
      <w:r>
        <w:rPr>
          <w:sz w:val="30"/>
          <w:shd w:fill="FFFFFF" w:val="clear"/>
        </w:rPr>
        <w:t xml:space="preserve">5.5 </w:t>
      </w:r>
      <w:r>
        <w:rPr>
          <w:sz w:val="30"/>
          <w:shd w:fill="FFFFFF" w:val="clear"/>
        </w:rPr>
        <w:t>质量争议检测</w:t>
      </w:r>
    </w:p>
    <w:p>
      <w:pPr>
        <w:pStyle w:val="null3"/>
        <w:ind w:firstLine="600"/>
        <w:jc w:val="left"/>
      </w:pPr>
      <w:r>
        <w:rPr>
          <w:sz w:val="30"/>
          <w:shd w:fill="FFFFFF" w:val="clear"/>
        </w:rPr>
        <w:t>合同当事人对工程质量有争议的，由双方协商确定的工程质量检测机构鉴定，由此产生的费用及因此造成的损失，由责任方承担。</w:t>
      </w:r>
    </w:p>
    <w:p>
      <w:pPr>
        <w:pStyle w:val="null3"/>
        <w:spacing w:before="255" w:after="255"/>
        <w:jc w:val="both"/>
        <w:outlineLvl w:val="1"/>
      </w:pPr>
      <w:r>
        <w:rPr>
          <w:sz w:val="30"/>
          <w:b/>
          <w:shd w:fill="FFFFFF" w:val="clear"/>
        </w:rPr>
        <w:t>合同当事人均有责任的，由双方根据其责任分别承担。合同当事人无法达成一致的，按照通用合同条款第</w:t>
      </w:r>
      <w:r>
        <w:rPr>
          <w:sz w:val="30"/>
          <w:b/>
          <w:shd w:fill="FFFFFF" w:val="clear"/>
        </w:rPr>
        <w:t>4.4</w:t>
      </w:r>
      <w:r>
        <w:rPr>
          <w:sz w:val="30"/>
          <w:b/>
          <w:shd w:fill="FFFFFF" w:val="clear"/>
        </w:rPr>
        <w:t>款〔商定或确定〕执行。</w:t>
      </w:r>
    </w:p>
    <w:p>
      <w:pPr>
        <w:pStyle w:val="null3"/>
        <w:spacing w:before="120" w:after="120"/>
        <w:jc w:val="both"/>
        <w:outlineLvl w:val="3"/>
      </w:pPr>
      <w:r>
        <w:rPr>
          <w:sz w:val="32"/>
          <w:b/>
          <w:shd w:fill="FFFFFF" w:val="clear"/>
        </w:rPr>
        <w:t xml:space="preserve">6. </w:t>
      </w:r>
      <w:r>
        <w:rPr>
          <w:sz w:val="32"/>
          <w:b/>
          <w:shd w:fill="FFFFFF" w:val="clear"/>
        </w:rPr>
        <w:t>安全文明施工与环境保护</w:t>
      </w:r>
    </w:p>
    <w:p>
      <w:pPr>
        <w:pStyle w:val="null3"/>
        <w:spacing w:after="120"/>
        <w:ind w:firstLine="600"/>
        <w:jc w:val="both"/>
      </w:pPr>
      <w:r>
        <w:rPr>
          <w:sz w:val="30"/>
          <w:shd w:fill="FFFFFF" w:val="clear"/>
        </w:rPr>
        <w:t>6.1</w:t>
      </w:r>
      <w:r>
        <w:rPr>
          <w:sz w:val="30"/>
          <w:shd w:fill="FFFFFF" w:val="clear"/>
        </w:rPr>
        <w:t>安全文明施工</w:t>
      </w:r>
    </w:p>
    <w:p>
      <w:pPr>
        <w:pStyle w:val="null3"/>
        <w:ind w:firstLine="600"/>
        <w:jc w:val="left"/>
      </w:pPr>
      <w:r>
        <w:rPr>
          <w:sz w:val="30"/>
          <w:shd w:fill="FFFFFF" w:val="clear"/>
        </w:rPr>
        <w:t xml:space="preserve">6.1.1 </w:t>
      </w:r>
      <w:r>
        <w:rPr>
          <w:sz w:val="30"/>
          <w:shd w:fill="FFFFFF" w:val="clear"/>
        </w:rPr>
        <w:t>项目安全生产的达标目标及相应事项的约定：</w:t>
      </w:r>
      <w:r>
        <w:rPr>
          <w:sz w:val="30"/>
          <w:u w:val="single"/>
          <w:shd w:fill="FFFFFF" w:val="clear"/>
        </w:rPr>
        <w:t>确保不发生一般事故等级及以上的安全生产事故且死亡人数为零，达到项目所在地安全生产文明施工工地标准。</w:t>
      </w:r>
    </w:p>
    <w:p>
      <w:pPr>
        <w:pStyle w:val="null3"/>
        <w:ind w:firstLine="600"/>
        <w:jc w:val="left"/>
      </w:pPr>
      <w:r>
        <w:rPr>
          <w:sz w:val="30"/>
          <w:shd w:fill="FFFFFF" w:val="clear"/>
        </w:rPr>
        <w:t>落实安全生产三级教育制度。未经承包人组织进行安全生产教育并考核合格，且未与用工单位依法签订书面劳动合同的人员，工程监理人将不确认其进入施工现场作业资格；施工使用的材料和机具设备应按规定进行质量安全检测，未经工程监理人按规定确认的作业人员、施工材料和机具设备不得进入施工现场；对已进场的施工材料和机具设备必须坚持动态管理，定期安全检查，不合格的坚决停用，并清出施工现场；施工机械操作人员必须建立机组责任制，并依照有关规定持证上岗，严禁无证操作。</w:t>
      </w:r>
    </w:p>
    <w:p>
      <w:pPr>
        <w:pStyle w:val="null3"/>
        <w:ind w:firstLine="600"/>
        <w:jc w:val="left"/>
      </w:pPr>
      <w:r>
        <w:rPr>
          <w:sz w:val="30"/>
          <w:shd w:fill="FFFFFF" w:val="clear"/>
        </w:rPr>
        <w:t xml:space="preserve">6.1.2 </w:t>
      </w:r>
      <w:r>
        <w:rPr>
          <w:sz w:val="30"/>
          <w:shd w:fill="FFFFFF" w:val="clear"/>
        </w:rPr>
        <w:t>安全生产保证措施</w:t>
      </w:r>
    </w:p>
    <w:p>
      <w:pPr>
        <w:pStyle w:val="null3"/>
        <w:spacing w:before="255" w:after="255"/>
        <w:jc w:val="both"/>
        <w:outlineLvl w:val="1"/>
      </w:pPr>
      <w:r>
        <w:rPr>
          <w:sz w:val="30"/>
          <w:b/>
          <w:shd w:fill="FFFFFF" w:val="clear"/>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pStyle w:val="null3"/>
        <w:ind w:firstLine="600"/>
        <w:jc w:val="both"/>
      </w:pPr>
      <w:r>
        <w:rPr>
          <w:sz w:val="30"/>
          <w:shd w:fill="FFFFFF" w:val="clear"/>
        </w:rPr>
        <w:t xml:space="preserve">6.1.3 </w:t>
      </w:r>
      <w:r>
        <w:rPr>
          <w:sz w:val="30"/>
          <w:shd w:fill="FFFFFF" w:val="clear"/>
        </w:rPr>
        <w:t>特别安全生产事项</w:t>
      </w:r>
    </w:p>
    <w:p>
      <w:pPr>
        <w:pStyle w:val="null3"/>
        <w:ind w:firstLine="600"/>
        <w:jc w:val="both"/>
      </w:pPr>
      <w:r>
        <w:rPr>
          <w:sz w:val="30"/>
          <w:shd w:fill="FFFFFF" w:val="clear"/>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pStyle w:val="null3"/>
        <w:ind w:firstLine="600"/>
        <w:jc w:val="both"/>
      </w:pPr>
      <w:r>
        <w:rPr>
          <w:sz w:val="30"/>
          <w:shd w:fill="FFFFFF" w:val="clear"/>
        </w:rPr>
        <w:t>承包人在动力设备、输电线路、地下管道、密封防震车间、易燃易爆地段以及临街交通要道附近施工时，施工开始前应向发包人和监理人提出安全防护措施，经发包人认可后实施。</w:t>
      </w:r>
    </w:p>
    <w:p>
      <w:pPr>
        <w:pStyle w:val="null3"/>
        <w:ind w:firstLine="600"/>
        <w:jc w:val="left"/>
      </w:pPr>
      <w:r>
        <w:rPr>
          <w:sz w:val="30"/>
          <w:shd w:fill="FFFFFF" w:val="clear"/>
        </w:rPr>
        <w:t>在符合合同要求所许可的范围内，实施和完成本合同工程及缺陷修复工程中的一切施工作业，应不影响邻近建筑物、构筑物的安全与正常使用和不适当地干扰群众的通行方便。如果发生上述情况，并由此导致索赔、赔偿、诉讼费、指控费及其他价款时，应由承包人承担一切责任及费用。但属于发包人或监理人对本工程提供的设计所引起的损失或损害除外。承包人在爆破施工中应采用经监理人批准的施工方案（包括安全措施）以保证当地的一切建筑物、构造物、附近人群等的安全及交通道路的通行方便</w:t>
      </w:r>
      <w:r>
        <w:rPr>
          <w:sz w:val="30"/>
          <w:shd w:fill="FFFFFF" w:val="clear"/>
        </w:rPr>
        <w:t>,</w:t>
      </w:r>
      <w:r>
        <w:rPr>
          <w:sz w:val="30"/>
          <w:shd w:fill="FFFFFF" w:val="clear"/>
        </w:rPr>
        <w:t>且应自行负责同当地的一切协调工作。同时，应保证发包人免于承担因承包人借用、占用或进出当地道路或其他交通设施所起的索赔、诉讼费、损害赔偿、指控费及其他价款。由此发生的相关费用由承包人承担。</w:t>
      </w:r>
    </w:p>
    <w:p>
      <w:pPr>
        <w:pStyle w:val="null3"/>
        <w:ind w:firstLine="600"/>
        <w:jc w:val="left"/>
      </w:pPr>
      <w:r>
        <w:rPr>
          <w:sz w:val="30"/>
          <w:shd w:fill="FFFFFF" w:val="clear"/>
        </w:rPr>
        <w:t xml:space="preserve">6.1.4 </w:t>
      </w:r>
      <w:r>
        <w:rPr>
          <w:sz w:val="30"/>
          <w:shd w:fill="FFFFFF" w:val="clear"/>
        </w:rPr>
        <w:t>关于治安保卫的特别约定：</w:t>
      </w:r>
      <w:r>
        <w:rPr>
          <w:sz w:val="30"/>
          <w:u w:val="single"/>
          <w:shd w:fill="FFFFFF" w:val="clear"/>
        </w:rPr>
        <w:t xml:space="preserve">          /         </w:t>
      </w:r>
      <w:r>
        <w:rPr>
          <w:sz w:val="30"/>
          <w:shd w:fill="FFFFFF" w:val="clear"/>
        </w:rPr>
        <w:t>。</w:t>
      </w:r>
    </w:p>
    <w:p>
      <w:pPr>
        <w:pStyle w:val="null3"/>
        <w:ind w:firstLine="600"/>
        <w:jc w:val="left"/>
      </w:pPr>
      <w:r>
        <w:rPr>
          <w:sz w:val="30"/>
          <w:shd w:fill="FFFFFF" w:val="clear"/>
        </w:rPr>
        <w:t>承担施工安全保卫工作及非夜间施工照明的责任和约定：</w:t>
      </w:r>
      <w:r>
        <w:rPr>
          <w:sz w:val="30"/>
          <w:u w:val="single"/>
          <w:shd w:fill="FFFFFF" w:val="clear"/>
        </w:rPr>
        <w:t>承包人应负责现场全部作业的安全、保卫，并承担一切费用。</w:t>
      </w:r>
    </w:p>
    <w:p>
      <w:pPr>
        <w:pStyle w:val="null3"/>
        <w:ind w:firstLine="600"/>
        <w:jc w:val="left"/>
      </w:pPr>
      <w:r>
        <w:rPr>
          <w:sz w:val="30"/>
          <w:shd w:fill="FFFFFF" w:val="clear"/>
        </w:rPr>
        <w:t>关于编制施工场地治安管理计划的约定：</w:t>
      </w:r>
      <w:r>
        <w:rPr>
          <w:sz w:val="30"/>
          <w:u w:val="single"/>
          <w:shd w:fill="FFFFFF" w:val="clear"/>
        </w:rPr>
        <w:t xml:space="preserve">   /     </w:t>
      </w:r>
      <w:r>
        <w:rPr>
          <w:sz w:val="30"/>
          <w:shd w:fill="FFFFFF" w:val="clear"/>
        </w:rPr>
        <w:t>。</w:t>
      </w:r>
    </w:p>
    <w:p>
      <w:pPr>
        <w:pStyle w:val="null3"/>
        <w:ind w:firstLine="600"/>
        <w:jc w:val="left"/>
      </w:pPr>
      <w:r>
        <w:rPr>
          <w:sz w:val="30"/>
          <w:shd w:fill="FFFFFF" w:val="clear"/>
        </w:rPr>
        <w:t xml:space="preserve">6.1.5 </w:t>
      </w:r>
      <w:r>
        <w:rPr>
          <w:sz w:val="30"/>
          <w:shd w:fill="FFFFFF" w:val="clear"/>
        </w:rPr>
        <w:t>文明施工</w:t>
      </w:r>
    </w:p>
    <w:p>
      <w:pPr>
        <w:pStyle w:val="null3"/>
        <w:ind w:firstLine="600"/>
        <w:jc w:val="left"/>
      </w:pPr>
      <w:r>
        <w:rPr>
          <w:sz w:val="30"/>
          <w:shd w:fill="FFFFFF" w:val="clear"/>
        </w:rPr>
        <w:t>合同当事人对文明施工的要求：</w:t>
      </w:r>
      <w:r>
        <w:rPr>
          <w:sz w:val="30"/>
          <w:u w:val="single"/>
          <w:shd w:fill="FFFFFF" w:val="clear"/>
        </w:rPr>
        <w:t>达到项目所在地安全生产文明施工工地标准。</w:t>
      </w:r>
    </w:p>
    <w:p>
      <w:pPr>
        <w:pStyle w:val="null3"/>
        <w:ind w:firstLine="600"/>
        <w:jc w:val="left"/>
      </w:pPr>
      <w:r>
        <w:rPr>
          <w:sz w:val="30"/>
          <w:shd w:fill="FFFFFF" w:val="clear"/>
        </w:rPr>
        <w:t>施工场地清洁卫生的约定：</w:t>
      </w:r>
      <w:r>
        <w:rPr>
          <w:sz w:val="30"/>
          <w:u w:val="single"/>
          <w:shd w:fill="FFFFFF" w:val="clear"/>
        </w:rPr>
        <w:t>承包人在本合同实施过程中全面负责施工场地的清洁和现场施工管理，发包人不承担任何责任</w:t>
      </w:r>
      <w:r>
        <w:rPr>
          <w:sz w:val="30"/>
          <w:shd w:fill="FFFFFF" w:val="clear"/>
        </w:rPr>
        <w:t>。</w:t>
      </w:r>
    </w:p>
    <w:p>
      <w:pPr>
        <w:pStyle w:val="null3"/>
        <w:spacing w:before="255" w:after="255"/>
        <w:jc w:val="both"/>
        <w:outlineLvl w:val="1"/>
      </w:pPr>
      <w:r>
        <w:rPr>
          <w:sz w:val="30"/>
          <w:b/>
          <w:shd w:fill="FFFFFF" w:val="clear"/>
        </w:rPr>
        <w:t xml:space="preserve">6.1.6 </w:t>
      </w:r>
      <w:r>
        <w:rPr>
          <w:sz w:val="30"/>
          <w:b/>
          <w:shd w:fill="FFFFFF" w:val="clear"/>
        </w:rPr>
        <w:t>紧急情况处理</w:t>
      </w:r>
    </w:p>
    <w:p>
      <w:pPr>
        <w:pStyle w:val="null3"/>
        <w:spacing w:before="255" w:after="255"/>
        <w:jc w:val="both"/>
        <w:outlineLvl w:val="1"/>
      </w:pPr>
      <w:r>
        <w:rPr>
          <w:sz w:val="30"/>
          <w:b/>
          <w:shd w:fill="FFFFFF" w:val="clear"/>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pStyle w:val="null3"/>
        <w:spacing w:before="255" w:after="255"/>
        <w:jc w:val="both"/>
        <w:outlineLvl w:val="1"/>
      </w:pPr>
      <w:r>
        <w:rPr>
          <w:sz w:val="30"/>
          <w:b/>
          <w:shd w:fill="FFFFFF" w:val="clear"/>
        </w:rPr>
        <w:t xml:space="preserve">6.1.7 </w:t>
      </w:r>
      <w:r>
        <w:rPr>
          <w:sz w:val="30"/>
          <w:b/>
          <w:shd w:fill="FFFFFF" w:val="clear"/>
        </w:rPr>
        <w:t>事故处理</w:t>
      </w:r>
    </w:p>
    <w:p>
      <w:pPr>
        <w:pStyle w:val="null3"/>
        <w:spacing w:before="255" w:after="255"/>
        <w:jc w:val="both"/>
        <w:outlineLvl w:val="1"/>
      </w:pPr>
      <w:r>
        <w:rPr>
          <w:sz w:val="30"/>
          <w:b/>
          <w:shd w:fill="FFFFFF" w:val="clear"/>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null3"/>
        <w:ind w:firstLine="600"/>
        <w:jc w:val="both"/>
      </w:pPr>
      <w:r>
        <w:rPr>
          <w:sz w:val="30"/>
          <w:shd w:fill="FFFFFF" w:val="clear"/>
        </w:rPr>
        <w:t xml:space="preserve">6.1.8 </w:t>
      </w:r>
      <w:r>
        <w:rPr>
          <w:sz w:val="30"/>
          <w:shd w:fill="FFFFFF" w:val="clear"/>
        </w:rPr>
        <w:t>承包人的安全责任</w:t>
      </w:r>
    </w:p>
    <w:p>
      <w:pPr>
        <w:pStyle w:val="null3"/>
        <w:ind w:firstLine="600"/>
        <w:jc w:val="both"/>
      </w:pPr>
      <w:r>
        <w:rPr>
          <w:sz w:val="30"/>
          <w:shd w:fill="FFFFFF" w:val="clear"/>
        </w:rPr>
        <w:t>（</w:t>
      </w:r>
      <w:r>
        <w:rPr>
          <w:sz w:val="30"/>
          <w:shd w:fill="FFFFFF" w:val="clear"/>
        </w:rPr>
        <w:t>1</w:t>
      </w:r>
      <w:r>
        <w:rPr>
          <w:sz w:val="30"/>
          <w:shd w:fill="FFFFFF" w:val="clear"/>
        </w:rPr>
        <w:t>）由于承包人原因在施工场地内及其毗邻地带造成的发包人、监理人以及第三者人员伤亡和财产损失，由承包人负责赔偿。</w:t>
      </w:r>
    </w:p>
    <w:p>
      <w:pPr>
        <w:pStyle w:val="null3"/>
        <w:ind w:firstLine="600"/>
        <w:jc w:val="both"/>
      </w:pPr>
      <w:r>
        <w:rPr>
          <w:sz w:val="30"/>
          <w:shd w:fill="FFFFFF" w:val="clear"/>
        </w:rPr>
        <w:t>（</w:t>
      </w:r>
      <w:r>
        <w:rPr>
          <w:sz w:val="30"/>
          <w:shd w:fill="FFFFFF" w:val="clear"/>
        </w:rPr>
        <w:t>2</w:t>
      </w:r>
      <w:r>
        <w:rPr>
          <w:sz w:val="30"/>
          <w:shd w:fill="FFFFFF" w:val="clear"/>
        </w:rPr>
        <w:t>）承包人应按职业健康安全管理和环境管理体系要求，规范项目的职业健康安全管理和环境管理。项目经理是项目安全生产主要负责人，负责：建立、健全项目安全生产责任制；组织制定项目安全生产规章制度和操作规程，并实施项目安全生产教育和培训计划；保证项目安全生生产投入的有效实施；督促、检查项目的安全生产工作，及时消除生产安全事故隐患；组织制定并实施项目的生产安全事故应急救援预案；及时、如实报告项目生产安全事故。</w:t>
      </w:r>
    </w:p>
    <w:p>
      <w:pPr>
        <w:pStyle w:val="null3"/>
        <w:ind w:firstLine="600"/>
        <w:jc w:val="both"/>
      </w:pPr>
      <w:r>
        <w:rPr>
          <w:sz w:val="30"/>
          <w:shd w:fill="FFFFFF" w:val="clear"/>
        </w:rPr>
        <w:t>（</w:t>
      </w:r>
      <w:r>
        <w:rPr>
          <w:sz w:val="30"/>
          <w:shd w:fill="FFFFFF" w:val="clear"/>
        </w:rPr>
        <w:t>3</w:t>
      </w:r>
      <w:r>
        <w:rPr>
          <w:sz w:val="30"/>
          <w:shd w:fill="FFFFFF" w:val="clear"/>
        </w:rPr>
        <w:t>）项目部应根据项目的安全管理目标，制定项目安全管理计划，按规定程序批准实施，并对项目安全管理计划的实施进行管理。</w:t>
      </w:r>
    </w:p>
    <w:p>
      <w:pPr>
        <w:pStyle w:val="null3"/>
        <w:ind w:firstLine="600"/>
        <w:jc w:val="both"/>
      </w:pPr>
      <w:r>
        <w:rPr>
          <w:sz w:val="30"/>
          <w:shd w:fill="FFFFFF" w:val="clear"/>
        </w:rPr>
        <w:t>（</w:t>
      </w:r>
      <w:r>
        <w:rPr>
          <w:sz w:val="30"/>
          <w:shd w:fill="FFFFFF" w:val="clear"/>
        </w:rPr>
        <w:t>4</w:t>
      </w:r>
      <w:r>
        <w:rPr>
          <w:sz w:val="30"/>
          <w:shd w:fill="FFFFFF" w:val="clear"/>
        </w:rPr>
        <w:t>）项目安全管理必须贯穿于设计、采购、施工和试运行各阶段：设计应充分考虑使用过程中的安全及施工安全操作和防护的需要，依规进行工程设计；采购应对设备、材料和防护用品进行安全控制；施工阶段的安全管理应严格执行项目的施工安全管理规程；项目试运行前，应开展项目安全检查工作。</w:t>
      </w:r>
    </w:p>
    <w:p>
      <w:pPr>
        <w:pStyle w:val="null3"/>
        <w:ind w:firstLine="600"/>
        <w:jc w:val="both"/>
      </w:pPr>
      <w:r>
        <w:rPr>
          <w:sz w:val="30"/>
          <w:shd w:fill="FFFFFF" w:val="clear"/>
        </w:rPr>
        <w:t>（</w:t>
      </w:r>
      <w:r>
        <w:rPr>
          <w:sz w:val="30"/>
          <w:shd w:fill="FFFFFF" w:val="clear"/>
        </w:rPr>
        <w:t>5</w:t>
      </w:r>
      <w:r>
        <w:rPr>
          <w:sz w:val="30"/>
          <w:shd w:fill="FFFFFF" w:val="clear"/>
        </w:rPr>
        <w:t>）项目部应配合项目发包人按规定向工程所在地的县级以上地方人民政府建设行政主管部门申报项目安全施工措施的有关文件。</w:t>
      </w:r>
    </w:p>
    <w:p>
      <w:pPr>
        <w:pStyle w:val="null3"/>
        <w:ind w:firstLine="600"/>
        <w:jc w:val="both"/>
      </w:pPr>
      <w:r>
        <w:rPr>
          <w:sz w:val="30"/>
          <w:shd w:fill="FFFFFF" w:val="clear"/>
        </w:rPr>
        <w:t>（</w:t>
      </w:r>
      <w:r>
        <w:rPr>
          <w:sz w:val="30"/>
          <w:shd w:fill="FFFFFF" w:val="clear"/>
        </w:rPr>
        <w:t>6</w:t>
      </w:r>
      <w:r>
        <w:rPr>
          <w:sz w:val="30"/>
          <w:shd w:fill="FFFFFF" w:val="clear"/>
        </w:rPr>
        <w:t>）在分包合同中，总包商应按国家法律、法规明确相应的安全要求，分包商应按要求履行其全部职责。</w:t>
      </w:r>
    </w:p>
    <w:p>
      <w:pPr>
        <w:pStyle w:val="null3"/>
        <w:ind w:firstLine="600"/>
        <w:jc w:val="left"/>
      </w:pPr>
      <w:r>
        <w:rPr>
          <w:sz w:val="30"/>
          <w:shd w:fill="FFFFFF" w:val="clear"/>
        </w:rPr>
        <w:t>（</w:t>
      </w:r>
      <w:r>
        <w:rPr>
          <w:sz w:val="30"/>
          <w:shd w:fill="FFFFFF" w:val="clear"/>
        </w:rPr>
        <w:t>7</w:t>
      </w:r>
      <w:r>
        <w:rPr>
          <w:sz w:val="30"/>
          <w:shd w:fill="FFFFFF" w:val="clear"/>
        </w:rPr>
        <w:t>）项目部应制定生产安全事故隐患排查治理制度，采取技术、管理措施，及时发现并消除事故隐患；如实记录事故隐患排查治理情况，并向作业人员通报。当发生安全事故时，应立即启动应急预案，组织实施应急救援并按规定及时、如实报告。</w:t>
      </w:r>
    </w:p>
    <w:p>
      <w:pPr>
        <w:pStyle w:val="null3"/>
        <w:spacing w:before="120" w:after="120"/>
        <w:jc w:val="both"/>
        <w:outlineLvl w:val="4"/>
      </w:pPr>
      <w:r>
        <w:rPr>
          <w:sz w:val="30"/>
          <w:b/>
          <w:shd w:fill="FFFFFF" w:val="clear"/>
        </w:rPr>
        <w:t xml:space="preserve">6.2 </w:t>
      </w:r>
      <w:r>
        <w:rPr>
          <w:sz w:val="30"/>
          <w:b/>
          <w:shd w:fill="FFFFFF" w:val="clear"/>
        </w:rPr>
        <w:t>职业健康</w:t>
      </w:r>
    </w:p>
    <w:p>
      <w:pPr>
        <w:pStyle w:val="null3"/>
        <w:ind w:firstLine="600"/>
        <w:jc w:val="left"/>
      </w:pPr>
      <w:r>
        <w:rPr>
          <w:sz w:val="30"/>
          <w:shd w:fill="FFFFFF" w:val="clear"/>
        </w:rPr>
        <w:t xml:space="preserve">6.2.1 </w:t>
      </w:r>
      <w:r>
        <w:rPr>
          <w:sz w:val="30"/>
          <w:shd w:fill="FFFFFF" w:val="clear"/>
        </w:rPr>
        <w:t>劳动保护</w:t>
      </w:r>
    </w:p>
    <w:p>
      <w:pPr>
        <w:pStyle w:val="null3"/>
        <w:ind w:firstLine="600"/>
        <w:jc w:val="left"/>
      </w:pPr>
      <w:r>
        <w:rPr>
          <w:sz w:val="30"/>
          <w:shd w:fill="FFFFFF" w:val="clear"/>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pStyle w:val="null3"/>
        <w:ind w:firstLine="600"/>
        <w:jc w:val="left"/>
      </w:pPr>
      <w:r>
        <w:rPr>
          <w:sz w:val="30"/>
          <w:shd w:fill="FFFFFF" w:val="clear"/>
        </w:rPr>
        <w:t>承包人应按照法律规定保障现场施工人员的劳动安全，并提供劳动保护</w:t>
      </w:r>
      <w:r>
        <w:rPr>
          <w:sz w:val="30"/>
          <w:shd w:fill="FFFFFF" w:val="clear"/>
        </w:rPr>
        <w:t>,</w:t>
      </w:r>
      <w:r>
        <w:rPr>
          <w:sz w:val="30"/>
          <w:shd w:fill="FFFFFF" w:val="clear"/>
        </w:rPr>
        <w:t>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pStyle w:val="null3"/>
        <w:ind w:firstLine="600"/>
        <w:jc w:val="left"/>
      </w:pPr>
      <w:r>
        <w:rPr>
          <w:sz w:val="30"/>
          <w:shd w:fill="FFFFFF" w:val="clear"/>
        </w:rPr>
        <w:t>承包人应按法律规定安排工作时间，保证其雇佣人员享有休息和休假的权利。因工程施工的特殊需要占用休假日或延长工作时间的，应不超过法律规定的限度，并按法律规定给予补休或付酬。</w:t>
      </w:r>
    </w:p>
    <w:p>
      <w:pPr>
        <w:pStyle w:val="null3"/>
        <w:ind w:firstLine="600"/>
        <w:jc w:val="left"/>
      </w:pPr>
      <w:r>
        <w:rPr>
          <w:sz w:val="30"/>
          <w:shd w:fill="FFFFFF" w:val="clear"/>
        </w:rPr>
        <w:t xml:space="preserve">6.2.2 </w:t>
      </w:r>
      <w:r>
        <w:rPr>
          <w:sz w:val="30"/>
          <w:shd w:fill="FFFFFF" w:val="clear"/>
        </w:rPr>
        <w:t>生活条件</w:t>
      </w:r>
    </w:p>
    <w:p>
      <w:pPr>
        <w:pStyle w:val="null3"/>
        <w:ind w:firstLine="600"/>
        <w:jc w:val="left"/>
      </w:pPr>
      <w:r>
        <w:rPr>
          <w:sz w:val="30"/>
          <w:shd w:fill="FFFFFF" w:val="clear"/>
        </w:rPr>
        <w:t>承包人应为其履行合同所雇用的人员提供必要的膳宿条件和生活环境；承包人应采取有效措施预防传染病，保证施工人员的健康，并定期对施工现场、施工人员生活基地和工程进行防疫和卫生的专业检查和处理</w:t>
      </w:r>
      <w:r>
        <w:rPr>
          <w:sz w:val="30"/>
          <w:shd w:fill="FFFFFF" w:val="clear"/>
        </w:rPr>
        <w:t xml:space="preserve">, </w:t>
      </w:r>
      <w:r>
        <w:rPr>
          <w:sz w:val="30"/>
          <w:shd w:fill="FFFFFF" w:val="clear"/>
        </w:rPr>
        <w:t>在远离城镇的施工场地，还应配备必要的伤病防治和急救的医务人员与医疗设施。</w:t>
      </w:r>
    </w:p>
    <w:p>
      <w:pPr>
        <w:pStyle w:val="null3"/>
        <w:ind w:firstLine="600"/>
        <w:jc w:val="left"/>
      </w:pPr>
      <w:r>
        <w:rPr>
          <w:sz w:val="30"/>
          <w:shd w:fill="FFFFFF" w:val="clear"/>
        </w:rPr>
        <w:t xml:space="preserve">6.2.3 </w:t>
      </w:r>
      <w:r>
        <w:rPr>
          <w:sz w:val="30"/>
          <w:shd w:fill="FFFFFF" w:val="clear"/>
        </w:rPr>
        <w:t>按承包人制定的职业健康计划，项目部制定项目职业健康管理计划，并按规定程序批准实施。</w:t>
      </w:r>
    </w:p>
    <w:p>
      <w:pPr>
        <w:pStyle w:val="null3"/>
        <w:ind w:firstLine="600"/>
        <w:jc w:val="left"/>
      </w:pPr>
      <w:r>
        <w:rPr>
          <w:sz w:val="30"/>
          <w:shd w:fill="FFFFFF" w:val="clear"/>
        </w:rPr>
        <w:t xml:space="preserve">6.2.4 </w:t>
      </w:r>
      <w:r>
        <w:rPr>
          <w:sz w:val="30"/>
          <w:shd w:fill="FFFFFF" w:val="clear"/>
        </w:rPr>
        <w:t>项目部对项目职业健康管理计划的实施进行管理：为实施、控制和改进项目职业健康管理计划提供必要的资源；进行职业健康的培训；对项目职业健康管理计划的执行进行监视和测量，动态识别潜在的危险源和紧急情况，采取措施，预防和减少伤害。</w:t>
      </w:r>
    </w:p>
    <w:p>
      <w:pPr>
        <w:pStyle w:val="null3"/>
        <w:ind w:firstLine="600"/>
        <w:jc w:val="left"/>
      </w:pPr>
      <w:r>
        <w:rPr>
          <w:sz w:val="30"/>
          <w:shd w:fill="FFFFFF" w:val="clear"/>
        </w:rPr>
        <w:t xml:space="preserve">6.2.5 </w:t>
      </w:r>
      <w:r>
        <w:rPr>
          <w:sz w:val="30"/>
          <w:shd w:fill="FFFFFF" w:val="clear"/>
        </w:rPr>
        <w:t>项目部应制定项目职业健康的检查制度，对职业健康的因素应采取措施，记录并保存检查结果。</w:t>
      </w:r>
    </w:p>
    <w:p>
      <w:pPr>
        <w:pStyle w:val="null3"/>
        <w:ind w:firstLine="602"/>
        <w:jc w:val="left"/>
      </w:pPr>
      <w:r>
        <w:rPr>
          <w:sz w:val="30"/>
          <w:b/>
          <w:shd w:fill="FFFFFF" w:val="clear"/>
        </w:rPr>
        <w:t xml:space="preserve">6.3 </w:t>
      </w:r>
      <w:r>
        <w:rPr>
          <w:sz w:val="30"/>
          <w:b/>
          <w:shd w:fill="FFFFFF" w:val="clear"/>
        </w:rPr>
        <w:t>环境保护</w:t>
      </w:r>
    </w:p>
    <w:p>
      <w:pPr>
        <w:pStyle w:val="null3"/>
        <w:ind w:firstLine="600"/>
        <w:jc w:val="left"/>
      </w:pPr>
      <w:r>
        <w:rPr>
          <w:sz w:val="30"/>
          <w:shd w:fill="FFFFFF" w:val="clear"/>
        </w:rPr>
        <w:t>6.3.1</w:t>
      </w:r>
      <w:r>
        <w:rPr>
          <w:sz w:val="30"/>
          <w:shd w:fill="FFFFFF" w:val="clear"/>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pStyle w:val="null3"/>
        <w:spacing w:before="120" w:after="120"/>
        <w:jc w:val="both"/>
        <w:outlineLvl w:val="3"/>
      </w:pPr>
      <w:r>
        <w:rPr>
          <w:sz w:val="32"/>
          <w:b/>
          <w:shd w:fill="FFFFFF" w:val="clear"/>
        </w:rPr>
        <w:t xml:space="preserve">7. </w:t>
      </w:r>
      <w:r>
        <w:rPr>
          <w:sz w:val="32"/>
          <w:b/>
          <w:shd w:fill="FFFFFF" w:val="clear"/>
        </w:rPr>
        <w:t>工期和进度</w:t>
      </w:r>
    </w:p>
    <w:p>
      <w:pPr>
        <w:pStyle w:val="null3"/>
        <w:spacing w:after="120"/>
        <w:ind w:firstLine="600"/>
        <w:jc w:val="both"/>
      </w:pPr>
      <w:r>
        <w:rPr>
          <w:sz w:val="30"/>
          <w:shd w:fill="FFFFFF" w:val="clear"/>
        </w:rPr>
        <w:t xml:space="preserve">7.1 </w:t>
      </w:r>
      <w:r>
        <w:rPr>
          <w:sz w:val="30"/>
          <w:shd w:fill="FFFFFF" w:val="clear"/>
        </w:rPr>
        <w:t>施工组织设计</w:t>
      </w:r>
    </w:p>
    <w:p>
      <w:pPr>
        <w:pStyle w:val="null3"/>
        <w:ind w:firstLine="600"/>
        <w:jc w:val="left"/>
      </w:pPr>
      <w:r>
        <w:rPr>
          <w:sz w:val="30"/>
          <w:shd w:fill="FFFFFF" w:val="clear"/>
        </w:rPr>
        <w:t>7.1.1</w:t>
      </w:r>
      <w:r>
        <w:rPr>
          <w:sz w:val="30"/>
          <w:shd w:fill="FFFFFF" w:val="clear"/>
        </w:rPr>
        <w:t>施工组织设计的提交和修改</w:t>
      </w:r>
    </w:p>
    <w:p>
      <w:pPr>
        <w:pStyle w:val="null3"/>
        <w:ind w:firstLine="600"/>
        <w:jc w:val="left"/>
      </w:pPr>
      <w:r>
        <w:rPr>
          <w:sz w:val="30"/>
          <w:shd w:fill="FFFFFF" w:val="clear"/>
        </w:rPr>
        <w:t>承包人提交详细施工组织设计的期限的约定：</w:t>
      </w:r>
      <w:r>
        <w:rPr>
          <w:sz w:val="30"/>
          <w:u w:val="single"/>
          <w:shd w:fill="FFFFFF" w:val="clear"/>
        </w:rPr>
        <w:t>签订合同后</w:t>
      </w:r>
      <w:r>
        <w:rPr>
          <w:sz w:val="30"/>
          <w:u w:val="single"/>
          <w:shd w:fill="FFFFFF" w:val="clear"/>
        </w:rPr>
        <w:t>15</w:t>
      </w:r>
      <w:r>
        <w:rPr>
          <w:sz w:val="30"/>
          <w:u w:val="single"/>
          <w:shd w:fill="FFFFFF" w:val="clear"/>
        </w:rPr>
        <w:t>个工</w:t>
      </w:r>
      <w:r>
        <w:rPr>
          <w:sz w:val="30"/>
          <w:u w:val="single"/>
          <w:shd w:fill="FFFFFF" w:val="clear"/>
        </w:rPr>
        <w:t>作日内</w:t>
      </w:r>
      <w:r>
        <w:rPr>
          <w:sz w:val="21"/>
          <w:u w:val="single"/>
          <w:shd w:fill="FFFFFF" w:val="clear"/>
        </w:rPr>
        <w:t xml:space="preserve">  </w:t>
      </w:r>
      <w:r>
        <w:rPr>
          <w:sz w:val="30"/>
          <w:shd w:fill="FFFFFF" w:val="clear"/>
        </w:rPr>
        <w:t>。</w:t>
      </w:r>
    </w:p>
    <w:p>
      <w:pPr>
        <w:pStyle w:val="null3"/>
        <w:ind w:firstLine="600"/>
        <w:jc w:val="left"/>
      </w:pPr>
      <w:r>
        <w:rPr>
          <w:sz w:val="30"/>
          <w:shd w:fill="FFFFFF" w:val="clear"/>
        </w:rPr>
        <w:t>发包人和监理人在收到详细的施工组织设计后确认或提出修改意见的期限：</w:t>
      </w:r>
      <w:r>
        <w:rPr>
          <w:sz w:val="30"/>
          <w:u w:val="single"/>
          <w:shd w:fill="FFFFFF" w:val="clear"/>
        </w:rPr>
        <w:t>收到承包人提交的详细施工组织设计后</w:t>
      </w:r>
      <w:r>
        <w:rPr>
          <w:sz w:val="30"/>
          <w:u w:val="single"/>
          <w:shd w:fill="FFFFFF" w:val="clear"/>
        </w:rPr>
        <w:t>7</w:t>
      </w:r>
      <w:r>
        <w:rPr>
          <w:sz w:val="30"/>
          <w:u w:val="single"/>
          <w:shd w:fill="FFFFFF" w:val="clear"/>
        </w:rPr>
        <w:t>个工作日内</w:t>
      </w:r>
      <w:r>
        <w:rPr>
          <w:sz w:val="30"/>
          <w:shd w:fill="FFFFFF" w:val="clear"/>
        </w:rPr>
        <w:t>。</w:t>
      </w:r>
    </w:p>
    <w:p>
      <w:pPr>
        <w:pStyle w:val="null3"/>
        <w:spacing w:after="120"/>
        <w:ind w:firstLine="600"/>
        <w:jc w:val="both"/>
      </w:pPr>
      <w:r>
        <w:rPr>
          <w:sz w:val="30"/>
          <w:shd w:fill="FFFFFF" w:val="clear"/>
        </w:rPr>
        <w:t xml:space="preserve">7.2 </w:t>
      </w:r>
      <w:r>
        <w:rPr>
          <w:sz w:val="30"/>
          <w:shd w:fill="FFFFFF" w:val="clear"/>
        </w:rPr>
        <w:t>施工进度计划</w:t>
      </w:r>
    </w:p>
    <w:p>
      <w:pPr>
        <w:pStyle w:val="null3"/>
        <w:ind w:firstLine="600"/>
        <w:jc w:val="left"/>
      </w:pPr>
      <w:r>
        <w:rPr>
          <w:sz w:val="30"/>
          <w:shd w:fill="FFFFFF" w:val="clear"/>
        </w:rPr>
        <w:t xml:space="preserve">7.2 </w:t>
      </w:r>
      <w:r>
        <w:rPr>
          <w:sz w:val="30"/>
          <w:shd w:fill="FFFFFF" w:val="clear"/>
        </w:rPr>
        <w:t>承包人应按通用合同条款</w:t>
      </w:r>
      <w:r>
        <w:rPr>
          <w:sz w:val="30"/>
          <w:shd w:fill="FFFFFF" w:val="clear"/>
        </w:rPr>
        <w:t>7.1</w:t>
      </w:r>
      <w:r>
        <w:rPr>
          <w:sz w:val="30"/>
          <w:shd w:fill="FFFFFF" w:val="clear"/>
        </w:rPr>
        <w:t>款约定的内容和期限，由项目经理组织编制项目管理计划和项目施工进度计划，项目管理计划由承包人主管领导人审批，项目施工进度计划报发包人认可。施工进度计划的编制应当符合国家法律规定和一般工程实践惯例，施工进度计划经发包人批准后实施。施工进度计划是控制工程进度的依据，发包人和监理人有权按照施工进度计划检查工程进度情况。</w:t>
      </w:r>
    </w:p>
    <w:p>
      <w:pPr>
        <w:pStyle w:val="null3"/>
        <w:spacing w:after="120"/>
        <w:ind w:firstLine="600"/>
        <w:jc w:val="both"/>
      </w:pPr>
      <w:r>
        <w:rPr>
          <w:sz w:val="30"/>
          <w:shd w:fill="FFFFFF" w:val="clear"/>
        </w:rPr>
        <w:t xml:space="preserve">7.3 </w:t>
      </w:r>
      <w:r>
        <w:rPr>
          <w:sz w:val="30"/>
          <w:shd w:fill="FFFFFF" w:val="clear"/>
        </w:rPr>
        <w:t>开工</w:t>
      </w:r>
    </w:p>
    <w:p>
      <w:pPr>
        <w:pStyle w:val="null3"/>
        <w:ind w:firstLine="600"/>
        <w:jc w:val="left"/>
      </w:pPr>
      <w:r>
        <w:rPr>
          <w:sz w:val="30"/>
          <w:shd w:fill="FFFFFF" w:val="clear"/>
        </w:rPr>
        <w:t xml:space="preserve">7.3.1 </w:t>
      </w:r>
      <w:r>
        <w:rPr>
          <w:sz w:val="30"/>
          <w:shd w:fill="FFFFFF" w:val="clear"/>
        </w:rPr>
        <w:t>开工准备</w:t>
      </w:r>
    </w:p>
    <w:p>
      <w:pPr>
        <w:pStyle w:val="null3"/>
        <w:ind w:firstLine="645"/>
        <w:jc w:val="left"/>
      </w:pPr>
      <w:r>
        <w:rPr>
          <w:sz w:val="30"/>
          <w:shd w:fill="FFFFFF" w:val="clear"/>
        </w:rPr>
        <w:t>关于承包人提交</w:t>
      </w:r>
      <w:r>
        <w:rPr>
          <w:sz w:val="30"/>
          <w:shd w:fill="FFFFFF" w:val="clear"/>
        </w:rPr>
        <w:t>工程开工报审表的期限：</w:t>
      </w:r>
      <w:r>
        <w:rPr>
          <w:sz w:val="21"/>
          <w:u w:val="single"/>
          <w:shd w:fill="FFFFFF" w:val="clear"/>
        </w:rPr>
        <w:t xml:space="preserve">    </w:t>
      </w:r>
      <w:r>
        <w:rPr>
          <w:sz w:val="30"/>
          <w:u w:val="single"/>
          <w:shd w:fill="FFFFFF" w:val="clear"/>
        </w:rPr>
        <w:t>签订合同后</w:t>
      </w:r>
      <w:r>
        <w:rPr>
          <w:sz w:val="30"/>
          <w:u w:val="single"/>
          <w:shd w:fill="FFFFFF" w:val="clear"/>
        </w:rPr>
        <w:t>20</w:t>
      </w:r>
      <w:r>
        <w:rPr>
          <w:sz w:val="30"/>
          <w:u w:val="single"/>
          <w:shd w:fill="FFFFFF" w:val="clear"/>
        </w:rPr>
        <w:t>个日历天以内</w:t>
      </w:r>
      <w:r>
        <w:rPr>
          <w:sz w:val="21"/>
          <w:u w:val="single"/>
          <w:shd w:fill="FFFFFF" w:val="clear"/>
        </w:rPr>
        <w:t xml:space="preserve">  </w:t>
      </w:r>
      <w:r>
        <w:rPr>
          <w:sz w:val="30"/>
          <w:shd w:fill="FFFFFF" w:val="clear"/>
        </w:rPr>
        <w:t>。</w:t>
      </w:r>
    </w:p>
    <w:p>
      <w:pPr>
        <w:pStyle w:val="null3"/>
        <w:ind w:firstLine="645"/>
        <w:jc w:val="left"/>
      </w:pPr>
      <w:r>
        <w:rPr>
          <w:sz w:val="30"/>
          <w:shd w:fill="FFFFFF" w:val="clear"/>
        </w:rPr>
        <w:t>关于发包人应完成的其他开工准备工作及期限：</w:t>
      </w:r>
      <w:r>
        <w:rPr>
          <w:sz w:val="21"/>
          <w:u w:val="single"/>
          <w:shd w:fill="FFFFFF" w:val="clear"/>
        </w:rPr>
        <w:t xml:space="preserve">   </w:t>
      </w:r>
      <w:r>
        <w:rPr>
          <w:sz w:val="30"/>
          <w:u w:val="single"/>
          <w:shd w:fill="FFFFFF" w:val="clear"/>
        </w:rPr>
        <w:t>签订合同后</w:t>
      </w:r>
      <w:r>
        <w:rPr>
          <w:sz w:val="30"/>
          <w:u w:val="single"/>
          <w:shd w:fill="FFFFFF" w:val="clear"/>
        </w:rPr>
        <w:t>20</w:t>
      </w:r>
      <w:r>
        <w:rPr>
          <w:sz w:val="30"/>
          <w:u w:val="single"/>
          <w:shd w:fill="FFFFFF" w:val="clear"/>
        </w:rPr>
        <w:t>个日历天以内</w:t>
      </w:r>
      <w:r>
        <w:rPr>
          <w:sz w:val="21"/>
          <w:u w:val="single"/>
          <w:shd w:fill="FFFFFF" w:val="clear"/>
        </w:rPr>
        <w:t xml:space="preserve">      </w:t>
      </w:r>
      <w:r>
        <w:rPr>
          <w:sz w:val="30"/>
          <w:shd w:fill="FFFFFF" w:val="clear"/>
        </w:rPr>
        <w:t>。</w:t>
      </w:r>
    </w:p>
    <w:p>
      <w:pPr>
        <w:pStyle w:val="null3"/>
        <w:ind w:firstLine="645"/>
        <w:jc w:val="left"/>
      </w:pPr>
      <w:r>
        <w:rPr>
          <w:sz w:val="30"/>
          <w:shd w:fill="FFFFFF" w:val="clear"/>
        </w:rPr>
        <w:t>关于承包人应完成的其他开工准备工作及期限：</w:t>
      </w:r>
      <w:r>
        <w:rPr>
          <w:sz w:val="30"/>
          <w:u w:val="single"/>
          <w:shd w:fill="FFFFFF" w:val="clear"/>
        </w:rPr>
        <w:t>签订合同后</w:t>
      </w:r>
      <w:r>
        <w:rPr>
          <w:sz w:val="30"/>
          <w:u w:val="single"/>
          <w:shd w:fill="FFFFFF" w:val="clear"/>
        </w:rPr>
        <w:t>20</w:t>
      </w:r>
      <w:r>
        <w:rPr>
          <w:sz w:val="30"/>
          <w:u w:val="single"/>
          <w:shd w:fill="FFFFFF" w:val="clear"/>
        </w:rPr>
        <w:t>个日历天以内</w:t>
      </w:r>
      <w:r>
        <w:rPr>
          <w:sz w:val="21"/>
          <w:u w:val="single"/>
          <w:shd w:fill="FFFFFF" w:val="clear"/>
        </w:rPr>
        <w:t xml:space="preserve">      </w:t>
      </w:r>
      <w:r>
        <w:rPr>
          <w:sz w:val="30"/>
          <w:shd w:fill="FFFFFF" w:val="clear"/>
        </w:rPr>
        <w:t>。</w:t>
      </w:r>
    </w:p>
    <w:p>
      <w:pPr>
        <w:pStyle w:val="null3"/>
        <w:spacing w:after="120"/>
        <w:ind w:firstLine="600"/>
        <w:jc w:val="both"/>
      </w:pPr>
      <w:r>
        <w:rPr>
          <w:sz w:val="30"/>
          <w:shd w:fill="FFFFFF" w:val="clear"/>
        </w:rPr>
        <w:t xml:space="preserve">7.4 </w:t>
      </w:r>
      <w:r>
        <w:rPr>
          <w:sz w:val="30"/>
          <w:shd w:fill="FFFFFF" w:val="clear"/>
        </w:rPr>
        <w:t>测量放线</w:t>
      </w:r>
    </w:p>
    <w:p>
      <w:pPr>
        <w:pStyle w:val="null3"/>
        <w:ind w:firstLine="600"/>
        <w:jc w:val="left"/>
      </w:pPr>
      <w:r>
        <w:rPr>
          <w:sz w:val="30"/>
          <w:shd w:fill="FFFFFF" w:val="clear"/>
        </w:rPr>
        <w:t>7.4.1</w:t>
      </w:r>
      <w:r>
        <w:rPr>
          <w:sz w:val="30"/>
          <w:shd w:fill="FFFFFF" w:val="clear"/>
        </w:rPr>
        <w:t>发包人通过监理人向承包人提供测量基准点、基准线和水准点及其书面资料的期限：</w:t>
      </w:r>
      <w:r>
        <w:rPr>
          <w:sz w:val="21"/>
          <w:u w:val="single"/>
          <w:shd w:fill="FFFFFF" w:val="clear"/>
        </w:rPr>
        <w:t xml:space="preserve">     </w:t>
      </w:r>
      <w:r>
        <w:rPr>
          <w:sz w:val="30"/>
          <w:u w:val="single"/>
          <w:shd w:fill="FFFFFF" w:val="clear"/>
        </w:rPr>
        <w:t>签订合同后</w:t>
      </w:r>
      <w:r>
        <w:rPr>
          <w:sz w:val="30"/>
          <w:u w:val="single"/>
          <w:shd w:fill="FFFFFF" w:val="clear"/>
        </w:rPr>
        <w:t>20</w:t>
      </w:r>
      <w:r>
        <w:rPr>
          <w:sz w:val="30"/>
          <w:u w:val="single"/>
          <w:shd w:fill="FFFFFF" w:val="clear"/>
        </w:rPr>
        <w:t>个日历天以内</w:t>
      </w:r>
      <w:r>
        <w:rPr>
          <w:sz w:val="21"/>
          <w:u w:val="single"/>
          <w:shd w:fill="FFFFFF" w:val="clear"/>
        </w:rPr>
        <w:t xml:space="preserve">  </w:t>
      </w:r>
      <w:r>
        <w:rPr>
          <w:sz w:val="30"/>
          <w:shd w:fill="FFFFFF" w:val="clear"/>
        </w:rPr>
        <w:t>。</w:t>
      </w:r>
    </w:p>
    <w:p>
      <w:pPr>
        <w:pStyle w:val="null3"/>
        <w:spacing w:after="120"/>
        <w:ind w:firstLine="600"/>
        <w:jc w:val="both"/>
      </w:pPr>
      <w:r>
        <w:rPr>
          <w:sz w:val="30"/>
          <w:shd w:fill="FFFFFF" w:val="clear"/>
        </w:rPr>
        <w:t xml:space="preserve">7.5 </w:t>
      </w:r>
      <w:r>
        <w:rPr>
          <w:sz w:val="30"/>
          <w:shd w:fill="FFFFFF" w:val="clear"/>
        </w:rPr>
        <w:t>工期延误</w:t>
      </w:r>
    </w:p>
    <w:p>
      <w:pPr>
        <w:pStyle w:val="null3"/>
        <w:ind w:firstLine="600"/>
        <w:jc w:val="left"/>
      </w:pPr>
      <w:r>
        <w:rPr>
          <w:sz w:val="30"/>
          <w:shd w:fill="FFFFFF" w:val="clear"/>
        </w:rPr>
        <w:t xml:space="preserve">7.5.1 </w:t>
      </w:r>
      <w:r>
        <w:rPr>
          <w:sz w:val="30"/>
          <w:shd w:fill="FFFFFF" w:val="clear"/>
        </w:rPr>
        <w:t>因发包人原因导致工期延误</w:t>
      </w:r>
    </w:p>
    <w:p>
      <w:pPr>
        <w:pStyle w:val="null3"/>
        <w:ind w:firstLine="600"/>
        <w:jc w:val="left"/>
      </w:pPr>
      <w:r>
        <w:rPr>
          <w:sz w:val="30"/>
          <w:shd w:fill="FFFFFF" w:val="clear"/>
        </w:rPr>
        <w:t>（</w:t>
      </w:r>
      <w:r>
        <w:rPr>
          <w:sz w:val="30"/>
          <w:shd w:fill="FFFFFF" w:val="clear"/>
        </w:rPr>
        <w:t>7</w:t>
      </w:r>
      <w:r>
        <w:rPr>
          <w:sz w:val="30"/>
          <w:shd w:fill="FFFFFF" w:val="clear"/>
        </w:rPr>
        <w:t>）因发包人原因导致工期延误的其他情形：</w:t>
      </w:r>
      <w:r>
        <w:rPr>
          <w:sz w:val="30"/>
          <w:u w:val="single"/>
          <w:shd w:fill="FFFFFF" w:val="clear"/>
        </w:rPr>
        <w:t>以发包人书面通知或经发包人书面认可的延期申请事项为依据</w:t>
      </w:r>
      <w:r>
        <w:rPr>
          <w:sz w:val="30"/>
          <w:shd w:fill="FFFFFF" w:val="clear"/>
        </w:rPr>
        <w:t>。</w:t>
      </w:r>
    </w:p>
    <w:p>
      <w:pPr>
        <w:pStyle w:val="null3"/>
        <w:ind w:firstLine="600"/>
        <w:jc w:val="left"/>
      </w:pPr>
      <w:r>
        <w:rPr>
          <w:sz w:val="30"/>
          <w:shd w:fill="FFFFFF" w:val="clear"/>
        </w:rPr>
        <w:t>因发包人原因导致工期延误，工期相应顺延，但发包人不承担由此增加的费用及合理利润。</w:t>
      </w:r>
    </w:p>
    <w:p>
      <w:pPr>
        <w:pStyle w:val="null3"/>
        <w:ind w:firstLine="600"/>
        <w:jc w:val="left"/>
      </w:pPr>
      <w:r>
        <w:rPr>
          <w:sz w:val="30"/>
          <w:shd w:fill="FFFFFF" w:val="clear"/>
        </w:rPr>
        <w:t xml:space="preserve">7.5.2 </w:t>
      </w:r>
      <w:r>
        <w:rPr>
          <w:sz w:val="30"/>
          <w:shd w:fill="FFFFFF" w:val="clear"/>
        </w:rPr>
        <w:t>因承包人原因导致工期延误</w:t>
      </w:r>
    </w:p>
    <w:p>
      <w:pPr>
        <w:pStyle w:val="null3"/>
        <w:jc w:val="both"/>
      </w:pPr>
      <w:r>
        <w:rPr>
          <w:sz w:val="30"/>
          <w:shd w:fill="FFFFFF" w:val="clear"/>
        </w:rPr>
        <w:t>因承包人原因造成工期延误，逾期竣工违约金的计算方法为：</w:t>
      </w:r>
      <w:r>
        <w:rPr>
          <w:sz w:val="30"/>
          <w:u w:val="single"/>
          <w:shd w:fill="FFFFFF" w:val="clear"/>
        </w:rPr>
        <w:t>按第</w:t>
      </w:r>
      <w:r>
        <w:rPr>
          <w:sz w:val="30"/>
          <w:u w:val="single"/>
          <w:shd w:fill="FFFFFF" w:val="clear"/>
        </w:rPr>
        <w:t>16.2.2.4</w:t>
      </w:r>
      <w:r>
        <w:rPr>
          <w:sz w:val="30"/>
          <w:u w:val="single"/>
          <w:shd w:fill="FFFFFF" w:val="clear"/>
        </w:rPr>
        <w:t>目〔工期延误方面的违约责任〕约定执行</w:t>
      </w:r>
      <w:r>
        <w:rPr>
          <w:sz w:val="30"/>
          <w:shd w:fill="FFFFFF" w:val="clear"/>
        </w:rPr>
        <w:t>。</w:t>
      </w:r>
    </w:p>
    <w:p>
      <w:pPr>
        <w:pStyle w:val="null3"/>
        <w:spacing w:after="120"/>
        <w:ind w:firstLine="600"/>
        <w:jc w:val="both"/>
      </w:pPr>
      <w:r>
        <w:rPr>
          <w:sz w:val="30"/>
          <w:shd w:fill="FFFFFF" w:val="clear"/>
        </w:rPr>
        <w:t xml:space="preserve">7.6 </w:t>
      </w:r>
      <w:r>
        <w:rPr>
          <w:sz w:val="30"/>
          <w:shd w:fill="FFFFFF" w:val="clear"/>
        </w:rPr>
        <w:t>异常恶劣的气候条件</w:t>
      </w:r>
    </w:p>
    <w:p>
      <w:pPr>
        <w:pStyle w:val="null3"/>
        <w:ind w:firstLine="600"/>
        <w:jc w:val="left"/>
      </w:pPr>
      <w:r>
        <w:rPr>
          <w:sz w:val="30"/>
          <w:shd w:fill="FFFFFF" w:val="clear"/>
        </w:rPr>
        <w:t>发包人和承包人同意以下情形视为异常恶劣的气候条件：</w:t>
      </w:r>
    </w:p>
    <w:p>
      <w:pPr>
        <w:pStyle w:val="null3"/>
        <w:ind w:firstLine="600"/>
        <w:jc w:val="left"/>
      </w:pPr>
      <w:r>
        <w:rPr>
          <w:sz w:val="30"/>
          <w:shd w:fill="FFFFFF" w:val="clear"/>
        </w:rPr>
        <w:t>（</w:t>
      </w:r>
      <w:r>
        <w:rPr>
          <w:sz w:val="30"/>
          <w:shd w:fill="FFFFFF" w:val="clear"/>
        </w:rPr>
        <w:t>1</w:t>
      </w:r>
      <w:r>
        <w:rPr>
          <w:sz w:val="30"/>
          <w:shd w:fill="FFFFFF" w:val="clear"/>
        </w:rPr>
        <w:t>）</w:t>
      </w:r>
      <w:r>
        <w:rPr>
          <w:sz w:val="30"/>
          <w:u w:val="single"/>
          <w:shd w:fill="FFFFFF" w:val="clear"/>
        </w:rPr>
        <w:t>台风蓝色预警信号：</w:t>
      </w:r>
      <w:r>
        <w:rPr>
          <w:sz w:val="30"/>
          <w:u w:val="single"/>
          <w:shd w:fill="FFFFFF" w:val="clear"/>
        </w:rPr>
        <w:t>24</w:t>
      </w:r>
      <w:r>
        <w:rPr>
          <w:sz w:val="30"/>
          <w:u w:val="single"/>
          <w:shd w:fill="FFFFFF" w:val="clear"/>
        </w:rPr>
        <w:t>小时内可能或者已经受热带气旋影响，沿海或者陆地平均风力达</w:t>
      </w:r>
      <w:r>
        <w:rPr>
          <w:sz w:val="30"/>
          <w:u w:val="single"/>
          <w:shd w:fill="FFFFFF" w:val="clear"/>
        </w:rPr>
        <w:t>6</w:t>
      </w:r>
      <w:r>
        <w:rPr>
          <w:sz w:val="30"/>
          <w:u w:val="single"/>
          <w:shd w:fill="FFFFFF" w:val="clear"/>
        </w:rPr>
        <w:t>级以上，或者阵风</w:t>
      </w:r>
      <w:r>
        <w:rPr>
          <w:sz w:val="30"/>
          <w:u w:val="single"/>
          <w:shd w:fill="FFFFFF" w:val="clear"/>
        </w:rPr>
        <w:t>8</w:t>
      </w:r>
      <w:r>
        <w:rPr>
          <w:sz w:val="30"/>
          <w:u w:val="single"/>
          <w:shd w:fill="FFFFFF" w:val="clear"/>
        </w:rPr>
        <w:t>级以上并可能持续</w:t>
      </w:r>
      <w:r>
        <w:rPr>
          <w:sz w:val="30"/>
          <w:shd w:fill="FFFFFF" w:val="clear"/>
        </w:rPr>
        <w:t>；</w:t>
      </w:r>
    </w:p>
    <w:p>
      <w:pPr>
        <w:pStyle w:val="null3"/>
        <w:ind w:firstLine="600"/>
        <w:jc w:val="left"/>
      </w:pPr>
      <w:r>
        <w:rPr>
          <w:sz w:val="30"/>
          <w:shd w:fill="FFFFFF" w:val="clear"/>
        </w:rPr>
        <w:t>（</w:t>
      </w:r>
      <w:r>
        <w:rPr>
          <w:sz w:val="30"/>
          <w:shd w:fill="FFFFFF" w:val="clear"/>
        </w:rPr>
        <w:t>2</w:t>
      </w:r>
      <w:r>
        <w:rPr>
          <w:sz w:val="30"/>
          <w:shd w:fill="FFFFFF" w:val="clear"/>
        </w:rPr>
        <w:t>）</w:t>
      </w:r>
      <w:r>
        <w:rPr>
          <w:sz w:val="30"/>
          <w:u w:val="single"/>
          <w:shd w:fill="FFFFFF" w:val="clear"/>
        </w:rPr>
        <w:t>台风黄色预警信号：</w:t>
      </w:r>
      <w:r>
        <w:rPr>
          <w:sz w:val="30"/>
          <w:u w:val="single"/>
          <w:shd w:fill="FFFFFF" w:val="clear"/>
        </w:rPr>
        <w:t>24</w:t>
      </w:r>
      <w:r>
        <w:rPr>
          <w:sz w:val="30"/>
          <w:u w:val="single"/>
          <w:shd w:fill="FFFFFF" w:val="clear"/>
        </w:rPr>
        <w:t>小时内可能或者已经受热带气旋影响，沿海或者陆地平均风力达</w:t>
      </w:r>
      <w:r>
        <w:rPr>
          <w:sz w:val="30"/>
          <w:u w:val="single"/>
          <w:shd w:fill="FFFFFF" w:val="clear"/>
        </w:rPr>
        <w:t>8</w:t>
      </w:r>
      <w:r>
        <w:rPr>
          <w:sz w:val="30"/>
          <w:u w:val="single"/>
          <w:shd w:fill="FFFFFF" w:val="clear"/>
        </w:rPr>
        <w:t>级以上，或者阵风</w:t>
      </w:r>
      <w:r>
        <w:rPr>
          <w:sz w:val="30"/>
          <w:u w:val="single"/>
          <w:shd w:fill="FFFFFF" w:val="clear"/>
        </w:rPr>
        <w:t>10</w:t>
      </w:r>
      <w:r>
        <w:rPr>
          <w:sz w:val="30"/>
          <w:u w:val="single"/>
          <w:shd w:fill="FFFFFF" w:val="clear"/>
        </w:rPr>
        <w:t>级以上并可能持续</w:t>
      </w:r>
      <w:r>
        <w:rPr>
          <w:sz w:val="30"/>
          <w:shd w:fill="FFFFFF" w:val="clear"/>
        </w:rPr>
        <w:t>；</w:t>
      </w:r>
    </w:p>
    <w:p>
      <w:pPr>
        <w:pStyle w:val="null3"/>
        <w:ind w:firstLine="600"/>
        <w:jc w:val="left"/>
      </w:pPr>
      <w:r>
        <w:rPr>
          <w:sz w:val="30"/>
          <w:shd w:fill="FFFFFF" w:val="clear"/>
        </w:rPr>
        <w:t>（</w:t>
      </w:r>
      <w:r>
        <w:rPr>
          <w:sz w:val="30"/>
          <w:shd w:fill="FFFFFF" w:val="clear"/>
        </w:rPr>
        <w:t>3</w:t>
      </w:r>
      <w:r>
        <w:rPr>
          <w:sz w:val="30"/>
          <w:shd w:fill="FFFFFF" w:val="clear"/>
        </w:rPr>
        <w:t>）</w:t>
      </w:r>
      <w:r>
        <w:rPr>
          <w:sz w:val="30"/>
          <w:u w:val="single"/>
          <w:shd w:fill="FFFFFF" w:val="clear"/>
        </w:rPr>
        <w:t>台风橙色预警信号：</w:t>
      </w:r>
      <w:r>
        <w:rPr>
          <w:sz w:val="30"/>
          <w:u w:val="single"/>
          <w:shd w:fill="FFFFFF" w:val="clear"/>
        </w:rPr>
        <w:t>12</w:t>
      </w:r>
      <w:r>
        <w:rPr>
          <w:sz w:val="30"/>
          <w:u w:val="single"/>
          <w:shd w:fill="FFFFFF" w:val="clear"/>
        </w:rPr>
        <w:t>小时内可能或者已经受热带气旋影响，沿海或者陆地平均风力达</w:t>
      </w:r>
      <w:r>
        <w:rPr>
          <w:sz w:val="30"/>
          <w:u w:val="single"/>
          <w:shd w:fill="FFFFFF" w:val="clear"/>
        </w:rPr>
        <w:t>10</w:t>
      </w:r>
      <w:r>
        <w:rPr>
          <w:sz w:val="30"/>
          <w:u w:val="single"/>
          <w:shd w:fill="FFFFFF" w:val="clear"/>
        </w:rPr>
        <w:t>级以上，或者阵风</w:t>
      </w:r>
      <w:r>
        <w:rPr>
          <w:sz w:val="30"/>
          <w:u w:val="single"/>
          <w:shd w:fill="FFFFFF" w:val="clear"/>
        </w:rPr>
        <w:t>12</w:t>
      </w:r>
      <w:r>
        <w:rPr>
          <w:sz w:val="30"/>
          <w:u w:val="single"/>
          <w:shd w:fill="FFFFFF" w:val="clear"/>
        </w:rPr>
        <w:t>级以上并可能持续；</w:t>
      </w:r>
    </w:p>
    <w:p>
      <w:pPr>
        <w:pStyle w:val="null3"/>
        <w:ind w:firstLine="600"/>
        <w:jc w:val="left"/>
      </w:pPr>
      <w:r>
        <w:rPr>
          <w:sz w:val="30"/>
          <w:shd w:fill="FFFFFF" w:val="clear"/>
        </w:rPr>
        <w:t>（</w:t>
      </w:r>
      <w:r>
        <w:rPr>
          <w:sz w:val="30"/>
          <w:shd w:fill="FFFFFF" w:val="clear"/>
        </w:rPr>
        <w:t>4</w:t>
      </w:r>
      <w:r>
        <w:rPr>
          <w:sz w:val="30"/>
          <w:shd w:fill="FFFFFF" w:val="clear"/>
        </w:rPr>
        <w:t>）</w:t>
      </w:r>
      <w:r>
        <w:rPr>
          <w:sz w:val="30"/>
          <w:u w:val="single"/>
          <w:shd w:fill="FFFFFF" w:val="clear"/>
        </w:rPr>
        <w:t>台风红色预警信号：</w:t>
      </w:r>
      <w:r>
        <w:rPr>
          <w:sz w:val="30"/>
          <w:u w:val="single"/>
          <w:shd w:fill="FFFFFF" w:val="clear"/>
        </w:rPr>
        <w:t>6</w:t>
      </w:r>
      <w:r>
        <w:rPr>
          <w:sz w:val="30"/>
          <w:u w:val="single"/>
          <w:shd w:fill="FFFFFF" w:val="clear"/>
        </w:rPr>
        <w:t>小时内可能或者已经受热带气旋影响，沿海或者陆地平均风力达</w:t>
      </w:r>
      <w:r>
        <w:rPr>
          <w:sz w:val="30"/>
          <w:u w:val="single"/>
          <w:shd w:fill="FFFFFF" w:val="clear"/>
        </w:rPr>
        <w:t>12</w:t>
      </w:r>
      <w:r>
        <w:rPr>
          <w:sz w:val="30"/>
          <w:u w:val="single"/>
          <w:shd w:fill="FFFFFF" w:val="clear"/>
        </w:rPr>
        <w:t>级以上，或者阵风达</w:t>
      </w:r>
      <w:r>
        <w:rPr>
          <w:sz w:val="30"/>
          <w:u w:val="single"/>
          <w:shd w:fill="FFFFFF" w:val="clear"/>
        </w:rPr>
        <w:t>14</w:t>
      </w:r>
      <w:r>
        <w:rPr>
          <w:sz w:val="30"/>
          <w:u w:val="single"/>
          <w:shd w:fill="FFFFFF" w:val="clear"/>
        </w:rPr>
        <w:t>级以上并可能持续</w:t>
      </w:r>
      <w:r>
        <w:rPr>
          <w:sz w:val="30"/>
          <w:shd w:fill="FFFFFF" w:val="clear"/>
        </w:rPr>
        <w:t>。</w:t>
      </w:r>
    </w:p>
    <w:p>
      <w:pPr>
        <w:pStyle w:val="null3"/>
        <w:spacing w:after="120"/>
        <w:ind w:firstLine="600"/>
        <w:jc w:val="both"/>
      </w:pPr>
      <w:r>
        <w:rPr>
          <w:sz w:val="30"/>
          <w:shd w:fill="FFFFFF" w:val="clear"/>
        </w:rPr>
        <w:t>7.7</w:t>
      </w:r>
      <w:r>
        <w:rPr>
          <w:sz w:val="30"/>
          <w:shd w:fill="FFFFFF" w:val="clear"/>
        </w:rPr>
        <w:t>提前竣工的奖励</w:t>
      </w:r>
    </w:p>
    <w:p>
      <w:pPr>
        <w:pStyle w:val="null3"/>
        <w:ind w:firstLine="600"/>
        <w:jc w:val="left"/>
      </w:pPr>
      <w:r>
        <w:rPr>
          <w:sz w:val="30"/>
          <w:shd w:fill="FFFFFF" w:val="clear"/>
        </w:rPr>
        <w:t>7.7.1</w:t>
      </w:r>
      <w:r>
        <w:rPr>
          <w:sz w:val="30"/>
          <w:shd w:fill="FFFFFF" w:val="clear"/>
        </w:rPr>
        <w:t>提前竣工的奖励：</w:t>
      </w:r>
      <w:r>
        <w:rPr>
          <w:sz w:val="21"/>
          <w:u w:val="single"/>
          <w:shd w:fill="FFFFFF" w:val="clear"/>
        </w:rPr>
        <w:t xml:space="preserve">        </w:t>
      </w:r>
      <w:r>
        <w:rPr>
          <w:sz w:val="30"/>
          <w:u w:val="single"/>
          <w:shd w:fill="FFFFFF" w:val="clear"/>
        </w:rPr>
        <w:t>无</w:t>
      </w:r>
      <w:r>
        <w:rPr>
          <w:sz w:val="21"/>
          <w:u w:val="single"/>
          <w:shd w:fill="FFFFFF" w:val="clear"/>
        </w:rPr>
        <w:t xml:space="preserve">      </w:t>
      </w:r>
      <w:r>
        <w:rPr>
          <w:sz w:val="30"/>
          <w:shd w:fill="FFFFFF" w:val="clear"/>
        </w:rPr>
        <w:t>。</w:t>
      </w:r>
    </w:p>
    <w:p>
      <w:pPr>
        <w:pStyle w:val="null3"/>
        <w:spacing w:before="120" w:after="120"/>
        <w:jc w:val="both"/>
        <w:outlineLvl w:val="3"/>
      </w:pPr>
      <w:r>
        <w:rPr>
          <w:sz w:val="32"/>
          <w:b/>
          <w:shd w:fill="FFFFFF" w:val="clear"/>
        </w:rPr>
        <w:t xml:space="preserve">8. </w:t>
      </w:r>
      <w:r>
        <w:rPr>
          <w:sz w:val="32"/>
          <w:b/>
          <w:shd w:fill="FFFFFF" w:val="clear"/>
        </w:rPr>
        <w:t>材料与设备</w:t>
      </w:r>
    </w:p>
    <w:p>
      <w:pPr>
        <w:pStyle w:val="null3"/>
        <w:spacing w:after="120"/>
        <w:ind w:firstLine="600"/>
        <w:jc w:val="both"/>
      </w:pPr>
      <w:r>
        <w:rPr>
          <w:sz w:val="30"/>
          <w:shd w:fill="FFFFFF" w:val="clear"/>
        </w:rPr>
        <w:t>8.2</w:t>
      </w:r>
      <w:r>
        <w:rPr>
          <w:sz w:val="30"/>
          <w:shd w:fill="FFFFFF" w:val="clear"/>
        </w:rPr>
        <w:t>承包人采购材料与工程设备</w:t>
      </w:r>
    </w:p>
    <w:p>
      <w:pPr>
        <w:pStyle w:val="null3"/>
        <w:ind w:firstLine="600"/>
        <w:jc w:val="left"/>
      </w:pPr>
      <w:r>
        <w:rPr>
          <w:sz w:val="30"/>
          <w:shd w:fill="FFFFFF" w:val="clear"/>
        </w:rPr>
        <w:t xml:space="preserve">8.2.1 </w:t>
      </w:r>
      <w:r>
        <w:rPr>
          <w:sz w:val="30"/>
          <w:shd w:fill="FFFFFF" w:val="clear"/>
        </w:rPr>
        <w:t>承包人负责采购的材料应按照招标文件的约定及设备和有关标准要求采购，所用材料、设备均为有效期内的全新材料、设备，并提供产品合格证明（所有产品均需达到国家环保标准），对材料质量负责。承包人在材料到货前</w:t>
      </w:r>
      <w:r>
        <w:rPr>
          <w:sz w:val="30"/>
          <w:shd w:fill="FFFFFF" w:val="clear"/>
        </w:rPr>
        <w:t>24</w:t>
      </w:r>
      <w:r>
        <w:rPr>
          <w:sz w:val="30"/>
          <w:shd w:fill="FFFFFF" w:val="clear"/>
        </w:rPr>
        <w:t>小时通知发包人清点。</w:t>
      </w:r>
      <w:r>
        <w:rPr>
          <w:sz w:val="30"/>
          <w:shd w:fill="FFFFFF" w:val="clear"/>
        </w:rPr>
        <w:t>承包人负责采购材料、工程设备的，应按照设计和有关标准要求采购，并提供产品合格证明及出厂证明，对材料、工程设备质量负责。</w:t>
      </w:r>
    </w:p>
    <w:p>
      <w:pPr>
        <w:pStyle w:val="null3"/>
        <w:ind w:firstLine="600"/>
        <w:jc w:val="left"/>
      </w:pPr>
      <w:r>
        <w:rPr>
          <w:sz w:val="30"/>
          <w:shd w:fill="FFFFFF" w:val="clear"/>
        </w:rPr>
        <w:t xml:space="preserve">8.2.2 </w:t>
      </w:r>
      <w:r>
        <w:rPr>
          <w:sz w:val="30"/>
          <w:shd w:fill="FFFFFF" w:val="clear"/>
        </w:rPr>
        <w:t>承包人确认，合同总价包括中标后为完成合同规定的全部工作需支付的一切费用和获得的利润，并已考虑承担的风险，但不包括合同规定的价格调整。招标文件中《工程量清单》中没有列明的设备和内容，由承包人根据设计图纸自行增加并在投标文件中详细说明，所需费用已包含在合同总价内。承包人签署合同后，在施工、验收等工作中出现的任何遗漏，均由承包人免费提供，发包人不再支付任何费用。在合同期内不考虑物价波动引起的价格调整。</w:t>
      </w:r>
    </w:p>
    <w:p>
      <w:pPr>
        <w:pStyle w:val="null3"/>
        <w:spacing w:before="120" w:after="120"/>
        <w:jc w:val="both"/>
        <w:outlineLvl w:val="4"/>
      </w:pPr>
      <w:r>
        <w:rPr>
          <w:sz w:val="30"/>
          <w:b/>
          <w:shd w:fill="FFFFFF" w:val="clear"/>
        </w:rPr>
        <w:t xml:space="preserve">8.3 </w:t>
      </w:r>
      <w:r>
        <w:rPr>
          <w:sz w:val="30"/>
          <w:b/>
          <w:shd w:fill="FFFFFF" w:val="clear"/>
        </w:rPr>
        <w:t>材料与工程设备的接收与拒收</w:t>
      </w:r>
    </w:p>
    <w:p>
      <w:pPr>
        <w:pStyle w:val="null3"/>
        <w:ind w:firstLine="600"/>
        <w:jc w:val="left"/>
      </w:pPr>
      <w:r>
        <w:rPr>
          <w:sz w:val="30"/>
          <w:shd w:fill="FFFFFF" w:val="clear"/>
        </w:rPr>
        <w:t xml:space="preserve">8.3.2 </w:t>
      </w:r>
      <w:r>
        <w:rPr>
          <w:sz w:val="30"/>
          <w:shd w:fill="FFFFFF" w:val="clear"/>
        </w:rPr>
        <w:t>承包人采购的材料和工程设备，应保证产品质量合格，承包人应在材料和工程设备到货前</w:t>
      </w:r>
      <w:r>
        <w:rPr>
          <w:sz w:val="30"/>
          <w:shd w:fill="FFFFFF" w:val="clear"/>
        </w:rPr>
        <w:t>24</w:t>
      </w:r>
      <w:r>
        <w:rPr>
          <w:sz w:val="30"/>
          <w:shd w:fill="FFFFFF" w:val="clear"/>
        </w:rPr>
        <w:t>小时通知监理人检验。检验的全部样品应由承包人提供，并承担其费用。承包人进行永久设备、材料的制造和生产的，应符合相关质量标准，并向监理人提交材料的样本以及有关资料，并应在使用该材料或工程设备之前获得监理人同意。</w:t>
      </w:r>
    </w:p>
    <w:p>
      <w:pPr>
        <w:pStyle w:val="null3"/>
        <w:spacing w:after="120"/>
        <w:ind w:firstLine="600"/>
        <w:jc w:val="both"/>
      </w:pPr>
      <w:r>
        <w:rPr>
          <w:sz w:val="30"/>
          <w:shd w:fill="FFFFFF" w:val="clear"/>
        </w:rPr>
        <w:t>8.4</w:t>
      </w:r>
      <w:r>
        <w:rPr>
          <w:sz w:val="30"/>
          <w:shd w:fill="FFFFFF" w:val="clear"/>
        </w:rPr>
        <w:t>材料与工程设备的保管与使用</w:t>
      </w:r>
    </w:p>
    <w:p>
      <w:pPr>
        <w:pStyle w:val="null3"/>
        <w:ind w:firstLine="600"/>
        <w:jc w:val="left"/>
      </w:pPr>
      <w:r>
        <w:rPr>
          <w:sz w:val="30"/>
          <w:shd w:fill="FFFFFF" w:val="clear"/>
        </w:rPr>
        <w:t>8.4.1</w:t>
      </w:r>
      <w:r>
        <w:rPr>
          <w:sz w:val="30"/>
          <w:shd w:fill="FFFFFF" w:val="clear"/>
        </w:rPr>
        <w:t>发包人供应的材料设备的保管费用的承担：</w:t>
      </w:r>
      <w:r>
        <w:rPr>
          <w:sz w:val="30"/>
          <w:u w:val="single"/>
          <w:shd w:fill="FFFFFF" w:val="clear"/>
        </w:rPr>
        <w:t>发包人供应的材料和工程设备，承包人清点后由承包人妥善保管，保管费用由承包人承担</w:t>
      </w:r>
      <w:r>
        <w:rPr>
          <w:sz w:val="30"/>
          <w:shd w:fill="FFFFFF" w:val="clear"/>
        </w:rPr>
        <w:t>。</w:t>
      </w:r>
    </w:p>
    <w:p>
      <w:pPr>
        <w:pStyle w:val="null3"/>
        <w:spacing w:after="120"/>
        <w:ind w:firstLine="600"/>
        <w:jc w:val="both"/>
      </w:pPr>
      <w:r>
        <w:rPr>
          <w:sz w:val="30"/>
          <w:shd w:fill="FFFFFF" w:val="clear"/>
        </w:rPr>
        <w:t xml:space="preserve">8.6 </w:t>
      </w:r>
      <w:r>
        <w:rPr>
          <w:sz w:val="30"/>
          <w:shd w:fill="FFFFFF" w:val="clear"/>
        </w:rPr>
        <w:t>样品</w:t>
      </w:r>
    </w:p>
    <w:p>
      <w:pPr>
        <w:pStyle w:val="null3"/>
        <w:ind w:firstLine="600"/>
        <w:jc w:val="left"/>
      </w:pPr>
      <w:r>
        <w:rPr>
          <w:sz w:val="30"/>
          <w:shd w:fill="FFFFFF" w:val="clear"/>
        </w:rPr>
        <w:t xml:space="preserve">8.6.1 </w:t>
      </w:r>
      <w:r>
        <w:rPr>
          <w:sz w:val="30"/>
          <w:shd w:fill="FFFFFF" w:val="clear"/>
        </w:rPr>
        <w:t>样品的报送与封存</w:t>
      </w:r>
    </w:p>
    <w:p>
      <w:pPr>
        <w:pStyle w:val="null3"/>
        <w:ind w:firstLine="600"/>
        <w:jc w:val="left"/>
      </w:pPr>
      <w:r>
        <w:rPr>
          <w:sz w:val="30"/>
          <w:shd w:fill="FFFFFF" w:val="clear"/>
        </w:rPr>
        <w:t>需要承包人报送样品的材料或工程设备，样品的种类、名称、规格、数量要求：</w:t>
      </w:r>
      <w:r>
        <w:rPr>
          <w:sz w:val="21"/>
          <w:u w:val="single"/>
          <w:shd w:fill="FFFFFF" w:val="clear"/>
        </w:rPr>
        <w:t xml:space="preserve">    </w:t>
      </w:r>
      <w:r>
        <w:rPr>
          <w:sz w:val="30"/>
          <w:u w:val="single"/>
          <w:shd w:fill="FFFFFF" w:val="clear"/>
        </w:rPr>
        <w:t>按有关规定和监理人要求执行</w:t>
      </w:r>
      <w:r>
        <w:rPr>
          <w:sz w:val="21"/>
          <w:u w:val="single"/>
          <w:shd w:fill="FFFFFF" w:val="clear"/>
        </w:rPr>
        <w:t xml:space="preserve">  </w:t>
      </w:r>
      <w:r>
        <w:rPr>
          <w:sz w:val="30"/>
          <w:u w:val="single"/>
          <w:shd w:fill="FFFFFF" w:val="clear"/>
        </w:rPr>
        <w:t>。</w:t>
      </w:r>
    </w:p>
    <w:p>
      <w:pPr>
        <w:pStyle w:val="null3"/>
        <w:spacing w:after="120"/>
        <w:ind w:firstLine="600"/>
        <w:jc w:val="both"/>
      </w:pPr>
      <w:r>
        <w:rPr>
          <w:sz w:val="30"/>
          <w:shd w:fill="FFFFFF" w:val="clear"/>
        </w:rPr>
        <w:t xml:space="preserve">8.8 </w:t>
      </w:r>
      <w:r>
        <w:rPr>
          <w:sz w:val="30"/>
          <w:shd w:fill="FFFFFF" w:val="clear"/>
        </w:rPr>
        <w:t>施工设备和临时设施</w:t>
      </w:r>
    </w:p>
    <w:p>
      <w:pPr>
        <w:pStyle w:val="null3"/>
        <w:ind w:firstLine="600"/>
        <w:jc w:val="left"/>
      </w:pPr>
      <w:r>
        <w:rPr>
          <w:sz w:val="30"/>
          <w:shd w:fill="FFFFFF" w:val="clear"/>
        </w:rPr>
        <w:t xml:space="preserve">8.8.1 </w:t>
      </w:r>
      <w:r>
        <w:rPr>
          <w:sz w:val="30"/>
          <w:shd w:fill="FFFFFF" w:val="clear"/>
        </w:rPr>
        <w:t>承包人提供的施工设备和临时设施</w:t>
      </w:r>
    </w:p>
    <w:p>
      <w:pPr>
        <w:pStyle w:val="null3"/>
        <w:ind w:firstLine="600"/>
        <w:jc w:val="left"/>
      </w:pPr>
      <w:r>
        <w:rPr>
          <w:sz w:val="30"/>
          <w:shd w:fill="FFFFFF" w:val="clear"/>
        </w:rPr>
        <w:t>关于修建临时设施费用承担的约定：</w:t>
      </w:r>
      <w:r>
        <w:rPr>
          <w:sz w:val="30"/>
          <w:u w:val="single"/>
          <w:shd w:fill="FFFFFF" w:val="clear"/>
        </w:rPr>
        <w:t>由承包人负责</w:t>
      </w:r>
      <w:r>
        <w:rPr>
          <w:sz w:val="30"/>
          <w:shd w:fill="FFFFFF" w:val="clear"/>
        </w:rPr>
        <w:t>。</w:t>
      </w:r>
    </w:p>
    <w:p>
      <w:pPr>
        <w:pStyle w:val="null3"/>
        <w:spacing w:before="120" w:after="120"/>
        <w:jc w:val="both"/>
        <w:outlineLvl w:val="3"/>
      </w:pPr>
      <w:r>
        <w:rPr>
          <w:sz w:val="32"/>
          <w:b/>
          <w:shd w:fill="FFFFFF" w:val="clear"/>
        </w:rPr>
        <w:t>9</w:t>
      </w:r>
      <w:r>
        <w:rPr>
          <w:sz w:val="32"/>
          <w:b/>
          <w:shd w:fill="FFFFFF" w:val="clear"/>
        </w:rPr>
        <w:t xml:space="preserve">. </w:t>
      </w:r>
      <w:r>
        <w:rPr>
          <w:sz w:val="32"/>
          <w:b/>
          <w:shd w:fill="FFFFFF" w:val="clear"/>
        </w:rPr>
        <w:t>试验与检验</w:t>
      </w:r>
    </w:p>
    <w:p>
      <w:pPr>
        <w:pStyle w:val="null3"/>
        <w:spacing w:after="120"/>
        <w:ind w:firstLine="600"/>
        <w:jc w:val="both"/>
      </w:pPr>
      <w:r>
        <w:rPr>
          <w:sz w:val="30"/>
          <w:shd w:fill="FFFFFF" w:val="clear"/>
        </w:rPr>
        <w:t>9.1</w:t>
      </w:r>
      <w:r>
        <w:rPr>
          <w:sz w:val="30"/>
          <w:shd w:fill="FFFFFF" w:val="clear"/>
        </w:rPr>
        <w:t>试验设备与试验人员</w:t>
      </w:r>
    </w:p>
    <w:p>
      <w:pPr>
        <w:pStyle w:val="null3"/>
        <w:spacing w:after="120"/>
        <w:ind w:firstLine="600"/>
        <w:jc w:val="both"/>
      </w:pPr>
      <w:r>
        <w:rPr>
          <w:sz w:val="30"/>
          <w:shd w:fill="FFFFFF" w:val="clear"/>
        </w:rPr>
        <w:t>9.1</w:t>
      </w:r>
      <w:r>
        <w:rPr>
          <w:sz w:val="30"/>
          <w:shd w:fill="FFFFFF" w:val="clear"/>
        </w:rPr>
        <w:t>现场工艺试验</w:t>
      </w:r>
    </w:p>
    <w:p>
      <w:pPr>
        <w:pStyle w:val="null3"/>
        <w:ind w:firstLine="600"/>
        <w:jc w:val="left"/>
      </w:pPr>
      <w:r>
        <w:rPr>
          <w:sz w:val="30"/>
          <w:shd w:fill="FFFFFF" w:val="clear"/>
        </w:rPr>
        <w:t>现场工艺试验的有关约定：</w:t>
      </w:r>
      <w:r>
        <w:rPr>
          <w:sz w:val="30"/>
          <w:u w:val="single"/>
          <w:shd w:fill="FFFFFF" w:val="clear"/>
        </w:rPr>
        <w:t xml:space="preserve">            /                  </w:t>
      </w:r>
    </w:p>
    <w:p>
      <w:pPr>
        <w:pStyle w:val="null3"/>
        <w:jc w:val="left"/>
      </w:pPr>
      <w:r>
        <w:rPr>
          <w:sz w:val="21"/>
          <w:u w:val="single"/>
          <w:shd w:fill="FFFFFF" w:val="clear"/>
        </w:rPr>
        <w:t xml:space="preserve">                                                         </w:t>
      </w:r>
      <w:r>
        <w:rPr>
          <w:sz w:val="30"/>
          <w:shd w:fill="FFFFFF" w:val="clear"/>
        </w:rPr>
        <w:t>。</w:t>
      </w:r>
    </w:p>
    <w:p>
      <w:pPr>
        <w:pStyle w:val="null3"/>
        <w:spacing w:before="120" w:after="120"/>
        <w:jc w:val="both"/>
        <w:outlineLvl w:val="3"/>
      </w:pPr>
      <w:r>
        <w:rPr>
          <w:sz w:val="32"/>
          <w:b/>
          <w:shd w:fill="FFFFFF" w:val="clear"/>
        </w:rPr>
        <w:t>1</w:t>
      </w:r>
      <w:r>
        <w:rPr>
          <w:sz w:val="32"/>
          <w:b/>
          <w:shd w:fill="FFFFFF" w:val="clear"/>
        </w:rPr>
        <w:t xml:space="preserve">0. </w:t>
      </w:r>
      <w:r>
        <w:rPr>
          <w:sz w:val="32"/>
          <w:b/>
          <w:shd w:fill="FFFFFF" w:val="clear"/>
        </w:rPr>
        <w:t>变更</w:t>
      </w:r>
    </w:p>
    <w:p>
      <w:pPr>
        <w:pStyle w:val="null3"/>
        <w:spacing w:after="120"/>
        <w:ind w:firstLine="600"/>
        <w:jc w:val="both"/>
      </w:pPr>
      <w:r>
        <w:rPr>
          <w:sz w:val="30"/>
          <w:shd w:fill="FFFFFF" w:val="clear"/>
        </w:rPr>
        <w:t>10.1</w:t>
      </w:r>
      <w:r>
        <w:rPr>
          <w:sz w:val="30"/>
          <w:shd w:fill="FFFFFF" w:val="clear"/>
        </w:rPr>
        <w:t>变更的范围</w:t>
      </w:r>
    </w:p>
    <w:p>
      <w:pPr>
        <w:pStyle w:val="null3"/>
        <w:ind w:firstLine="600"/>
        <w:jc w:val="left"/>
      </w:pPr>
      <w:r>
        <w:rPr>
          <w:sz w:val="30"/>
          <w:shd w:fill="FFFFFF" w:val="clear"/>
        </w:rPr>
        <w:t>除通用合同条款约定外，合同履行过程中发生</w:t>
      </w:r>
      <w:r>
        <w:rPr>
          <w:sz w:val="21"/>
          <w:u w:val="single"/>
          <w:shd w:fill="FFFFFF" w:val="clear"/>
        </w:rPr>
        <w:t xml:space="preserve">  </w:t>
      </w:r>
      <w:r>
        <w:rPr>
          <w:sz w:val="30"/>
          <w:u w:val="single"/>
          <w:shd w:fill="FFFFFF" w:val="clear"/>
        </w:rPr>
        <w:t>工程变更</w:t>
      </w:r>
      <w:r>
        <w:rPr>
          <w:sz w:val="30"/>
          <w:shd w:fill="FFFFFF" w:val="clear"/>
        </w:rPr>
        <w:t>等情形的，应按照本条约定进行变更。</w:t>
      </w:r>
    </w:p>
    <w:p>
      <w:pPr>
        <w:pStyle w:val="null3"/>
        <w:spacing w:before="120" w:after="120"/>
        <w:jc w:val="both"/>
        <w:outlineLvl w:val="3"/>
      </w:pPr>
      <w:r>
        <w:rPr>
          <w:sz w:val="32"/>
          <w:b/>
          <w:shd w:fill="FFFFFF" w:val="clear"/>
        </w:rPr>
        <w:t>10.2</w:t>
      </w:r>
      <w:r>
        <w:rPr>
          <w:sz w:val="32"/>
          <w:b/>
          <w:shd w:fill="FFFFFF" w:val="clear"/>
        </w:rPr>
        <w:t>变更权</w:t>
      </w:r>
    </w:p>
    <w:p>
      <w:pPr>
        <w:pStyle w:val="null3"/>
        <w:ind w:firstLine="600"/>
        <w:jc w:val="left"/>
      </w:pPr>
      <w:r>
        <w:rPr>
          <w:sz w:val="30"/>
          <w:shd w:fill="FFFFFF" w:val="clear"/>
        </w:rPr>
        <w:t>10.2.1</w:t>
      </w:r>
      <w:r>
        <w:rPr>
          <w:sz w:val="30"/>
          <w:shd w:fill="FFFFFF" w:val="clear"/>
        </w:rPr>
        <w:t>施工中承包人不得对原工程设计进行变更。因承包人擅自变更设计发生的费用和由此导致发包人的直接损失，由承包人承担，延误的工期不予顺延。</w:t>
      </w:r>
    </w:p>
    <w:p>
      <w:pPr>
        <w:pStyle w:val="null3"/>
        <w:ind w:firstLine="600"/>
        <w:jc w:val="left"/>
      </w:pPr>
      <w:r>
        <w:rPr>
          <w:sz w:val="30"/>
          <w:shd w:fill="FFFFFF" w:val="clear"/>
        </w:rPr>
        <w:t>除非合同另有规定或发包人要求，承包人不得因施工方法不同而提出任何追加费用的要求，实施办法的费用应包括在项目报价内。</w:t>
      </w:r>
    </w:p>
    <w:p>
      <w:pPr>
        <w:pStyle w:val="null3"/>
        <w:ind w:firstLine="600"/>
        <w:jc w:val="left"/>
      </w:pPr>
      <w:r>
        <w:rPr>
          <w:sz w:val="30"/>
          <w:shd w:fill="FFFFFF" w:val="clear"/>
        </w:rPr>
        <w:t>10.2.2</w:t>
      </w:r>
      <w:r>
        <w:rPr>
          <w:sz w:val="30"/>
          <w:shd w:fill="FFFFFF" w:val="clear"/>
        </w:rPr>
        <w:t>因发包人提出变更导致工期延误的，延误的工期相应顺延。</w:t>
      </w:r>
    </w:p>
    <w:p>
      <w:pPr>
        <w:pStyle w:val="null3"/>
        <w:ind w:firstLine="585"/>
        <w:jc w:val="left"/>
      </w:pPr>
      <w:r>
        <w:rPr>
          <w:sz w:val="30"/>
          <w:shd w:fill="FFFFFF" w:val="clear"/>
        </w:rPr>
        <w:t>发包人有增减项目的权力，减少的项目无论有无替代，发包人都不予补偿。</w:t>
      </w:r>
    </w:p>
    <w:p>
      <w:pPr>
        <w:pStyle w:val="null3"/>
        <w:spacing w:before="120" w:after="120"/>
        <w:jc w:val="both"/>
        <w:outlineLvl w:val="3"/>
      </w:pPr>
      <w:r>
        <w:rPr>
          <w:sz w:val="32"/>
          <w:b/>
          <w:shd w:fill="FFFFFF" w:val="clear"/>
        </w:rPr>
        <w:t>10.3</w:t>
      </w:r>
      <w:r>
        <w:rPr>
          <w:sz w:val="32"/>
          <w:b/>
          <w:shd w:fill="FFFFFF" w:val="clear"/>
        </w:rPr>
        <w:t>变更程序</w:t>
      </w:r>
    </w:p>
    <w:p>
      <w:pPr>
        <w:pStyle w:val="null3"/>
        <w:ind w:firstLine="600"/>
        <w:jc w:val="left"/>
      </w:pPr>
      <w:r>
        <w:rPr>
          <w:sz w:val="30"/>
          <w:shd w:fill="FFFFFF" w:val="clear"/>
        </w:rPr>
        <w:t>10.3.1</w:t>
      </w:r>
      <w:r>
        <w:rPr>
          <w:sz w:val="30"/>
          <w:shd w:fill="FFFFFF" w:val="clear"/>
        </w:rPr>
        <w:t>施工中发包人需对原工程设计进行变更，应以书面形式向承包人发出变更通知。变更超过原设计标准或批准的建设规模时，发包人应报规划管理部门和项目审批部门重新审查批准，并由原设计单位提供变更的相应图纸和说明。承包人按照发包人或监理人发出的变更通知及有关要求，进行变更。</w:t>
      </w:r>
    </w:p>
    <w:p>
      <w:pPr>
        <w:pStyle w:val="null3"/>
        <w:ind w:firstLine="600"/>
        <w:jc w:val="left"/>
      </w:pPr>
      <w:r>
        <w:rPr>
          <w:sz w:val="30"/>
          <w:shd w:fill="FFFFFF" w:val="clear"/>
        </w:rPr>
        <w:t>10.3.2</w:t>
      </w:r>
      <w:r>
        <w:rPr>
          <w:sz w:val="30"/>
          <w:shd w:fill="FFFFFF" w:val="clear"/>
        </w:rPr>
        <w:t>在发生变更后，承包人在收到发包人变更通知的</w:t>
      </w:r>
      <w:r>
        <w:rPr>
          <w:sz w:val="30"/>
          <w:shd w:fill="FFFFFF" w:val="clear"/>
        </w:rPr>
        <w:t>7</w:t>
      </w:r>
      <w:r>
        <w:rPr>
          <w:sz w:val="30"/>
          <w:shd w:fill="FFFFFF" w:val="clear"/>
        </w:rPr>
        <w:t>天内按合同约定的计价方式和内容编制出变更工程预算送交造价人，造价人审核并签署意见后报发包人，发包人收到后予以确认。</w:t>
      </w:r>
    </w:p>
    <w:p>
      <w:pPr>
        <w:pStyle w:val="null3"/>
        <w:spacing w:after="120"/>
        <w:ind w:firstLine="600"/>
        <w:jc w:val="both"/>
      </w:pPr>
      <w:r>
        <w:rPr>
          <w:sz w:val="30"/>
          <w:shd w:fill="FFFFFF" w:val="clear"/>
        </w:rPr>
        <w:t>10.3.3</w:t>
      </w:r>
      <w:r>
        <w:rPr>
          <w:sz w:val="30"/>
          <w:shd w:fill="FFFFFF" w:val="clear"/>
        </w:rPr>
        <w:t>因承包人自身原因导致的工程变更，承包人无权要求追加合同价格。</w:t>
      </w:r>
    </w:p>
    <w:p>
      <w:pPr>
        <w:pStyle w:val="null3"/>
        <w:ind w:firstLine="600"/>
        <w:jc w:val="left"/>
      </w:pPr>
      <w:r>
        <w:rPr>
          <w:sz w:val="30"/>
          <w:shd w:fill="FFFFFF" w:val="clear"/>
        </w:rPr>
        <w:t xml:space="preserve">10.3.4 </w:t>
      </w:r>
      <w:r>
        <w:rPr>
          <w:sz w:val="30"/>
          <w:shd w:fill="FFFFFF" w:val="clear"/>
        </w:rPr>
        <w:t>承包人与发包人一致同意，《</w:t>
      </w:r>
      <w:r>
        <w:rPr>
          <w:sz w:val="32"/>
          <w:shd w:fill="FFFFFF" w:val="clear"/>
        </w:rPr>
        <w:t>省属监狱建设工程施工变更及费用管理规定</w:t>
      </w:r>
      <w:r>
        <w:rPr>
          <w:sz w:val="30"/>
          <w:shd w:fill="FFFFFF" w:val="clear"/>
        </w:rPr>
        <w:t>》构成本合同的重要组成部分。</w:t>
      </w:r>
    </w:p>
    <w:p>
      <w:pPr>
        <w:pStyle w:val="null3"/>
        <w:jc w:val="left"/>
      </w:pPr>
      <w:r>
        <w:rPr>
          <w:sz w:val="21"/>
          <w:shd w:fill="FFFFFF" w:val="clear"/>
        </w:rPr>
        <w:t xml:space="preserve">    </w:t>
      </w:r>
      <w:r>
        <w:rPr>
          <w:sz w:val="30"/>
          <w:shd w:fill="FFFFFF" w:val="clear"/>
        </w:rPr>
        <w:t xml:space="preserve">10.4 </w:t>
      </w:r>
      <w:r>
        <w:rPr>
          <w:sz w:val="30"/>
          <w:shd w:fill="FFFFFF" w:val="clear"/>
        </w:rPr>
        <w:t>变更估价</w:t>
      </w:r>
    </w:p>
    <w:p>
      <w:pPr>
        <w:pStyle w:val="null3"/>
        <w:spacing w:after="120"/>
        <w:ind w:firstLine="600"/>
        <w:jc w:val="both"/>
      </w:pPr>
      <w:r>
        <w:rPr>
          <w:sz w:val="30"/>
          <w:shd w:fill="FFFFFF" w:val="clear"/>
        </w:rPr>
        <w:t>10.4.1</w:t>
      </w:r>
      <w:r>
        <w:rPr>
          <w:sz w:val="30"/>
          <w:shd w:fill="FFFFFF" w:val="clear"/>
        </w:rPr>
        <w:t>发生</w:t>
      </w:r>
      <w:r>
        <w:rPr>
          <w:sz w:val="30"/>
          <w:shd w:fill="FFFFFF" w:val="clear"/>
        </w:rPr>
        <w:t>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w:t>
      </w:r>
      <w:r>
        <w:rPr>
          <w:sz w:val="30"/>
          <w:shd w:fill="FFFFFF" w:val="clear"/>
        </w:rPr>
        <w:t>第（</w:t>
      </w:r>
      <w:r>
        <w:rPr>
          <w:sz w:val="30"/>
          <w:shd w:fill="FFFFFF" w:val="clear"/>
        </w:rPr>
        <w:t>2</w:t>
      </w:r>
      <w:r>
        <w:rPr>
          <w:sz w:val="30"/>
          <w:shd w:fill="FFFFFF" w:val="clear"/>
        </w:rPr>
        <w:t>）种</w:t>
      </w:r>
      <w:r>
        <w:rPr>
          <w:sz w:val="30"/>
          <w:shd w:fill="FFFFFF" w:val="clear"/>
        </w:rPr>
        <w:t>情形</w:t>
      </w:r>
      <w:r>
        <w:rPr>
          <w:sz w:val="30"/>
          <w:shd w:fill="FFFFFF" w:val="clear"/>
        </w:rPr>
        <w:t>因变更导致合同承包范围内工程量发生变化或新增了工程量清单内没有的项目，按</w:t>
      </w:r>
      <w:r>
        <w:rPr>
          <w:sz w:val="30"/>
          <w:shd w:fill="FFFFFF" w:val="clear"/>
        </w:rPr>
        <w:t>第</w:t>
      </w:r>
      <w:r>
        <w:rPr>
          <w:sz w:val="30"/>
          <w:shd w:fill="FFFFFF" w:val="clear"/>
        </w:rPr>
        <w:t>12.5.2</w:t>
      </w:r>
      <w:r>
        <w:rPr>
          <w:sz w:val="30"/>
          <w:shd w:fill="FFFFFF" w:val="clear"/>
        </w:rPr>
        <w:t>项调整合同价格。</w:t>
      </w:r>
    </w:p>
    <w:p>
      <w:pPr>
        <w:pStyle w:val="null3"/>
        <w:spacing w:after="120"/>
        <w:ind w:firstLine="600"/>
        <w:jc w:val="both"/>
      </w:pPr>
      <w:r>
        <w:rPr>
          <w:sz w:val="30"/>
          <w:shd w:fill="FFFFFF" w:val="clear"/>
        </w:rPr>
        <w:t>1</w:t>
      </w:r>
      <w:r>
        <w:rPr>
          <w:sz w:val="30"/>
          <w:shd w:fill="FFFFFF" w:val="clear"/>
        </w:rPr>
        <w:t>0.5</w:t>
      </w:r>
      <w:r>
        <w:rPr>
          <w:sz w:val="30"/>
          <w:shd w:fill="FFFFFF" w:val="clear"/>
        </w:rPr>
        <w:t>承</w:t>
      </w:r>
      <w:r>
        <w:rPr>
          <w:sz w:val="30"/>
          <w:shd w:fill="FFFFFF" w:val="clear"/>
        </w:rPr>
        <w:t>包人的合理化建议</w:t>
      </w:r>
    </w:p>
    <w:p>
      <w:pPr>
        <w:pStyle w:val="null3"/>
        <w:jc w:val="left"/>
      </w:pPr>
      <w:r>
        <w:rPr>
          <w:sz w:val="21"/>
          <w:shd w:fill="FFFFFF" w:val="clear"/>
        </w:rPr>
        <w:t xml:space="preserve">     </w:t>
      </w:r>
      <w:r>
        <w:rPr>
          <w:sz w:val="30"/>
          <w:shd w:fill="FFFFFF" w:val="clear"/>
        </w:rPr>
        <w:t>承包人在施工中提出的合理化建议涉及到对设计图纸或施工组织设计的更改及对材料、设备的换用，须报监理人并经发包人同意。未经同意擅自更改或换用时，承包人承担由此发生的费用，并赔偿发包人的有关损失，延误的工期不予顺延。</w:t>
      </w:r>
    </w:p>
    <w:p>
      <w:pPr>
        <w:pStyle w:val="null3"/>
        <w:spacing w:after="120"/>
        <w:ind w:firstLine="600"/>
        <w:jc w:val="both"/>
      </w:pPr>
      <w:r>
        <w:rPr>
          <w:sz w:val="30"/>
          <w:shd w:fill="FFFFFF" w:val="clear"/>
        </w:rPr>
        <w:t xml:space="preserve">10.6 </w:t>
      </w:r>
      <w:r>
        <w:rPr>
          <w:sz w:val="30"/>
          <w:shd w:fill="FFFFFF" w:val="clear"/>
        </w:rPr>
        <w:t>暂列金额</w:t>
      </w:r>
    </w:p>
    <w:p>
      <w:pPr>
        <w:pStyle w:val="null3"/>
        <w:ind w:firstLine="600"/>
        <w:jc w:val="left"/>
      </w:pPr>
      <w:r>
        <w:rPr>
          <w:sz w:val="30"/>
          <w:shd w:fill="FFFFFF" w:val="clear"/>
        </w:rPr>
        <w:t>合同当事人关于暂列金额使用的约定：</w:t>
      </w:r>
      <w:r>
        <w:rPr>
          <w:sz w:val="30"/>
          <w:u w:val="single"/>
          <w:shd w:fill="FFFFFF" w:val="clear"/>
        </w:rPr>
        <w:t>因工程变更、工程签证等事项增加的工程费用从暂列金额扣减</w:t>
      </w:r>
      <w:r>
        <w:rPr>
          <w:sz w:val="21"/>
          <w:u w:val="single"/>
          <w:shd w:fill="FFFFFF" w:val="clear"/>
        </w:rPr>
        <w:t xml:space="preserve">       </w:t>
      </w:r>
      <w:r>
        <w:rPr>
          <w:sz w:val="30"/>
          <w:shd w:fill="FFFFFF" w:val="clear"/>
        </w:rPr>
        <w:t>。</w:t>
      </w:r>
    </w:p>
    <w:p>
      <w:pPr>
        <w:pStyle w:val="null3"/>
        <w:spacing w:before="120" w:after="120"/>
        <w:jc w:val="both"/>
        <w:outlineLvl w:val="3"/>
      </w:pPr>
      <w:r>
        <w:rPr>
          <w:sz w:val="32"/>
          <w:b/>
          <w:shd w:fill="FFFFFF" w:val="clear"/>
        </w:rPr>
        <w:t xml:space="preserve">11. </w:t>
      </w:r>
      <w:r>
        <w:rPr>
          <w:sz w:val="32"/>
          <w:b/>
          <w:shd w:fill="FFFFFF" w:val="clear"/>
        </w:rPr>
        <w:t>价格调整</w:t>
      </w:r>
    </w:p>
    <w:p>
      <w:pPr>
        <w:pStyle w:val="null3"/>
        <w:spacing w:after="120"/>
        <w:ind w:firstLine="600"/>
        <w:jc w:val="both"/>
      </w:pPr>
      <w:r>
        <w:rPr>
          <w:sz w:val="30"/>
          <w:shd w:fill="FFFFFF" w:val="clear"/>
        </w:rPr>
        <w:t xml:space="preserve">11.1 </w:t>
      </w:r>
      <w:r>
        <w:rPr>
          <w:sz w:val="30"/>
          <w:shd w:fill="FFFFFF" w:val="clear"/>
        </w:rPr>
        <w:t>市场价格波动引起的调整</w:t>
      </w:r>
    </w:p>
    <w:p>
      <w:pPr>
        <w:pStyle w:val="null3"/>
        <w:ind w:firstLine="600"/>
        <w:jc w:val="left"/>
      </w:pPr>
      <w:r>
        <w:rPr>
          <w:sz w:val="30"/>
          <w:shd w:fill="FFFFFF" w:val="clear"/>
        </w:rPr>
        <w:t>11.1.1</w:t>
      </w:r>
      <w:r>
        <w:rPr>
          <w:sz w:val="30"/>
          <w:shd w:fill="FFFFFF" w:val="clear"/>
        </w:rPr>
        <w:t>市场价格波动是否调整合同价格的约定：</w:t>
      </w:r>
      <w:r>
        <w:rPr>
          <w:sz w:val="30"/>
          <w:u w:val="single"/>
          <w:shd w:fill="FFFFFF" w:val="clear"/>
        </w:rPr>
        <w:t>否。</w:t>
      </w:r>
    </w:p>
    <w:p>
      <w:pPr>
        <w:pStyle w:val="null3"/>
        <w:spacing w:before="120" w:after="120"/>
        <w:jc w:val="both"/>
        <w:outlineLvl w:val="3"/>
      </w:pPr>
      <w:r>
        <w:rPr>
          <w:sz w:val="32"/>
          <w:b/>
          <w:shd w:fill="FFFFFF" w:val="clear"/>
        </w:rPr>
        <w:t xml:space="preserve">12. </w:t>
      </w:r>
      <w:r>
        <w:rPr>
          <w:sz w:val="32"/>
          <w:b/>
          <w:shd w:fill="FFFFFF" w:val="clear"/>
        </w:rPr>
        <w:t>合同价格、计量与支付</w:t>
      </w:r>
    </w:p>
    <w:p>
      <w:pPr>
        <w:pStyle w:val="null3"/>
        <w:spacing w:after="120"/>
        <w:ind w:firstLine="600"/>
        <w:jc w:val="both"/>
      </w:pPr>
      <w:r>
        <w:rPr>
          <w:sz w:val="30"/>
          <w:shd w:fill="FFFFFF" w:val="clear"/>
        </w:rPr>
        <w:t xml:space="preserve">12.1 </w:t>
      </w:r>
      <w:r>
        <w:rPr>
          <w:sz w:val="30"/>
          <w:shd w:fill="FFFFFF" w:val="clear"/>
        </w:rPr>
        <w:t>合</w:t>
      </w:r>
      <w:r>
        <w:rPr>
          <w:sz w:val="30"/>
          <w:shd w:fill="FFFFFF" w:val="clear"/>
        </w:rPr>
        <w:t>同价</w:t>
      </w:r>
      <w:r>
        <w:rPr>
          <w:sz w:val="30"/>
          <w:shd w:fill="FFFFFF" w:val="clear"/>
        </w:rPr>
        <w:t>格形式</w:t>
      </w:r>
    </w:p>
    <w:p>
      <w:pPr>
        <w:pStyle w:val="null3"/>
        <w:ind w:firstLine="600"/>
        <w:jc w:val="left"/>
      </w:pPr>
      <w:r>
        <w:rPr>
          <w:sz w:val="30"/>
          <w:shd w:fill="FFFFFF" w:val="clear"/>
        </w:rPr>
        <w:t xml:space="preserve">12.1.1 </w:t>
      </w:r>
      <w:r>
        <w:rPr>
          <w:sz w:val="30"/>
          <w:shd w:fill="FFFFFF" w:val="clear"/>
        </w:rPr>
        <w:t>单价合同。按投标综合单价承包本工程，综合单价不因施工期间人工、水电、机械及材料价格变化、施工条件的变化而调整。</w:t>
      </w:r>
    </w:p>
    <w:p>
      <w:pPr>
        <w:pStyle w:val="null3"/>
        <w:ind w:firstLine="600"/>
        <w:jc w:val="left"/>
      </w:pPr>
      <w:r>
        <w:rPr>
          <w:sz w:val="30"/>
          <w:shd w:fill="FFFFFF" w:val="clear"/>
        </w:rPr>
        <w:t>中标后，当投标报价出现以下情形时，发、承包人应及时对综合单价进行修正，</w:t>
      </w:r>
      <w:r>
        <w:rPr>
          <w:sz w:val="30"/>
          <w:shd w:fill="FFFFFF" w:val="clear"/>
        </w:rPr>
        <w:t>修正后的综合单价适用于第</w:t>
      </w:r>
      <w:r>
        <w:rPr>
          <w:sz w:val="30"/>
          <w:shd w:fill="FFFFFF" w:val="clear"/>
        </w:rPr>
        <w:t>12.5.1</w:t>
      </w:r>
      <w:r>
        <w:rPr>
          <w:sz w:val="30"/>
          <w:shd w:fill="FFFFFF" w:val="clear"/>
        </w:rPr>
        <w:t>目</w:t>
      </w:r>
      <w:r>
        <w:rPr>
          <w:sz w:val="30"/>
          <w:shd w:fill="FFFFFF" w:val="clear"/>
        </w:rPr>
        <w:t>〔</w:t>
      </w:r>
      <w:r>
        <w:rPr>
          <w:sz w:val="30"/>
          <w:shd w:fill="FFFFFF" w:val="clear"/>
        </w:rPr>
        <w:t>合同价格的调整因素</w:t>
      </w:r>
      <w:r>
        <w:rPr>
          <w:sz w:val="30"/>
          <w:shd w:fill="FFFFFF" w:val="clear"/>
        </w:rPr>
        <w:t>〕导致工程量增加或减少费用的计算：</w:t>
      </w:r>
    </w:p>
    <w:p>
      <w:pPr>
        <w:pStyle w:val="null3"/>
        <w:ind w:firstLine="600"/>
        <w:jc w:val="left"/>
      </w:pPr>
      <w:r>
        <w:rPr>
          <w:sz w:val="30"/>
          <w:shd w:fill="FFFFFF" w:val="clear"/>
        </w:rPr>
        <w:t>（</w:t>
      </w:r>
      <w:r>
        <w:rPr>
          <w:sz w:val="30"/>
          <w:shd w:fill="FFFFFF" w:val="clear"/>
        </w:rPr>
        <w:t>1</w:t>
      </w:r>
      <w:r>
        <w:rPr>
          <w:sz w:val="30"/>
          <w:shd w:fill="FFFFFF" w:val="clear"/>
        </w:rPr>
        <w:t>）投标报价清单项目综合单价与招标清单项目综合单价按投标下浮率下浮后的偏差幅度超过±</w:t>
      </w:r>
      <w:r>
        <w:rPr>
          <w:sz w:val="30"/>
          <w:shd w:fill="FFFFFF" w:val="clear"/>
        </w:rPr>
        <w:t>20%</w:t>
      </w:r>
      <w:r>
        <w:rPr>
          <w:sz w:val="30"/>
          <w:shd w:fill="FFFFFF" w:val="clear"/>
        </w:rPr>
        <w:t>，承包人须进行合理解释，否则发包人有权按国家计价规范、广东省计价依据及投标下浮率等对综合单价进行修正；</w:t>
      </w:r>
    </w:p>
    <w:p>
      <w:pPr>
        <w:pStyle w:val="null3"/>
        <w:ind w:firstLine="600"/>
        <w:jc w:val="left"/>
      </w:pPr>
      <w:r>
        <w:rPr>
          <w:sz w:val="30"/>
          <w:shd w:fill="FFFFFF" w:val="clear"/>
        </w:rPr>
        <w:t>（</w:t>
      </w:r>
      <w:r>
        <w:rPr>
          <w:sz w:val="30"/>
          <w:shd w:fill="FFFFFF" w:val="clear"/>
        </w:rPr>
        <w:t>2</w:t>
      </w:r>
      <w:r>
        <w:rPr>
          <w:sz w:val="30"/>
          <w:shd w:fill="FFFFFF" w:val="clear"/>
        </w:rPr>
        <w:t>）投标报价清单项目综合单价（或取费费率）出现两个或以上不同的综合单价（或取费费率），视为不平衡报价，发包人有权按国家计价规范、广东省计价依据及投标下浮率等进行修正；</w:t>
      </w:r>
    </w:p>
    <w:p>
      <w:pPr>
        <w:pStyle w:val="null3"/>
        <w:ind w:firstLine="600"/>
        <w:jc w:val="left"/>
      </w:pPr>
      <w:r>
        <w:rPr>
          <w:sz w:val="30"/>
          <w:shd w:fill="FFFFFF" w:val="clear"/>
        </w:rPr>
        <w:t>（</w:t>
      </w:r>
      <w:r>
        <w:rPr>
          <w:sz w:val="30"/>
          <w:shd w:fill="FFFFFF" w:val="clear"/>
        </w:rPr>
        <w:t>3</w:t>
      </w:r>
      <w:r>
        <w:rPr>
          <w:sz w:val="30"/>
          <w:shd w:fill="FFFFFF" w:val="clear"/>
        </w:rPr>
        <w:t>）投标报价清单项目工程量与招标清单项目工程量不一致时，发包人有权在保持综合合价不变的情况下，按招标清单工程量对综合单价进行修正。</w:t>
      </w:r>
    </w:p>
    <w:p>
      <w:pPr>
        <w:pStyle w:val="null3"/>
        <w:spacing w:after="120"/>
        <w:ind w:firstLine="600"/>
        <w:jc w:val="both"/>
      </w:pPr>
      <w:r>
        <w:rPr>
          <w:sz w:val="30"/>
          <w:shd w:fill="FFFFFF" w:val="clear"/>
        </w:rPr>
        <w:t xml:space="preserve">12.2 </w:t>
      </w:r>
      <w:r>
        <w:rPr>
          <w:sz w:val="30"/>
          <w:shd w:fill="FFFFFF" w:val="clear"/>
        </w:rPr>
        <w:t>预付款</w:t>
      </w:r>
    </w:p>
    <w:p>
      <w:pPr>
        <w:pStyle w:val="null3"/>
        <w:ind w:firstLine="600"/>
        <w:jc w:val="left"/>
      </w:pPr>
      <w:r>
        <w:rPr>
          <w:sz w:val="30"/>
          <w:shd w:fill="FFFFFF" w:val="clear"/>
        </w:rPr>
        <w:t xml:space="preserve">12.2.1 </w:t>
      </w:r>
      <w:r>
        <w:rPr>
          <w:sz w:val="30"/>
          <w:shd w:fill="FFFFFF" w:val="clear"/>
        </w:rPr>
        <w:t>预付款的支付</w:t>
      </w:r>
    </w:p>
    <w:p>
      <w:pPr>
        <w:pStyle w:val="null3"/>
        <w:ind w:firstLine="600"/>
        <w:jc w:val="left"/>
      </w:pPr>
      <w:r>
        <w:rPr>
          <w:sz w:val="30"/>
          <w:shd w:fill="FFFFFF" w:val="clear"/>
        </w:rPr>
        <w:t>预付款支付比例或金额：</w:t>
      </w:r>
      <w:r>
        <w:rPr>
          <w:sz w:val="30"/>
          <w:shd w:fill="FFFFFF" w:val="clear"/>
        </w:rPr>
        <w:t>双方签订合同，承包人提交履约保证金或银行保函，经发包人确认具备施工条件后，承包人可按合同总价的</w:t>
      </w:r>
      <w:r>
        <w:rPr>
          <w:sz w:val="30"/>
          <w:u w:val="single"/>
          <w:shd w:fill="FFFFFF" w:val="clear"/>
        </w:rPr>
        <w:t>30%</w:t>
      </w:r>
      <w:r>
        <w:rPr>
          <w:sz w:val="30"/>
          <w:shd w:fill="FFFFFF" w:val="clear"/>
        </w:rPr>
        <w:t>作为工程预付款，向发包人申请办理支付。</w:t>
      </w:r>
    </w:p>
    <w:p>
      <w:pPr>
        <w:pStyle w:val="null3"/>
        <w:ind w:firstLine="600"/>
        <w:jc w:val="left"/>
      </w:pPr>
      <w:r>
        <w:rPr>
          <w:sz w:val="30"/>
          <w:shd w:fill="FFFFFF" w:val="clear"/>
        </w:rPr>
        <w:t>承包人应将预付款专用于实施本合同工程所需的施工机械、材料设备及人员费用。</w:t>
      </w:r>
    </w:p>
    <w:p>
      <w:pPr>
        <w:pStyle w:val="null3"/>
        <w:ind w:firstLine="600"/>
        <w:jc w:val="left"/>
      </w:pPr>
      <w:r>
        <w:rPr>
          <w:sz w:val="30"/>
          <w:shd w:fill="FFFFFF" w:val="clear"/>
        </w:rPr>
        <w:t xml:space="preserve">12.2.2 </w:t>
      </w:r>
      <w:r>
        <w:rPr>
          <w:sz w:val="30"/>
          <w:shd w:fill="FFFFFF" w:val="clear"/>
        </w:rPr>
        <w:t>预付款担保</w:t>
      </w:r>
    </w:p>
    <w:p>
      <w:pPr>
        <w:pStyle w:val="null3"/>
        <w:ind w:firstLine="600"/>
        <w:jc w:val="left"/>
      </w:pPr>
      <w:r>
        <w:rPr>
          <w:sz w:val="30"/>
          <w:shd w:fill="FFFFFF" w:val="clear"/>
        </w:rPr>
        <w:t>承包人提交预付款担保的期限：</w:t>
      </w:r>
      <w:r>
        <w:rPr>
          <w:sz w:val="21"/>
          <w:u w:val="single"/>
          <w:shd w:fill="FFFFFF" w:val="clear"/>
        </w:rPr>
        <w:t xml:space="preserve">    </w:t>
      </w:r>
      <w:r>
        <w:rPr>
          <w:sz w:val="30"/>
          <w:u w:val="single"/>
          <w:shd w:fill="FFFFFF" w:val="clear"/>
        </w:rPr>
        <w:t>不提供</w:t>
      </w:r>
      <w:r>
        <w:rPr>
          <w:sz w:val="21"/>
          <w:u w:val="single"/>
          <w:shd w:fill="FFFFFF" w:val="clear"/>
        </w:rPr>
        <w:t xml:space="preserve">                </w:t>
      </w:r>
      <w:r>
        <w:rPr>
          <w:sz w:val="30"/>
          <w:shd w:fill="FFFFFF" w:val="clear"/>
        </w:rPr>
        <w:t>。</w:t>
      </w:r>
    </w:p>
    <w:p>
      <w:pPr>
        <w:pStyle w:val="null3"/>
        <w:ind w:firstLine="600"/>
        <w:jc w:val="left"/>
      </w:pPr>
      <w:r>
        <w:rPr>
          <w:sz w:val="30"/>
          <w:shd w:fill="FFFFFF" w:val="clear"/>
        </w:rPr>
        <w:t>预付款担保的形式为：</w:t>
      </w:r>
      <w:r>
        <w:rPr>
          <w:sz w:val="30"/>
          <w:u w:val="single"/>
          <w:shd w:fill="FFFFFF" w:val="clear"/>
        </w:rPr>
        <w:t xml:space="preserve">         /                   </w:t>
      </w:r>
      <w:r>
        <w:rPr>
          <w:sz w:val="30"/>
          <w:shd w:fill="FFFFFF" w:val="clear"/>
        </w:rPr>
        <w:t>。</w:t>
      </w:r>
    </w:p>
    <w:p>
      <w:pPr>
        <w:pStyle w:val="null3"/>
        <w:spacing w:after="120"/>
        <w:ind w:firstLine="600"/>
        <w:jc w:val="both"/>
      </w:pPr>
      <w:r>
        <w:rPr>
          <w:sz w:val="30"/>
          <w:shd w:fill="FFFFFF" w:val="clear"/>
        </w:rPr>
        <w:t xml:space="preserve">12.3 </w:t>
      </w:r>
      <w:r>
        <w:rPr>
          <w:sz w:val="30"/>
          <w:shd w:fill="FFFFFF" w:val="clear"/>
        </w:rPr>
        <w:t>计量</w:t>
      </w:r>
    </w:p>
    <w:p>
      <w:pPr>
        <w:pStyle w:val="null3"/>
        <w:ind w:firstLine="600"/>
        <w:jc w:val="left"/>
      </w:pPr>
      <w:r>
        <w:rPr>
          <w:sz w:val="30"/>
          <w:shd w:fill="FFFFFF" w:val="clear"/>
        </w:rPr>
        <w:t xml:space="preserve">12.3.1 </w:t>
      </w:r>
      <w:r>
        <w:rPr>
          <w:sz w:val="30"/>
          <w:shd w:fill="FFFFFF" w:val="clear"/>
        </w:rPr>
        <w:t>计量原则</w:t>
      </w:r>
    </w:p>
    <w:p>
      <w:pPr>
        <w:pStyle w:val="null3"/>
        <w:ind w:firstLine="600"/>
        <w:jc w:val="left"/>
      </w:pPr>
      <w:r>
        <w:rPr>
          <w:sz w:val="30"/>
          <w:shd w:fill="FFFFFF" w:val="clear"/>
        </w:rPr>
        <w:t>工程量计算规则：</w:t>
      </w:r>
      <w:r>
        <w:rPr>
          <w:sz w:val="30"/>
          <w:shd w:fill="FFFFFF" w:val="clear"/>
        </w:rPr>
        <w:t>执行</w:t>
      </w:r>
      <w:r>
        <w:rPr>
          <w:sz w:val="30"/>
          <w:shd w:fill="FFFFFF" w:val="clear"/>
        </w:rPr>
        <w:t>《建设工程工程量清单计价规范》</w:t>
      </w:r>
      <w:r>
        <w:rPr>
          <w:sz w:val="30"/>
          <w:shd w:fill="FFFFFF" w:val="clear"/>
        </w:rPr>
        <w:t xml:space="preserve">GB50500-2013 </w:t>
      </w:r>
      <w:r>
        <w:rPr>
          <w:sz w:val="30"/>
          <w:shd w:fill="FFFFFF" w:val="clear"/>
        </w:rPr>
        <w:t>规定的计量规则。</w:t>
      </w:r>
    </w:p>
    <w:p>
      <w:pPr>
        <w:pStyle w:val="null3"/>
        <w:spacing w:after="120"/>
        <w:ind w:firstLine="600"/>
        <w:jc w:val="both"/>
      </w:pPr>
      <w:r>
        <w:rPr>
          <w:sz w:val="30"/>
          <w:shd w:fill="FFFFFF" w:val="clear"/>
        </w:rPr>
        <w:t xml:space="preserve">12.4 </w:t>
      </w:r>
      <w:r>
        <w:rPr>
          <w:sz w:val="30"/>
          <w:shd w:fill="FFFFFF" w:val="clear"/>
        </w:rPr>
        <w:t>工程进度款支付</w:t>
      </w:r>
    </w:p>
    <w:p>
      <w:pPr>
        <w:pStyle w:val="null3"/>
        <w:ind w:firstLine="640"/>
        <w:jc w:val="left"/>
      </w:pPr>
      <w:r>
        <w:rPr>
          <w:sz w:val="32"/>
          <w:shd w:fill="FFFFFF" w:val="clear"/>
        </w:rPr>
        <w:t>12.4.1</w:t>
      </w:r>
      <w:r>
        <w:rPr>
          <w:sz w:val="32"/>
          <w:shd w:fill="FFFFFF" w:val="clear"/>
        </w:rPr>
        <w:t>双方约定的工程款（进度款、结算款、质保金）支付采取如下方式进行；</w:t>
      </w:r>
    </w:p>
    <w:p>
      <w:pPr>
        <w:pStyle w:val="null3"/>
        <w:ind w:firstLine="640"/>
        <w:jc w:val="both"/>
      </w:pPr>
      <w:r>
        <w:rPr>
          <w:sz w:val="32"/>
          <w:shd w:fill="FFFFFF" w:val="clear"/>
        </w:rPr>
        <w:t>（2）申请最后一期工程款前承包人需支付工程质保金，工程质保金按结算定案价的3%收取，自工程竣工验收合格并支付工程质保金之日起1年后由发包人一次性无息退还。支付过程由承包人提出付款申请并开具增值税普通发票，发包人自收到付款申请及发票后10个工作日内完成支付</w:t>
      </w:r>
      <w:r>
        <w:rPr>
          <w:sz w:val="32"/>
          <w:shd w:fill="FFFFFF" w:val="clear"/>
        </w:rPr>
        <w:t>。</w:t>
      </w:r>
    </w:p>
    <w:p>
      <w:pPr>
        <w:pStyle w:val="null3"/>
        <w:ind w:firstLine="640"/>
        <w:jc w:val="left"/>
      </w:pPr>
      <w:r>
        <w:rPr>
          <w:sz w:val="32"/>
          <w:shd w:fill="FFFFFF" w:val="clear"/>
        </w:rPr>
        <w:t>（</w:t>
      </w:r>
      <w:r>
        <w:rPr>
          <w:sz w:val="32"/>
          <w:shd w:fill="FFFFFF" w:val="clear"/>
        </w:rPr>
        <w:t>3</w:t>
      </w:r>
      <w:r>
        <w:rPr>
          <w:sz w:val="32"/>
          <w:shd w:fill="FFFFFF" w:val="clear"/>
        </w:rPr>
        <w:t>）若在缺陷责任期内，承包人未出现违约情形的，在缺陷责任期满后，</w:t>
      </w:r>
      <w:r>
        <w:rPr>
          <w:sz w:val="32"/>
          <w:u w:val="single"/>
          <w:shd w:fill="FFFFFF" w:val="clear"/>
        </w:rPr>
        <w:t>发包人无息退还工程</w:t>
      </w:r>
      <w:r>
        <w:rPr>
          <w:sz w:val="30"/>
          <w:u w:val="single"/>
          <w:shd w:fill="FFFFFF" w:val="clear"/>
        </w:rPr>
        <w:t>质量保证金</w:t>
      </w:r>
      <w:r>
        <w:rPr>
          <w:sz w:val="32"/>
          <w:shd w:fill="FFFFFF" w:val="clear"/>
        </w:rPr>
        <w:t>。承包人出现违约情形的，发包人有权直接委托第三方进行维修，发生费用可在质量保修金内扣除，质量保证金不足以扣除的，发包人有权向承包人追偿。</w:t>
      </w:r>
    </w:p>
    <w:p>
      <w:pPr>
        <w:pStyle w:val="null3"/>
        <w:ind w:firstLine="600"/>
        <w:jc w:val="left"/>
      </w:pPr>
      <w:r>
        <w:rPr>
          <w:sz w:val="30"/>
          <w:shd w:fill="FFFFFF" w:val="clear"/>
        </w:rPr>
        <w:t>12.4.2</w:t>
      </w:r>
      <w:r>
        <w:rPr>
          <w:sz w:val="30"/>
          <w:shd w:fill="FFFFFF" w:val="clear"/>
        </w:rPr>
        <w:t>工程进度款以发包人审定确认为准。</w:t>
      </w:r>
    </w:p>
    <w:p>
      <w:pPr>
        <w:pStyle w:val="null3"/>
        <w:ind w:firstLine="600"/>
        <w:jc w:val="left"/>
      </w:pPr>
      <w:r>
        <w:rPr>
          <w:sz w:val="30"/>
          <w:shd w:fill="FFFFFF" w:val="clear"/>
        </w:rPr>
        <w:t xml:space="preserve">12.4.3 </w:t>
      </w:r>
      <w:r>
        <w:rPr>
          <w:sz w:val="30"/>
          <w:shd w:fill="FFFFFF" w:val="clear"/>
        </w:rPr>
        <w:t>合同价款支付</w:t>
      </w:r>
      <w:r>
        <w:rPr>
          <w:sz w:val="30"/>
          <w:shd w:fill="FFFFFF" w:val="clear"/>
        </w:rPr>
        <w:t>按《省级基本建设项目财政性资金集中支付管理办法》（粤财规</w:t>
      </w:r>
      <w:r>
        <w:rPr>
          <w:sz w:val="30"/>
          <w:shd w:fill="FFFFFF" w:val="clear"/>
        </w:rPr>
        <w:t>〔</w:t>
      </w:r>
      <w:r>
        <w:rPr>
          <w:sz w:val="30"/>
          <w:shd w:fill="FFFFFF" w:val="clear"/>
        </w:rPr>
        <w:t>2022</w:t>
      </w:r>
      <w:r>
        <w:rPr>
          <w:sz w:val="30"/>
          <w:shd w:fill="FFFFFF" w:val="clear"/>
        </w:rPr>
        <w:t>〕</w:t>
      </w:r>
      <w:r>
        <w:rPr>
          <w:sz w:val="30"/>
          <w:shd w:fill="FFFFFF" w:val="clear"/>
        </w:rPr>
        <w:t>3</w:t>
      </w:r>
      <w:r>
        <w:rPr>
          <w:sz w:val="30"/>
          <w:shd w:fill="FFFFFF" w:val="clear"/>
        </w:rPr>
        <w:t>号）等有关规定执行。</w:t>
      </w:r>
    </w:p>
    <w:p>
      <w:pPr>
        <w:pStyle w:val="null3"/>
        <w:ind w:firstLine="600"/>
        <w:jc w:val="left"/>
      </w:pPr>
      <w:r>
        <w:rPr>
          <w:sz w:val="30"/>
          <w:shd w:fill="FFFFFF" w:val="clear"/>
        </w:rPr>
        <w:t>承包人已清楚明白本项目工程款的拨付程序，理解因政府部门审核请款手续对时间等方面的影响与发包人无关，承诺不以非承包人原因造成的工程款支付拖延，向发包人要求计付拖欠工程款期间的利息和因此导致的其它损失。</w:t>
      </w:r>
    </w:p>
    <w:p>
      <w:pPr>
        <w:pStyle w:val="null3"/>
        <w:ind w:firstLine="600"/>
        <w:jc w:val="left"/>
      </w:pPr>
      <w:r>
        <w:rPr>
          <w:sz w:val="30"/>
          <w:shd w:fill="FFFFFF" w:val="clear"/>
        </w:rPr>
        <w:t xml:space="preserve">12.5 </w:t>
      </w:r>
      <w:r>
        <w:rPr>
          <w:sz w:val="30"/>
          <w:shd w:fill="FFFFFF" w:val="clear"/>
        </w:rPr>
        <w:t>合同价格调整</w:t>
      </w:r>
    </w:p>
    <w:p>
      <w:pPr>
        <w:pStyle w:val="null3"/>
        <w:jc w:val="left"/>
      </w:pPr>
      <w:r>
        <w:rPr>
          <w:sz w:val="30"/>
          <w:shd w:fill="FFFFFF" w:val="clear"/>
        </w:rPr>
        <w:t xml:space="preserve">    12.5.1 </w:t>
      </w:r>
      <w:r>
        <w:rPr>
          <w:sz w:val="30"/>
          <w:shd w:fill="FFFFFF" w:val="clear"/>
        </w:rPr>
        <w:t>合同价格的调整因素：</w:t>
      </w:r>
    </w:p>
    <w:p>
      <w:pPr>
        <w:pStyle w:val="null3"/>
        <w:spacing w:after="120"/>
        <w:ind w:firstLine="600"/>
        <w:jc w:val="both"/>
      </w:pPr>
      <w:r>
        <w:rPr>
          <w:sz w:val="30"/>
          <w:shd w:fill="FFFFFF" w:val="clear"/>
        </w:rPr>
        <w:t>（</w:t>
      </w:r>
      <w:r>
        <w:rPr>
          <w:sz w:val="30"/>
          <w:shd w:fill="FFFFFF" w:val="clear"/>
        </w:rPr>
        <w:t>1</w:t>
      </w:r>
      <w:r>
        <w:rPr>
          <w:sz w:val="30"/>
          <w:shd w:fill="FFFFFF" w:val="clear"/>
        </w:rPr>
        <w:t>）工程量清单错误的修正：</w:t>
      </w:r>
    </w:p>
    <w:p>
      <w:pPr>
        <w:pStyle w:val="null3"/>
        <w:ind w:firstLine="600"/>
        <w:jc w:val="left"/>
      </w:pPr>
      <w:r>
        <w:rPr>
          <w:sz w:val="30"/>
          <w:shd w:fill="FFFFFF" w:val="clear"/>
        </w:rPr>
        <w:t>A.</w:t>
      </w:r>
      <w:r>
        <w:rPr>
          <w:sz w:val="30"/>
          <w:shd w:fill="FFFFFF" w:val="clear"/>
        </w:rPr>
        <w:t>工程量清单存在缺项、漏项的；</w:t>
      </w:r>
    </w:p>
    <w:p>
      <w:pPr>
        <w:pStyle w:val="null3"/>
        <w:ind w:firstLine="600"/>
        <w:jc w:val="left"/>
      </w:pPr>
      <w:r>
        <w:rPr>
          <w:sz w:val="30"/>
          <w:shd w:fill="FFFFFF" w:val="clear"/>
        </w:rPr>
        <w:t>B.</w:t>
      </w:r>
      <w:r>
        <w:rPr>
          <w:sz w:val="30"/>
          <w:shd w:fill="FFFFFF" w:val="clear"/>
        </w:rPr>
        <w:t>工程量偏</w:t>
      </w:r>
      <w:r>
        <w:rPr>
          <w:sz w:val="30"/>
          <w:shd w:fill="FFFFFF" w:val="clear"/>
        </w:rPr>
        <w:t>差（招标工程量</w:t>
      </w:r>
      <w:r>
        <w:rPr>
          <w:sz w:val="30"/>
          <w:shd w:fill="FFFFFF" w:val="clear"/>
        </w:rPr>
        <w:t>清单对比招标图纸）超出±</w:t>
      </w:r>
      <w:r>
        <w:rPr>
          <w:sz w:val="30"/>
          <w:shd w:fill="FFFFFF" w:val="clear"/>
        </w:rPr>
        <w:t>5%</w:t>
      </w:r>
      <w:r>
        <w:rPr>
          <w:sz w:val="30"/>
          <w:shd w:fill="FFFFFF" w:val="clear"/>
        </w:rPr>
        <w:t>以外（不含本数）的工程量</w:t>
      </w:r>
      <w:r>
        <w:rPr>
          <w:sz w:val="30"/>
          <w:shd w:fill="FFFFFF" w:val="clear"/>
        </w:rPr>
        <w:t>；</w:t>
      </w:r>
    </w:p>
    <w:p>
      <w:pPr>
        <w:pStyle w:val="null3"/>
        <w:ind w:firstLine="600"/>
        <w:jc w:val="left"/>
      </w:pPr>
      <w:r>
        <w:rPr>
          <w:sz w:val="30"/>
          <w:shd w:fill="FFFFFF" w:val="clear"/>
        </w:rPr>
        <w:t>C.</w:t>
      </w:r>
      <w:r>
        <w:rPr>
          <w:sz w:val="30"/>
          <w:shd w:fill="FFFFFF" w:val="clear"/>
        </w:rPr>
        <w:t>工程量清单项目特征描述与招标图纸不符的。</w:t>
      </w:r>
    </w:p>
    <w:p>
      <w:pPr>
        <w:pStyle w:val="null3"/>
        <w:ind w:firstLine="600"/>
        <w:jc w:val="left"/>
      </w:pPr>
      <w:r>
        <w:rPr>
          <w:sz w:val="30"/>
          <w:shd w:fill="FFFFFF" w:val="clear"/>
        </w:rPr>
        <w:t>（</w:t>
      </w:r>
      <w:r>
        <w:rPr>
          <w:sz w:val="30"/>
          <w:shd w:fill="FFFFFF" w:val="clear"/>
        </w:rPr>
        <w:t>2</w:t>
      </w:r>
      <w:r>
        <w:rPr>
          <w:sz w:val="30"/>
          <w:shd w:fill="FFFFFF" w:val="clear"/>
        </w:rPr>
        <w:t>）</w:t>
      </w:r>
      <w:r>
        <w:rPr>
          <w:sz w:val="30"/>
          <w:shd w:fill="FFFFFF" w:val="clear"/>
        </w:rPr>
        <w:t>发包人及监理人共同确认的变更。</w:t>
      </w:r>
    </w:p>
    <w:p>
      <w:pPr>
        <w:pStyle w:val="null3"/>
        <w:ind w:firstLine="600"/>
        <w:jc w:val="left"/>
      </w:pPr>
      <w:r>
        <w:rPr>
          <w:sz w:val="30"/>
          <w:shd w:fill="FFFFFF" w:val="clear"/>
        </w:rPr>
        <w:t>（</w:t>
      </w:r>
      <w:r>
        <w:rPr>
          <w:sz w:val="30"/>
          <w:shd w:fill="FFFFFF" w:val="clear"/>
        </w:rPr>
        <w:t>3</w:t>
      </w:r>
      <w:r>
        <w:rPr>
          <w:sz w:val="30"/>
          <w:shd w:fill="FFFFFF" w:val="clear"/>
        </w:rPr>
        <w:t>）发包人及监理人共同确认的现场签证。</w:t>
      </w:r>
    </w:p>
    <w:p>
      <w:pPr>
        <w:pStyle w:val="null3"/>
        <w:ind w:firstLine="600"/>
        <w:jc w:val="left"/>
      </w:pPr>
      <w:r>
        <w:rPr>
          <w:sz w:val="30"/>
          <w:shd w:fill="FFFFFF" w:val="clear"/>
        </w:rPr>
        <w:t>（</w:t>
      </w:r>
      <w:r>
        <w:rPr>
          <w:sz w:val="30"/>
          <w:shd w:fill="FFFFFF" w:val="clear"/>
        </w:rPr>
        <w:t>4</w:t>
      </w:r>
      <w:r>
        <w:rPr>
          <w:sz w:val="30"/>
          <w:shd w:fill="FFFFFF" w:val="clear"/>
        </w:rPr>
        <w:t>）招标文件及合同对工程实施期间主要材料价格调整的约定。</w:t>
      </w:r>
    </w:p>
    <w:p>
      <w:pPr>
        <w:pStyle w:val="null3"/>
        <w:ind w:firstLine="600"/>
        <w:jc w:val="left"/>
      </w:pPr>
      <w:r>
        <w:rPr>
          <w:sz w:val="30"/>
          <w:shd w:fill="FFFFFF" w:val="clear"/>
        </w:rPr>
        <w:t>上述内容导致合同价格调整额度较大影响进度款支付时，发、承包人可签订补充协议调整合同价格及合同价款支付。</w:t>
      </w:r>
    </w:p>
    <w:p>
      <w:pPr>
        <w:pStyle w:val="null3"/>
        <w:ind w:firstLine="600"/>
        <w:jc w:val="left"/>
      </w:pPr>
      <w:r>
        <w:rPr>
          <w:sz w:val="30"/>
          <w:shd w:fill="FFFFFF" w:val="clear"/>
        </w:rPr>
        <w:t xml:space="preserve">12.5.2 </w:t>
      </w:r>
      <w:r>
        <w:rPr>
          <w:sz w:val="30"/>
          <w:shd w:fill="FFFFFF" w:val="clear"/>
        </w:rPr>
        <w:t>合同价格的调整办法：</w:t>
      </w:r>
    </w:p>
    <w:p>
      <w:pPr>
        <w:pStyle w:val="null3"/>
        <w:ind w:firstLine="600"/>
        <w:jc w:val="left"/>
      </w:pPr>
      <w:r>
        <w:rPr>
          <w:sz w:val="30"/>
          <w:shd w:fill="FFFFFF" w:val="clear"/>
        </w:rPr>
        <w:t xml:space="preserve">12.5.2.1 </w:t>
      </w:r>
      <w:r>
        <w:rPr>
          <w:sz w:val="30"/>
          <w:shd w:fill="FFFFFF" w:val="clear"/>
        </w:rPr>
        <w:t>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w:t>
      </w:r>
      <w:r>
        <w:rPr>
          <w:sz w:val="30"/>
          <w:shd w:fill="FFFFFF" w:val="clear"/>
        </w:rPr>
        <w:t>第（</w:t>
      </w:r>
      <w:r>
        <w:rPr>
          <w:sz w:val="30"/>
          <w:shd w:fill="FFFFFF" w:val="clear"/>
        </w:rPr>
        <w:t>1</w:t>
      </w:r>
      <w:r>
        <w:rPr>
          <w:sz w:val="30"/>
          <w:shd w:fill="FFFFFF" w:val="clear"/>
        </w:rPr>
        <w:t>）（</w:t>
      </w:r>
      <w:r>
        <w:rPr>
          <w:sz w:val="30"/>
          <w:shd w:fill="FFFFFF" w:val="clear"/>
        </w:rPr>
        <w:t>2</w:t>
      </w:r>
      <w:r>
        <w:rPr>
          <w:sz w:val="30"/>
          <w:shd w:fill="FFFFFF" w:val="clear"/>
        </w:rPr>
        <w:t>）（</w:t>
      </w:r>
      <w:r>
        <w:rPr>
          <w:sz w:val="30"/>
          <w:shd w:fill="FFFFFF" w:val="clear"/>
        </w:rPr>
        <w:t>3</w:t>
      </w:r>
      <w:r>
        <w:rPr>
          <w:sz w:val="30"/>
          <w:shd w:fill="FFFFFF" w:val="clear"/>
        </w:rPr>
        <w:t>）种导致合同承包范围内工程量发生变化或新增了工程量清单内没有的项目，出现上述变化需计算工程调整价款时，先按第</w:t>
      </w:r>
      <w:r>
        <w:rPr>
          <w:sz w:val="30"/>
          <w:shd w:fill="FFFFFF" w:val="clear"/>
        </w:rPr>
        <w:t>12.1.1</w:t>
      </w:r>
      <w:r>
        <w:rPr>
          <w:sz w:val="30"/>
          <w:shd w:fill="FFFFFF" w:val="clear"/>
        </w:rPr>
        <w:t>项约定修正综合单价后，再按以下方法执行：</w:t>
      </w:r>
    </w:p>
    <w:p>
      <w:pPr>
        <w:pStyle w:val="null3"/>
        <w:spacing w:after="120"/>
        <w:ind w:firstLine="600"/>
        <w:jc w:val="both"/>
      </w:pPr>
      <w:r>
        <w:rPr>
          <w:sz w:val="30"/>
          <w:shd w:fill="FFFFFF" w:val="clear"/>
        </w:rPr>
        <w:t>（</w:t>
      </w:r>
      <w:r>
        <w:rPr>
          <w:sz w:val="30"/>
          <w:shd w:fill="FFFFFF" w:val="clear"/>
        </w:rPr>
        <w:t>1</w:t>
      </w:r>
      <w:r>
        <w:rPr>
          <w:sz w:val="30"/>
          <w:shd w:fill="FFFFFF" w:val="clear"/>
        </w:rPr>
        <w:t>）工程量确定方式（按以下先后顺序执行）：</w:t>
      </w:r>
    </w:p>
    <w:p>
      <w:pPr>
        <w:pStyle w:val="null3"/>
        <w:spacing w:after="120"/>
        <w:ind w:firstLine="600"/>
        <w:jc w:val="both"/>
      </w:pPr>
      <w:r>
        <w:rPr>
          <w:sz w:val="30"/>
          <w:shd w:fill="FFFFFF" w:val="clear"/>
        </w:rPr>
        <w:t>1</w:t>
      </w:r>
      <w:r>
        <w:rPr>
          <w:sz w:val="30"/>
          <w:shd w:fill="FFFFFF" w:val="clear"/>
        </w:rPr>
        <w:t>）</w:t>
      </w:r>
      <w:r>
        <w:rPr>
          <w:sz w:val="30"/>
          <w:shd w:fill="FFFFFF" w:val="clear"/>
        </w:rPr>
        <w:t>按《广东省住房和城乡建设厅关于印发《广东省建设工程计价依据（</w:t>
      </w:r>
      <w:r>
        <w:rPr>
          <w:sz w:val="30"/>
          <w:shd w:fill="FFFFFF" w:val="clear"/>
        </w:rPr>
        <w:t>2018)</w:t>
      </w:r>
      <w:r>
        <w:rPr>
          <w:sz w:val="30"/>
          <w:shd w:fill="FFFFFF" w:val="clear"/>
        </w:rPr>
        <w:t>》的通知》（粤建市〔</w:t>
      </w:r>
      <w:r>
        <w:rPr>
          <w:sz w:val="30"/>
          <w:shd w:fill="FFFFFF" w:val="clear"/>
        </w:rPr>
        <w:t>2019</w:t>
      </w:r>
      <w:r>
        <w:rPr>
          <w:sz w:val="30"/>
          <w:shd w:fill="FFFFFF" w:val="clear"/>
        </w:rPr>
        <w:t>〕</w:t>
      </w:r>
      <w:r>
        <w:rPr>
          <w:sz w:val="30"/>
          <w:shd w:fill="FFFFFF" w:val="clear"/>
        </w:rPr>
        <w:t>6</w:t>
      </w:r>
      <w:r>
        <w:rPr>
          <w:sz w:val="30"/>
          <w:shd w:fill="FFFFFF" w:val="clear"/>
        </w:rPr>
        <w:t>号）和有关法律、法规；</w:t>
      </w:r>
    </w:p>
    <w:p>
      <w:pPr>
        <w:pStyle w:val="null3"/>
        <w:spacing w:after="120"/>
        <w:ind w:firstLine="600"/>
        <w:jc w:val="both"/>
      </w:pPr>
      <w:r>
        <w:rPr>
          <w:sz w:val="30"/>
          <w:shd w:fill="FFFFFF" w:val="clear"/>
        </w:rPr>
        <w:t>2</w:t>
      </w:r>
      <w:r>
        <w:rPr>
          <w:sz w:val="30"/>
          <w:shd w:fill="FFFFFF" w:val="clear"/>
        </w:rPr>
        <w:t>）《《广东省住房和城乡建设厅关于印发《广东省建设工程计价依据（</w:t>
      </w:r>
      <w:r>
        <w:rPr>
          <w:sz w:val="30"/>
          <w:shd w:fill="FFFFFF" w:val="clear"/>
        </w:rPr>
        <w:t>2018)</w:t>
      </w:r>
      <w:r>
        <w:rPr>
          <w:sz w:val="30"/>
          <w:shd w:fill="FFFFFF" w:val="clear"/>
        </w:rPr>
        <w:t>》的通知》（粤建市〔</w:t>
      </w:r>
      <w:r>
        <w:rPr>
          <w:sz w:val="30"/>
          <w:shd w:fill="FFFFFF" w:val="clear"/>
        </w:rPr>
        <w:t>2019</w:t>
      </w:r>
      <w:r>
        <w:rPr>
          <w:sz w:val="30"/>
          <w:shd w:fill="FFFFFF" w:val="clear"/>
        </w:rPr>
        <w:t>〕</w:t>
      </w:r>
      <w:r>
        <w:rPr>
          <w:sz w:val="30"/>
          <w:shd w:fill="FFFFFF" w:val="clear"/>
        </w:rPr>
        <w:t>6</w:t>
      </w:r>
      <w:r>
        <w:rPr>
          <w:sz w:val="30"/>
          <w:shd w:fill="FFFFFF" w:val="clear"/>
        </w:rPr>
        <w:t>号）中均未明确的则按《房屋建筑与装饰工程工程量计算规范（</w:t>
      </w:r>
      <w:r>
        <w:rPr>
          <w:sz w:val="30"/>
          <w:shd w:fill="FFFFFF" w:val="clear"/>
        </w:rPr>
        <w:t>GB50854-2013</w:t>
      </w:r>
      <w:r>
        <w:rPr>
          <w:sz w:val="30"/>
          <w:shd w:fill="FFFFFF" w:val="clear"/>
        </w:rPr>
        <w:t>）》、《通用安装工程工程量计算规范（</w:t>
      </w:r>
      <w:r>
        <w:rPr>
          <w:sz w:val="30"/>
          <w:shd w:fill="FFFFFF" w:val="clear"/>
        </w:rPr>
        <w:t>GB50856-2013</w:t>
      </w:r>
      <w:r>
        <w:rPr>
          <w:sz w:val="30"/>
          <w:shd w:fill="FFFFFF" w:val="clear"/>
        </w:rPr>
        <w:t>）》、《市政工程工程量计算规范（</w:t>
      </w:r>
      <w:r>
        <w:rPr>
          <w:sz w:val="30"/>
          <w:shd w:fill="FFFFFF" w:val="clear"/>
        </w:rPr>
        <w:t>GB50857-2013</w:t>
      </w:r>
      <w:r>
        <w:rPr>
          <w:sz w:val="30"/>
          <w:shd w:fill="FFFFFF" w:val="clear"/>
        </w:rPr>
        <w:t>）》、《园林绿化工程工程量计算规范（</w:t>
      </w:r>
      <w:r>
        <w:rPr>
          <w:sz w:val="30"/>
          <w:shd w:fill="FFFFFF" w:val="clear"/>
        </w:rPr>
        <w:t>GB50858-2013</w:t>
      </w:r>
      <w:r>
        <w:rPr>
          <w:sz w:val="30"/>
          <w:shd w:fill="FFFFFF" w:val="clear"/>
        </w:rPr>
        <w:t>）》等国标计算规范的规定执行；</w:t>
      </w:r>
    </w:p>
    <w:p>
      <w:pPr>
        <w:pStyle w:val="null3"/>
        <w:spacing w:after="120"/>
        <w:ind w:firstLine="600"/>
        <w:jc w:val="both"/>
      </w:pPr>
      <w:r>
        <w:rPr>
          <w:sz w:val="30"/>
          <w:shd w:fill="FFFFFF" w:val="clear"/>
        </w:rPr>
        <w:t>3</w:t>
      </w:r>
      <w:r>
        <w:rPr>
          <w:sz w:val="30"/>
          <w:shd w:fill="FFFFFF" w:val="clear"/>
        </w:rPr>
        <w:t>）按发包人与承包人协商确定的计算办法执行。</w:t>
      </w:r>
    </w:p>
    <w:p>
      <w:pPr>
        <w:pStyle w:val="null3"/>
        <w:spacing w:after="120"/>
        <w:ind w:firstLine="600"/>
        <w:jc w:val="both"/>
      </w:pPr>
      <w:r>
        <w:rPr>
          <w:sz w:val="30"/>
          <w:shd w:fill="FFFFFF" w:val="clear"/>
        </w:rPr>
        <w:t>（</w:t>
      </w:r>
      <w:r>
        <w:rPr>
          <w:sz w:val="30"/>
          <w:shd w:fill="FFFFFF" w:val="clear"/>
        </w:rPr>
        <w:t>2</w:t>
      </w:r>
      <w:r>
        <w:rPr>
          <w:sz w:val="30"/>
          <w:shd w:fill="FFFFFF" w:val="clear"/>
        </w:rPr>
        <w:t>）综合单价确定方式：</w:t>
      </w:r>
    </w:p>
    <w:p>
      <w:pPr>
        <w:pStyle w:val="null3"/>
        <w:spacing w:after="120"/>
        <w:ind w:firstLine="600"/>
        <w:jc w:val="both"/>
      </w:pPr>
      <w:r>
        <w:rPr>
          <w:sz w:val="30"/>
          <w:shd w:fill="FFFFFF" w:val="clear"/>
        </w:rPr>
        <w:t>1</w:t>
      </w:r>
      <w:r>
        <w:rPr>
          <w:sz w:val="30"/>
          <w:shd w:fill="FFFFFF" w:val="clear"/>
        </w:rPr>
        <w:t>）合同中已有完全一致的清单项目，即只是原有项目工程数量的增减，则按已有完全一致的清单项目的综合单价执行。</w:t>
      </w:r>
    </w:p>
    <w:p>
      <w:pPr>
        <w:pStyle w:val="null3"/>
        <w:spacing w:after="120"/>
        <w:ind w:firstLine="600"/>
        <w:jc w:val="both"/>
      </w:pPr>
      <w:r>
        <w:rPr>
          <w:sz w:val="30"/>
          <w:shd w:fill="FFFFFF" w:val="clear"/>
        </w:rPr>
        <w:t>2</w:t>
      </w:r>
      <w:r>
        <w:rPr>
          <w:sz w:val="30"/>
          <w:shd w:fill="FFFFFF" w:val="clear"/>
        </w:rPr>
        <w:t>）合同中没有完全一致的清单项目，但有类似（当双方对类似一词的理解不同时，由发包人、监理人及造价人按有关规定和本工程实际情况确定，下同）清单项目，只是砼标号、砂浆种类、品牌、规格、型号、直径、厚度、高度、重量、产地、种类等发生变化，则按合同内类似清单项目的综合单价作换算处理。换算时只计算主材价差，即合同换算综合清单单价</w:t>
      </w:r>
      <w:r>
        <w:rPr>
          <w:sz w:val="30"/>
          <w:shd w:fill="FFFFFF" w:val="clear"/>
        </w:rPr>
        <w:t>=</w:t>
      </w:r>
      <w:r>
        <w:rPr>
          <w:sz w:val="30"/>
          <w:shd w:fill="FFFFFF" w:val="clear"/>
        </w:rPr>
        <w:t>合同类似项目综合清单单价</w:t>
      </w:r>
      <w:r>
        <w:rPr>
          <w:sz w:val="30"/>
          <w:shd w:fill="FFFFFF" w:val="clear"/>
        </w:rPr>
        <w:t>+</w:t>
      </w:r>
      <w:r>
        <w:rPr>
          <w:sz w:val="30"/>
          <w:shd w:fill="FFFFFF" w:val="clear"/>
        </w:rPr>
        <w:t>主材价差×主材消耗量。主材价差</w:t>
      </w:r>
      <w:r>
        <w:rPr>
          <w:sz w:val="30"/>
          <w:shd w:fill="FFFFFF" w:val="clear"/>
        </w:rPr>
        <w:t>=</w:t>
      </w:r>
      <w:r>
        <w:rPr>
          <w:sz w:val="30"/>
          <w:shd w:fill="FFFFFF" w:val="clear"/>
        </w:rPr>
        <w:t>实际使用的主材价格－合同类似项目综合清单单价中的主材价格。</w:t>
      </w:r>
    </w:p>
    <w:p>
      <w:pPr>
        <w:pStyle w:val="null3"/>
        <w:spacing w:after="120"/>
        <w:ind w:firstLine="600"/>
        <w:jc w:val="both"/>
      </w:pPr>
      <w:r>
        <w:rPr>
          <w:sz w:val="30"/>
          <w:shd w:fill="FFFFFF" w:val="clear"/>
        </w:rPr>
        <w:t>如类似清单项目综合单价的子目消耗量高于定额水平，则按照定额消耗量调整换算，如低于定额消耗量时，则按投标时所列的消耗量计算。</w:t>
      </w:r>
    </w:p>
    <w:p>
      <w:pPr>
        <w:pStyle w:val="null3"/>
        <w:spacing w:after="120"/>
        <w:ind w:firstLine="600"/>
        <w:jc w:val="both"/>
      </w:pPr>
      <w:r>
        <w:rPr>
          <w:sz w:val="30"/>
          <w:shd w:fill="FFFFFF" w:val="clear"/>
        </w:rPr>
        <w:t>3</w:t>
      </w:r>
      <w:r>
        <w:rPr>
          <w:sz w:val="30"/>
          <w:shd w:fill="FFFFFF" w:val="clear"/>
        </w:rPr>
        <w:t>）合同中没有完全一致的清单项目（仅适用于机电安装工程），但在相应定额中套用的子目一致的清单项目（如开关插座、水箱、消防栓箱、消防喷淋喷头、消防自动报警设备等）、或虽规格发生变化但与合同原清单已有类似项目相比所套用的相应定额子目及定额调整系数均一致的综合单价项目，按合同类似项目作换算处理。换算时按以下公式进行：合同换算综合单价</w:t>
      </w:r>
      <w:r>
        <w:rPr>
          <w:sz w:val="30"/>
          <w:shd w:fill="FFFFFF" w:val="clear"/>
        </w:rPr>
        <w:t>=</w:t>
      </w:r>
      <w:r>
        <w:rPr>
          <w:sz w:val="30"/>
          <w:shd w:fill="FFFFFF" w:val="clear"/>
        </w:rPr>
        <w:t>主材价格</w:t>
      </w:r>
      <w:r>
        <w:rPr>
          <w:sz w:val="30"/>
          <w:shd w:fill="FFFFFF" w:val="clear"/>
        </w:rPr>
        <w:t>+</w:t>
      </w:r>
      <w:r>
        <w:rPr>
          <w:sz w:val="30"/>
          <w:shd w:fill="FFFFFF" w:val="clear"/>
        </w:rPr>
        <w:t>安装费</w:t>
      </w:r>
      <w:r>
        <w:rPr>
          <w:sz w:val="30"/>
          <w:shd w:fill="FFFFFF" w:val="clear"/>
        </w:rPr>
        <w:t>=</w:t>
      </w:r>
      <w:r>
        <w:rPr>
          <w:sz w:val="30"/>
          <w:shd w:fill="FFFFFF" w:val="clear"/>
        </w:rPr>
        <w:t>实际使用的主材价格</w:t>
      </w:r>
      <w:r>
        <w:rPr>
          <w:sz w:val="30"/>
          <w:shd w:fill="FFFFFF" w:val="clear"/>
        </w:rPr>
        <w:t>+</w:t>
      </w:r>
      <w:r>
        <w:rPr>
          <w:sz w:val="30"/>
          <w:shd w:fill="FFFFFF" w:val="clear"/>
        </w:rPr>
        <w:t>原合同清单已有类似项目安装费。</w:t>
      </w:r>
    </w:p>
    <w:p>
      <w:pPr>
        <w:pStyle w:val="null3"/>
        <w:ind w:firstLine="600"/>
        <w:jc w:val="both"/>
      </w:pPr>
      <w:r>
        <w:rPr>
          <w:sz w:val="30"/>
          <w:shd w:fill="FFFFFF" w:val="clear"/>
        </w:rPr>
        <w:t>4</w:t>
      </w:r>
      <w:r>
        <w:rPr>
          <w:sz w:val="30"/>
          <w:shd w:fill="FFFFFF" w:val="clear"/>
        </w:rPr>
        <w:t>）若投标文件中既没有完全一致的清单项目，也不能按类似清单项目作换算处理，则按以下约定确定单价：</w:t>
      </w:r>
    </w:p>
    <w:p>
      <w:pPr>
        <w:pStyle w:val="null3"/>
        <w:ind w:firstLine="600"/>
        <w:jc w:val="both"/>
      </w:pPr>
      <w:r>
        <w:rPr>
          <w:sz w:val="30"/>
          <w:shd w:fill="FFFFFF" w:val="clear"/>
        </w:rPr>
        <w:t>①</w:t>
      </w:r>
      <w:r>
        <w:rPr>
          <w:sz w:val="30"/>
          <w:shd w:fill="FFFFFF" w:val="clear"/>
        </w:rPr>
        <w:t>按照下列标准确定人工、材料和机械的消耗量</w:t>
      </w:r>
    </w:p>
    <w:p>
      <w:pPr>
        <w:pStyle w:val="null3"/>
        <w:ind w:firstLine="600"/>
        <w:jc w:val="both"/>
      </w:pPr>
      <w:r>
        <w:rPr>
          <w:sz w:val="30"/>
          <w:shd w:fill="FFFFFF" w:val="clear"/>
        </w:rPr>
        <w:t>- 2018</w:t>
      </w:r>
      <w:r>
        <w:rPr>
          <w:sz w:val="30"/>
          <w:shd w:fill="FFFFFF" w:val="clear"/>
        </w:rPr>
        <w:t>年《广东省建筑与装饰工程综合定额》</w:t>
      </w:r>
    </w:p>
    <w:p>
      <w:pPr>
        <w:pStyle w:val="null3"/>
        <w:ind w:firstLine="600"/>
        <w:jc w:val="both"/>
      </w:pPr>
      <w:r>
        <w:rPr>
          <w:sz w:val="30"/>
          <w:shd w:fill="FFFFFF" w:val="clear"/>
        </w:rPr>
        <w:t>- 2018</w:t>
      </w:r>
      <w:r>
        <w:rPr>
          <w:sz w:val="30"/>
          <w:shd w:fill="FFFFFF" w:val="clear"/>
        </w:rPr>
        <w:t>年《广东省安装工程综合定额》</w:t>
      </w:r>
    </w:p>
    <w:p>
      <w:pPr>
        <w:pStyle w:val="null3"/>
        <w:ind w:firstLine="600"/>
        <w:jc w:val="both"/>
      </w:pPr>
      <w:r>
        <w:rPr>
          <w:sz w:val="30"/>
          <w:shd w:fill="FFFFFF" w:val="clear"/>
        </w:rPr>
        <w:t>- 2018</w:t>
      </w:r>
      <w:r>
        <w:rPr>
          <w:sz w:val="30"/>
          <w:shd w:fill="FFFFFF" w:val="clear"/>
        </w:rPr>
        <w:t>年《广东省市政工程综合定额》</w:t>
      </w:r>
    </w:p>
    <w:p>
      <w:pPr>
        <w:pStyle w:val="null3"/>
        <w:ind w:firstLine="600"/>
        <w:jc w:val="both"/>
      </w:pPr>
      <w:r>
        <w:rPr>
          <w:sz w:val="30"/>
          <w:shd w:fill="FFFFFF" w:val="clear"/>
        </w:rPr>
        <w:t>- 2018</w:t>
      </w:r>
      <w:r>
        <w:rPr>
          <w:sz w:val="30"/>
          <w:shd w:fill="FFFFFF" w:val="clear"/>
        </w:rPr>
        <w:t>年《广东省园林绿化工程综合定额》</w:t>
      </w:r>
    </w:p>
    <w:p>
      <w:pPr>
        <w:pStyle w:val="null3"/>
        <w:ind w:firstLine="600"/>
        <w:jc w:val="both"/>
      </w:pPr>
      <w:r>
        <w:rPr>
          <w:sz w:val="30"/>
          <w:shd w:fill="FFFFFF" w:val="clear"/>
        </w:rPr>
        <w:t>上述定额不适用或缺项的可参考其它相关定额或由发包人与承包人协商确定。</w:t>
      </w:r>
    </w:p>
    <w:p>
      <w:pPr>
        <w:pStyle w:val="null3"/>
        <w:ind w:firstLine="600"/>
        <w:jc w:val="both"/>
      </w:pPr>
      <w:r>
        <w:rPr>
          <w:sz w:val="30"/>
          <w:shd w:fill="FFFFFF" w:val="clear"/>
        </w:rPr>
        <w:t>②</w:t>
      </w:r>
      <w:r>
        <w:rPr>
          <w:sz w:val="30"/>
          <w:shd w:fill="FFFFFF" w:val="clear"/>
        </w:rPr>
        <w:t>人工、材料、机械价格的确定：对于因第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1</w:t>
      </w:r>
      <w:r>
        <w:rPr>
          <w:sz w:val="30"/>
          <w:shd w:fill="FFFFFF" w:val="clear"/>
        </w:rPr>
        <w:t>）种调整合同价格的，按招标控制价采用的管理部门发布的造价文件价格执行；对于因第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2</w:t>
      </w:r>
      <w:r>
        <w:rPr>
          <w:sz w:val="30"/>
          <w:shd w:fill="FFFFFF" w:val="clear"/>
        </w:rPr>
        <w:t>）（</w:t>
      </w:r>
      <w:r>
        <w:rPr>
          <w:sz w:val="30"/>
          <w:shd w:fill="FFFFFF" w:val="clear"/>
        </w:rPr>
        <w:t>3</w:t>
      </w:r>
      <w:r>
        <w:rPr>
          <w:sz w:val="30"/>
          <w:shd w:fill="FFFFFF" w:val="clear"/>
        </w:rPr>
        <w:t>）种调整合同价格的，按发包人发出变更指令或签证确认时江门市工程造价管理部门发布的最新造价文件价格执行。</w:t>
      </w:r>
    </w:p>
    <w:p>
      <w:pPr>
        <w:pStyle w:val="null3"/>
        <w:ind w:firstLine="600"/>
        <w:jc w:val="both"/>
      </w:pPr>
      <w:r>
        <w:rPr>
          <w:sz w:val="30"/>
          <w:shd w:fill="FFFFFF" w:val="clear"/>
        </w:rPr>
        <w:t>③</w:t>
      </w:r>
      <w:r>
        <w:rPr>
          <w:sz w:val="30"/>
          <w:shd w:fill="FFFFFF" w:val="clear"/>
        </w:rPr>
        <w:t>综合管理费、利润的计取标准：按招标控制价采用的江门市工程造价管理部门发布的最新造价文件的规定执行（如文件中规定有上下限的，则按其下限计算）。</w:t>
      </w:r>
    </w:p>
    <w:p>
      <w:pPr>
        <w:pStyle w:val="null3"/>
        <w:ind w:firstLine="675"/>
        <w:jc w:val="both"/>
      </w:pPr>
      <w:r>
        <w:rPr>
          <w:sz w:val="30"/>
          <w:shd w:fill="FFFFFF" w:val="clear"/>
        </w:rPr>
        <w:t>④</w:t>
      </w:r>
      <w:r>
        <w:rPr>
          <w:sz w:val="30"/>
          <w:shd w:fill="FFFFFF" w:val="clear"/>
        </w:rPr>
        <w:t>投标下浮率的计算方法：按照承包人的投标下浮率进行下浮后确定综合单价，即综合单价×（</w:t>
      </w:r>
      <w:r>
        <w:rPr>
          <w:sz w:val="30"/>
          <w:shd w:fill="FFFFFF" w:val="clear"/>
        </w:rPr>
        <w:t>1-</w:t>
      </w:r>
      <w:r>
        <w:rPr>
          <w:sz w:val="30"/>
          <w:shd w:fill="FFFFFF" w:val="clear"/>
        </w:rPr>
        <w:t>投标下浮率）。投标下浮率＝（招标控制价</w:t>
      </w:r>
      <w:r>
        <w:rPr>
          <w:sz w:val="30"/>
          <w:shd w:fill="FFFFFF" w:val="clear"/>
        </w:rPr>
        <w:t>-</w:t>
      </w:r>
      <w:r>
        <w:rPr>
          <w:sz w:val="30"/>
          <w:shd w:fill="FFFFFF" w:val="clear"/>
        </w:rPr>
        <w:t>投标报价）</w:t>
      </w:r>
      <w:r>
        <w:rPr>
          <w:sz w:val="30"/>
          <w:shd w:fill="FFFFFF" w:val="clear"/>
        </w:rPr>
        <w:t>/</w:t>
      </w:r>
      <w:r>
        <w:rPr>
          <w:sz w:val="30"/>
          <w:shd w:fill="FFFFFF" w:val="clear"/>
        </w:rPr>
        <w:t>招标控制价×</w:t>
      </w:r>
      <w:r>
        <w:rPr>
          <w:sz w:val="30"/>
          <w:shd w:fill="FFFFFF" w:val="clear"/>
        </w:rPr>
        <w:t>100</w:t>
      </w:r>
      <w:r>
        <w:rPr>
          <w:sz w:val="30"/>
          <w:shd w:fill="FFFFFF" w:val="clear"/>
        </w:rPr>
        <w:t>％。公式中招标控制价、投标报价均不含绿色施工安全防护措施费、暂估价、暂列金及相应税金。</w:t>
      </w:r>
    </w:p>
    <w:p>
      <w:pPr>
        <w:pStyle w:val="null3"/>
        <w:spacing w:after="120"/>
        <w:ind w:firstLine="600"/>
        <w:jc w:val="both"/>
      </w:pPr>
      <w:r>
        <w:rPr>
          <w:sz w:val="30"/>
          <w:shd w:fill="FFFFFF" w:val="clear"/>
        </w:rPr>
        <w:t>（</w:t>
      </w:r>
      <w:r>
        <w:rPr>
          <w:sz w:val="30"/>
          <w:shd w:fill="FFFFFF" w:val="clear"/>
        </w:rPr>
        <w:t>3</w:t>
      </w:r>
      <w:r>
        <w:rPr>
          <w:sz w:val="30"/>
          <w:shd w:fill="FFFFFF" w:val="clear"/>
        </w:rPr>
        <w:t>）主材价格确定方式：</w:t>
      </w:r>
    </w:p>
    <w:p>
      <w:pPr>
        <w:pStyle w:val="null3"/>
        <w:spacing w:after="120"/>
        <w:ind w:firstLine="600"/>
        <w:jc w:val="both"/>
      </w:pPr>
      <w:r>
        <w:rPr>
          <w:sz w:val="30"/>
          <w:shd w:fill="FFFFFF" w:val="clear"/>
        </w:rPr>
        <w:t>1</w:t>
      </w:r>
      <w:r>
        <w:rPr>
          <w:sz w:val="30"/>
          <w:shd w:fill="FFFFFF" w:val="clear"/>
        </w:rPr>
        <w:t>）工程量清单报价中已有适用的材料价格，按已有的价格执行；</w:t>
      </w:r>
    </w:p>
    <w:p>
      <w:pPr>
        <w:pStyle w:val="null3"/>
        <w:spacing w:after="120"/>
        <w:ind w:firstLine="600"/>
        <w:jc w:val="both"/>
      </w:pPr>
      <w:r>
        <w:rPr>
          <w:sz w:val="30"/>
          <w:shd w:fill="FFFFFF" w:val="clear"/>
        </w:rPr>
        <w:t>2</w:t>
      </w:r>
      <w:r>
        <w:rPr>
          <w:sz w:val="30"/>
          <w:shd w:fill="FFFFFF" w:val="clear"/>
        </w:rPr>
        <w:t>）若工程量清单报价中没有适用的材料价格，执行新增单价项目《属地建设工程价格信息》中的材料参考价格（不含税单价）；《属地建设工程价格信息》没有的，则参照广州市建设工程造价管理站发布《广州地区建设工程常用材料综合价格》中的材料参考价格（不含税单价）；其中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1</w:t>
      </w:r>
      <w:r>
        <w:rPr>
          <w:sz w:val="30"/>
          <w:shd w:fill="FFFFFF" w:val="clear"/>
        </w:rPr>
        <w:t>）种调整合同价格的，执行招标控制价采用的上述价格，因第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2</w:t>
      </w:r>
      <w:r>
        <w:rPr>
          <w:sz w:val="30"/>
          <w:shd w:fill="FFFFFF" w:val="clear"/>
        </w:rPr>
        <w:t>）（</w:t>
      </w:r>
      <w:r>
        <w:rPr>
          <w:sz w:val="30"/>
          <w:shd w:fill="FFFFFF" w:val="clear"/>
        </w:rPr>
        <w:t>3</w:t>
      </w:r>
      <w:r>
        <w:rPr>
          <w:sz w:val="30"/>
          <w:shd w:fill="FFFFFF" w:val="clear"/>
        </w:rPr>
        <w:t>）种调整合同价格的，按发包人发出变更指令或签证确认时的上述价格。</w:t>
      </w:r>
    </w:p>
    <w:p>
      <w:pPr>
        <w:pStyle w:val="null3"/>
        <w:spacing w:after="120"/>
        <w:ind w:firstLine="600"/>
        <w:jc w:val="both"/>
      </w:pPr>
      <w:r>
        <w:rPr>
          <w:sz w:val="30"/>
          <w:shd w:fill="FFFFFF" w:val="clear"/>
        </w:rPr>
        <w:t>3</w:t>
      </w:r>
      <w:r>
        <w:rPr>
          <w:sz w:val="30"/>
          <w:shd w:fill="FFFFFF" w:val="clear"/>
        </w:rPr>
        <w:t>）《属地建设工程价格信息》和《广州地区建设工程常用材料综合价格》没有的，按新增单价项目的广州市建设工程造价管理站发布《广州地区建设工程材料（设备）厂商价格信息》进行相应下浮，其中：土建、市政材料下浮</w:t>
      </w:r>
      <w:r>
        <w:rPr>
          <w:sz w:val="30"/>
          <w:shd w:fill="FFFFFF" w:val="clear"/>
        </w:rPr>
        <w:t>5%</w:t>
      </w:r>
      <w:r>
        <w:rPr>
          <w:sz w:val="30"/>
          <w:shd w:fill="FFFFFF" w:val="clear"/>
        </w:rPr>
        <w:t>，建筑装修材料下浮</w:t>
      </w:r>
      <w:r>
        <w:rPr>
          <w:sz w:val="30"/>
          <w:shd w:fill="FFFFFF" w:val="clear"/>
        </w:rPr>
        <w:t>20%</w:t>
      </w:r>
      <w:r>
        <w:rPr>
          <w:sz w:val="30"/>
          <w:shd w:fill="FFFFFF" w:val="clear"/>
        </w:rPr>
        <w:t>，机电安装材料下浮</w:t>
      </w:r>
      <w:r>
        <w:rPr>
          <w:sz w:val="30"/>
          <w:shd w:fill="FFFFFF" w:val="clear"/>
        </w:rPr>
        <w:t>25%</w:t>
      </w:r>
      <w:r>
        <w:rPr>
          <w:sz w:val="30"/>
          <w:shd w:fill="FFFFFF" w:val="clear"/>
        </w:rPr>
        <w:t>，园林绿化材料下浮</w:t>
      </w:r>
      <w:r>
        <w:rPr>
          <w:sz w:val="30"/>
          <w:shd w:fill="FFFFFF" w:val="clear"/>
        </w:rPr>
        <w:t>30%</w:t>
      </w:r>
      <w:r>
        <w:rPr>
          <w:sz w:val="30"/>
          <w:shd w:fill="FFFFFF" w:val="clear"/>
        </w:rPr>
        <w:t>；其中对于因第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1</w:t>
      </w:r>
      <w:r>
        <w:rPr>
          <w:sz w:val="30"/>
          <w:shd w:fill="FFFFFF" w:val="clear"/>
        </w:rPr>
        <w:t>）种调整合同价格的，执行招标控制价采用的上述价格，因第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2</w:t>
      </w:r>
      <w:r>
        <w:rPr>
          <w:sz w:val="30"/>
          <w:shd w:fill="FFFFFF" w:val="clear"/>
        </w:rPr>
        <w:t>）（</w:t>
      </w:r>
      <w:r>
        <w:rPr>
          <w:sz w:val="30"/>
          <w:shd w:fill="FFFFFF" w:val="clear"/>
        </w:rPr>
        <w:t>3</w:t>
      </w:r>
      <w:r>
        <w:rPr>
          <w:sz w:val="30"/>
          <w:shd w:fill="FFFFFF" w:val="clear"/>
        </w:rPr>
        <w:t>）种调整合同价格的，按发包人发出变更指令或签证确认时的上述价格。</w:t>
      </w:r>
    </w:p>
    <w:p>
      <w:pPr>
        <w:pStyle w:val="null3"/>
        <w:spacing w:after="120"/>
        <w:ind w:firstLine="600"/>
        <w:jc w:val="both"/>
      </w:pPr>
      <w:r>
        <w:rPr>
          <w:sz w:val="30"/>
          <w:shd w:fill="FFFFFF" w:val="clear"/>
        </w:rPr>
        <w:t>4</w:t>
      </w:r>
      <w:r>
        <w:rPr>
          <w:sz w:val="30"/>
          <w:shd w:fill="FFFFFF" w:val="clear"/>
        </w:rPr>
        <w:t>）若工程量清单中没有适用的材料价格，且执行新增单价项目施工期间的《属地建设工程价格信息》和广州市建设工程造价管理站发布《广州地区建设工程常用材料综合价格》没有相应价格的，同时发包人按广州市建设工程造价管理站发布《广州地区建设工程材料（设备）厂商价格信息》进行相应下浮，其中：土建、市政材料下浮</w:t>
      </w:r>
      <w:r>
        <w:rPr>
          <w:sz w:val="30"/>
          <w:shd w:fill="FFFFFF" w:val="clear"/>
        </w:rPr>
        <w:t>5%</w:t>
      </w:r>
      <w:r>
        <w:rPr>
          <w:sz w:val="30"/>
          <w:shd w:fill="FFFFFF" w:val="clear"/>
        </w:rPr>
        <w:t>，建筑装修材料下浮</w:t>
      </w:r>
      <w:r>
        <w:rPr>
          <w:sz w:val="30"/>
          <w:shd w:fill="FFFFFF" w:val="clear"/>
        </w:rPr>
        <w:t>20%</w:t>
      </w:r>
      <w:r>
        <w:rPr>
          <w:sz w:val="30"/>
          <w:shd w:fill="FFFFFF" w:val="clear"/>
        </w:rPr>
        <w:t>，机电安装材料下浮</w:t>
      </w:r>
      <w:r>
        <w:rPr>
          <w:sz w:val="30"/>
          <w:shd w:fill="FFFFFF" w:val="clear"/>
        </w:rPr>
        <w:t>25%</w:t>
      </w:r>
      <w:r>
        <w:rPr>
          <w:sz w:val="30"/>
          <w:shd w:fill="FFFFFF" w:val="clear"/>
        </w:rPr>
        <w:t>，园林绿化材料下浮</w:t>
      </w:r>
      <w:r>
        <w:rPr>
          <w:sz w:val="30"/>
          <w:shd w:fill="FFFFFF" w:val="clear"/>
        </w:rPr>
        <w:t>30%</w:t>
      </w:r>
      <w:r>
        <w:rPr>
          <w:sz w:val="30"/>
          <w:shd w:fill="FFFFFF" w:val="clear"/>
        </w:rPr>
        <w:t>后材料价格仍偏离市场平均价格超出</w:t>
      </w:r>
      <w:r>
        <w:rPr>
          <w:sz w:val="30"/>
          <w:shd w:fill="FFFFFF" w:val="clear"/>
        </w:rPr>
        <w:t>10%</w:t>
      </w:r>
      <w:r>
        <w:rPr>
          <w:sz w:val="30"/>
          <w:shd w:fill="FFFFFF" w:val="clear"/>
        </w:rPr>
        <w:t>以上的，以市场询价方式，由施工单位申报给监理人、造价人和发包人审核确认；其中对于因第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1</w:t>
      </w:r>
      <w:r>
        <w:rPr>
          <w:sz w:val="30"/>
          <w:shd w:fill="FFFFFF" w:val="clear"/>
        </w:rPr>
        <w:t>）种调整合同价格的，执行招标控制价采用的上述价格，因第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2</w:t>
      </w:r>
      <w:r>
        <w:rPr>
          <w:sz w:val="30"/>
          <w:shd w:fill="FFFFFF" w:val="clear"/>
        </w:rPr>
        <w:t>）（</w:t>
      </w:r>
      <w:r>
        <w:rPr>
          <w:sz w:val="30"/>
          <w:shd w:fill="FFFFFF" w:val="clear"/>
        </w:rPr>
        <w:t>3</w:t>
      </w:r>
      <w:r>
        <w:rPr>
          <w:sz w:val="30"/>
          <w:shd w:fill="FFFFFF" w:val="clear"/>
        </w:rPr>
        <w:t>）种调整合同价格的，按发包人发出变更指令或签证确认时的上述价格。</w:t>
      </w:r>
    </w:p>
    <w:p>
      <w:pPr>
        <w:pStyle w:val="null3"/>
        <w:spacing w:after="120"/>
        <w:ind w:firstLine="600"/>
        <w:jc w:val="both"/>
      </w:pPr>
      <w:r>
        <w:rPr>
          <w:sz w:val="30"/>
          <w:shd w:fill="FFFFFF" w:val="clear"/>
        </w:rPr>
        <w:t>5</w:t>
      </w:r>
      <w:r>
        <w:rPr>
          <w:sz w:val="30"/>
          <w:shd w:fill="FFFFFF" w:val="clear"/>
        </w:rPr>
        <w:t>）无论是工程量清单中已有适用的材料价格，按招标时执行的《属地建设工程价格信息》和《广州地区建设工程常用材料综合价格》确定的材料价格，或由发包人与承包人协商确定的材料价格，均须由发包人认可材料样板后才确定价格，材料价格的最终确认以结算审定结果为准；</w:t>
      </w:r>
    </w:p>
    <w:p>
      <w:pPr>
        <w:pStyle w:val="null3"/>
        <w:spacing w:after="120"/>
        <w:ind w:firstLine="600"/>
        <w:jc w:val="both"/>
      </w:pPr>
      <w:r>
        <w:rPr>
          <w:sz w:val="30"/>
          <w:shd w:fill="FFFFFF" w:val="clear"/>
        </w:rPr>
        <w:t>（</w:t>
      </w:r>
      <w:r>
        <w:rPr>
          <w:sz w:val="30"/>
          <w:shd w:fill="FFFFFF" w:val="clear"/>
        </w:rPr>
        <w:t>5</w:t>
      </w:r>
      <w:r>
        <w:rPr>
          <w:sz w:val="30"/>
          <w:shd w:fill="FFFFFF" w:val="clear"/>
        </w:rPr>
        <w:t>）</w:t>
      </w:r>
      <w:r>
        <w:rPr>
          <w:sz w:val="30"/>
          <w:shd w:fill="FFFFFF" w:val="clear"/>
        </w:rPr>
        <w:t>项目措施费</w:t>
      </w:r>
      <w:r>
        <w:rPr>
          <w:sz w:val="30"/>
          <w:shd w:fill="FFFFFF" w:val="clear"/>
        </w:rPr>
        <w:t>确定方式</w:t>
      </w:r>
      <w:r>
        <w:rPr>
          <w:sz w:val="30"/>
          <w:shd w:fill="FFFFFF" w:val="clear"/>
        </w:rPr>
        <w:t>：</w:t>
      </w:r>
      <w:r>
        <w:rPr>
          <w:sz w:val="30"/>
          <w:shd w:fill="FFFFFF" w:val="clear"/>
        </w:rPr>
        <w:t>除绿色施工安全防护措施费包干外，因第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1</w:t>
      </w:r>
      <w:r>
        <w:rPr>
          <w:sz w:val="30"/>
          <w:shd w:fill="FFFFFF" w:val="clear"/>
        </w:rPr>
        <w:t>）种调整其他措施费的，按招标控制价采用的造价文件执行，因第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2</w:t>
      </w:r>
      <w:r>
        <w:rPr>
          <w:sz w:val="30"/>
          <w:shd w:fill="FFFFFF" w:val="clear"/>
        </w:rPr>
        <w:t>）（</w:t>
      </w:r>
      <w:r>
        <w:rPr>
          <w:sz w:val="30"/>
          <w:shd w:fill="FFFFFF" w:val="clear"/>
        </w:rPr>
        <w:t>3</w:t>
      </w:r>
      <w:r>
        <w:rPr>
          <w:sz w:val="30"/>
          <w:shd w:fill="FFFFFF" w:val="clear"/>
        </w:rPr>
        <w:t>）种调整其他措施费的，按发包人发出变更指令或签证确认时江门市工程造价管理部门发布的最新造价文件的规定执行（如文件中规定有上下限的，则按其下限计算）。</w:t>
      </w:r>
    </w:p>
    <w:p>
      <w:pPr>
        <w:pStyle w:val="null3"/>
        <w:spacing w:after="120"/>
        <w:ind w:firstLine="600"/>
        <w:jc w:val="both"/>
      </w:pPr>
      <w:r>
        <w:rPr>
          <w:sz w:val="30"/>
          <w:shd w:fill="FFFFFF" w:val="clear"/>
        </w:rPr>
        <w:t>（</w:t>
      </w:r>
      <w:r>
        <w:rPr>
          <w:sz w:val="30"/>
          <w:shd w:fill="FFFFFF" w:val="clear"/>
        </w:rPr>
        <w:t>6</w:t>
      </w:r>
      <w:r>
        <w:rPr>
          <w:sz w:val="30"/>
          <w:shd w:fill="FFFFFF" w:val="clear"/>
        </w:rPr>
        <w:t>）</w:t>
      </w:r>
      <w:r>
        <w:rPr>
          <w:sz w:val="30"/>
          <w:shd w:fill="FFFFFF" w:val="clear"/>
        </w:rPr>
        <w:t>规费</w:t>
      </w:r>
      <w:r>
        <w:rPr>
          <w:sz w:val="30"/>
          <w:shd w:fill="FFFFFF" w:val="clear"/>
        </w:rPr>
        <w:t>确定方式</w:t>
      </w:r>
      <w:r>
        <w:rPr>
          <w:sz w:val="30"/>
          <w:shd w:fill="FFFFFF" w:val="clear"/>
        </w:rPr>
        <w:t>：</w:t>
      </w:r>
      <w:r>
        <w:rPr>
          <w:sz w:val="30"/>
          <w:shd w:fill="FFFFFF" w:val="clear"/>
        </w:rPr>
        <w:t>按招标控制价采用的管理部门发布的造价文件执行。</w:t>
      </w:r>
    </w:p>
    <w:p>
      <w:pPr>
        <w:pStyle w:val="null3"/>
        <w:spacing w:after="120"/>
        <w:ind w:firstLine="600"/>
        <w:jc w:val="both"/>
      </w:pPr>
      <w:r>
        <w:rPr>
          <w:sz w:val="30"/>
          <w:shd w:fill="FFFFFF" w:val="clear"/>
        </w:rPr>
        <w:t>（</w:t>
      </w:r>
      <w:r>
        <w:rPr>
          <w:sz w:val="30"/>
          <w:shd w:fill="FFFFFF" w:val="clear"/>
        </w:rPr>
        <w:t>7</w:t>
      </w:r>
      <w:r>
        <w:rPr>
          <w:sz w:val="30"/>
          <w:shd w:fill="FFFFFF" w:val="clear"/>
        </w:rPr>
        <w:t>）</w:t>
      </w:r>
      <w:r>
        <w:rPr>
          <w:sz w:val="30"/>
          <w:shd w:fill="FFFFFF" w:val="clear"/>
        </w:rPr>
        <w:t>税金</w:t>
      </w:r>
      <w:r>
        <w:rPr>
          <w:sz w:val="30"/>
          <w:shd w:fill="FFFFFF" w:val="clear"/>
        </w:rPr>
        <w:t>确定方式</w:t>
      </w:r>
      <w:r>
        <w:rPr>
          <w:sz w:val="30"/>
          <w:shd w:fill="FFFFFF" w:val="clear"/>
        </w:rPr>
        <w:t>：竣工结算时，已缴部分据实计算，未缴部分根据现行政策文件执行。</w:t>
      </w:r>
    </w:p>
    <w:p>
      <w:pPr>
        <w:pStyle w:val="null3"/>
        <w:ind w:firstLine="600"/>
        <w:jc w:val="left"/>
      </w:pPr>
      <w:r>
        <w:rPr>
          <w:sz w:val="30"/>
          <w:shd w:fill="FFFFFF" w:val="clear"/>
        </w:rPr>
        <w:t xml:space="preserve">12.5.2.2 </w:t>
      </w:r>
      <w:r>
        <w:rPr>
          <w:sz w:val="30"/>
          <w:shd w:fill="FFFFFF" w:val="clear"/>
        </w:rPr>
        <w:t>对于因第</w:t>
      </w:r>
      <w:r>
        <w:rPr>
          <w:sz w:val="30"/>
          <w:shd w:fill="FFFFFF" w:val="clear"/>
        </w:rPr>
        <w:t>12.5.1</w:t>
      </w:r>
      <w:r>
        <w:rPr>
          <w:sz w:val="30"/>
          <w:shd w:fill="FFFFFF" w:val="clear"/>
        </w:rPr>
        <w:t>项</w:t>
      </w:r>
      <w:r>
        <w:rPr>
          <w:sz w:val="30"/>
          <w:shd w:fill="FFFFFF" w:val="clear"/>
        </w:rPr>
        <w:t>〔</w:t>
      </w:r>
      <w:r>
        <w:rPr>
          <w:sz w:val="30"/>
          <w:shd w:fill="FFFFFF" w:val="clear"/>
        </w:rPr>
        <w:t>合同价格的调整因素</w:t>
      </w:r>
      <w:r>
        <w:rPr>
          <w:sz w:val="30"/>
          <w:shd w:fill="FFFFFF" w:val="clear"/>
        </w:rPr>
        <w:t>〕第</w:t>
      </w:r>
      <w:r>
        <w:rPr>
          <w:sz w:val="30"/>
          <w:shd w:fill="FFFFFF" w:val="clear"/>
        </w:rPr>
        <w:t>（</w:t>
      </w:r>
      <w:r>
        <w:rPr>
          <w:sz w:val="30"/>
          <w:shd w:fill="FFFFFF" w:val="clear"/>
        </w:rPr>
        <w:t>4</w:t>
      </w:r>
      <w:r>
        <w:rPr>
          <w:sz w:val="30"/>
          <w:shd w:fill="FFFFFF" w:val="clear"/>
        </w:rPr>
        <w:t>）种导致调整合同价格的，按第</w:t>
      </w:r>
      <w:r>
        <w:rPr>
          <w:sz w:val="30"/>
          <w:shd w:fill="FFFFFF" w:val="clear"/>
        </w:rPr>
        <w:t>11</w:t>
      </w:r>
      <w:r>
        <w:rPr>
          <w:sz w:val="30"/>
          <w:shd w:fill="FFFFFF" w:val="clear"/>
        </w:rPr>
        <w:t>条约定执行。</w:t>
      </w:r>
    </w:p>
    <w:p>
      <w:pPr>
        <w:pStyle w:val="null3"/>
        <w:spacing w:before="255" w:after="255"/>
        <w:jc w:val="both"/>
        <w:outlineLvl w:val="1"/>
      </w:pPr>
      <w:r>
        <w:rPr>
          <w:sz w:val="30"/>
          <w:b/>
          <w:shd w:fill="FFFFFF" w:val="clear"/>
        </w:rPr>
        <w:t xml:space="preserve">12.5.2.3 </w:t>
      </w:r>
      <w:r>
        <w:rPr>
          <w:sz w:val="30"/>
          <w:b/>
          <w:shd w:fill="FFFFFF" w:val="clear"/>
        </w:rPr>
        <w:t>合同价格调整最终以结算审定为准。</w:t>
      </w:r>
    </w:p>
    <w:p>
      <w:pPr>
        <w:pStyle w:val="null3"/>
        <w:jc w:val="left"/>
      </w:pPr>
      <w:r>
        <w:rPr>
          <w:sz w:val="30"/>
          <w:shd w:fill="FFFFFF" w:val="clear"/>
        </w:rPr>
        <w:t xml:space="preserve">    12.5.3 </w:t>
      </w:r>
      <w:r>
        <w:rPr>
          <w:sz w:val="30"/>
          <w:shd w:fill="FFFFFF" w:val="clear"/>
        </w:rPr>
        <w:t>总承包服务费（包括管理和协调费、配合和服务费）按发包人发包专业工程合同价的</w:t>
      </w:r>
      <w:r>
        <w:rPr>
          <w:sz w:val="21"/>
          <w:u w:val="single"/>
          <w:shd w:fill="FFFFFF" w:val="clear"/>
        </w:rPr>
        <w:t xml:space="preserve">   </w:t>
      </w:r>
      <w:r>
        <w:rPr>
          <w:sz w:val="30"/>
          <w:u w:val="single"/>
          <w:shd w:fill="FFFFFF" w:val="clear"/>
        </w:rPr>
        <w:t>（根据项目具体情况确定，不超过</w:t>
      </w:r>
      <w:r>
        <w:rPr>
          <w:sz w:val="30"/>
          <w:u w:val="single"/>
          <w:shd w:fill="FFFFFF" w:val="clear"/>
        </w:rPr>
        <w:t>1 .5%</w:t>
      </w:r>
      <w:r>
        <w:rPr>
          <w:sz w:val="30"/>
          <w:u w:val="single"/>
          <w:shd w:fill="FFFFFF" w:val="clear"/>
        </w:rPr>
        <w:t>）</w:t>
      </w:r>
      <w:r>
        <w:rPr>
          <w:sz w:val="21"/>
          <w:u w:val="single"/>
          <w:shd w:fill="FFFFFF" w:val="clear"/>
        </w:rPr>
        <w:t xml:space="preserve">  </w:t>
      </w:r>
      <w:r>
        <w:rPr>
          <w:sz w:val="30"/>
          <w:shd w:fill="FFFFFF" w:val="clear"/>
        </w:rPr>
        <w:t>计取。</w:t>
      </w:r>
    </w:p>
    <w:p>
      <w:pPr>
        <w:pStyle w:val="null3"/>
        <w:jc w:val="left"/>
      </w:pPr>
      <w:r>
        <w:rPr>
          <w:sz w:val="30"/>
          <w:shd w:fill="FFFFFF" w:val="clear"/>
        </w:rPr>
        <w:t xml:space="preserve">    12.5.4 </w:t>
      </w:r>
      <w:r>
        <w:rPr>
          <w:sz w:val="30"/>
          <w:shd w:fill="FFFFFF" w:val="clear"/>
        </w:rPr>
        <w:t>承包人应在第</w:t>
      </w:r>
      <w:r>
        <w:rPr>
          <w:sz w:val="30"/>
          <w:shd w:fill="FFFFFF" w:val="clear"/>
        </w:rPr>
        <w:t>12.5.1</w:t>
      </w:r>
      <w:r>
        <w:rPr>
          <w:sz w:val="30"/>
          <w:shd w:fill="FFFFFF" w:val="clear"/>
        </w:rPr>
        <w:t>（</w:t>
      </w:r>
      <w:r>
        <w:rPr>
          <w:sz w:val="30"/>
          <w:shd w:fill="FFFFFF" w:val="clear"/>
        </w:rPr>
        <w:t>1</w:t>
      </w:r>
      <w:r>
        <w:rPr>
          <w:sz w:val="30"/>
          <w:shd w:fill="FFFFFF" w:val="clear"/>
        </w:rPr>
        <w:t>）款情况发生后</w:t>
      </w:r>
      <w:r>
        <w:rPr>
          <w:sz w:val="30"/>
          <w:shd w:fill="FFFFFF" w:val="clear"/>
        </w:rPr>
        <w:t>7</w:t>
      </w:r>
      <w:r>
        <w:rPr>
          <w:sz w:val="30"/>
          <w:shd w:fill="FFFFFF" w:val="clear"/>
        </w:rPr>
        <w:t>天内，将调整原因、金额以书面形式通知监理人，经监理人、造价人和发包人批准后作为调整合同价格及拨付工程进度款的依据。监理人收到后</w:t>
      </w:r>
      <w:r>
        <w:rPr>
          <w:sz w:val="30"/>
          <w:shd w:fill="FFFFFF" w:val="clear"/>
        </w:rPr>
        <w:t>7</w:t>
      </w:r>
      <w:r>
        <w:rPr>
          <w:sz w:val="30"/>
          <w:shd w:fill="FFFFFF" w:val="clear"/>
        </w:rPr>
        <w:t>天内审核并签署意见，造价人收到后</w:t>
      </w:r>
      <w:r>
        <w:rPr>
          <w:sz w:val="30"/>
          <w:shd w:fill="FFFFFF" w:val="clear"/>
        </w:rPr>
        <w:t>7</w:t>
      </w:r>
      <w:r>
        <w:rPr>
          <w:sz w:val="30"/>
          <w:shd w:fill="FFFFFF" w:val="clear"/>
        </w:rPr>
        <w:t>天内审核并签署意见，发包人在</w:t>
      </w:r>
      <w:r>
        <w:rPr>
          <w:sz w:val="30"/>
          <w:shd w:fill="FFFFFF" w:val="clear"/>
        </w:rPr>
        <w:t>14</w:t>
      </w:r>
      <w:r>
        <w:rPr>
          <w:sz w:val="30"/>
          <w:shd w:fill="FFFFFF" w:val="clear"/>
        </w:rPr>
        <w:t>天内审定并批准执行。</w:t>
      </w:r>
    </w:p>
    <w:p>
      <w:pPr>
        <w:pStyle w:val="null3"/>
        <w:jc w:val="left"/>
      </w:pPr>
      <w:r>
        <w:rPr>
          <w:sz w:val="30"/>
          <w:shd w:fill="FFFFFF" w:val="clear"/>
        </w:rPr>
        <w:t xml:space="preserve">    12.5.5 </w:t>
      </w:r>
      <w:r>
        <w:rPr>
          <w:sz w:val="30"/>
          <w:shd w:fill="FFFFFF" w:val="clear"/>
        </w:rPr>
        <w:t>现场签证的确认</w:t>
      </w:r>
    </w:p>
    <w:p>
      <w:pPr>
        <w:pStyle w:val="null3"/>
        <w:ind w:firstLine="600"/>
        <w:jc w:val="left"/>
      </w:pPr>
      <w:r>
        <w:rPr>
          <w:sz w:val="30"/>
          <w:shd w:fill="FFFFFF" w:val="clear"/>
        </w:rPr>
        <w:t>由于施工场地、条件和设计变化必须进行现场签证时，所有现场签证发生后承包人必须根据现场签证确认的工程量</w:t>
      </w:r>
      <w:r>
        <w:rPr>
          <w:sz w:val="30"/>
          <w:shd w:fill="FFFFFF" w:val="clear"/>
        </w:rPr>
        <w:t>7</w:t>
      </w:r>
      <w:r>
        <w:rPr>
          <w:sz w:val="30"/>
          <w:shd w:fill="FFFFFF" w:val="clear"/>
        </w:rPr>
        <w:t>天内编制预算报发包人审核，由发包人签字盖章确认。凡是没有经过发包人签字盖章确认的现场签证，其增加的费用不予确认支付。</w:t>
      </w:r>
    </w:p>
    <w:p>
      <w:pPr>
        <w:pStyle w:val="null3"/>
        <w:jc w:val="left"/>
      </w:pPr>
      <w:r>
        <w:rPr>
          <w:sz w:val="30"/>
          <w:shd w:fill="FFFFFF" w:val="clear"/>
        </w:rPr>
        <w:t xml:space="preserve">    12.5.6 </w:t>
      </w:r>
      <w:r>
        <w:rPr>
          <w:sz w:val="30"/>
          <w:shd w:fill="FFFFFF" w:val="clear"/>
        </w:rPr>
        <w:t>承包人承诺：所有变更工程和新增工程引起的计价、计量调整、报批和审批过程，均不得影响变更的执行，承包人不得以此为理由公开或变相拖延、延误变更工程和新增工程，否则，承包人将承担由此造成的经济损失及工期延误的责任。</w:t>
      </w:r>
    </w:p>
    <w:p>
      <w:pPr>
        <w:pStyle w:val="null3"/>
        <w:jc w:val="left"/>
      </w:pPr>
      <w:r>
        <w:rPr>
          <w:sz w:val="30"/>
          <w:shd w:fill="FFFFFF" w:val="clear"/>
        </w:rPr>
        <w:t xml:space="preserve">    12.5.7 </w:t>
      </w:r>
      <w:r>
        <w:rPr>
          <w:sz w:val="30"/>
          <w:shd w:fill="FFFFFF" w:val="clear"/>
        </w:rPr>
        <w:t>承包人承诺：在整个合同执行期间发包人如发现有招标文件约定的不合理投标报价的，发包人有权按有关规定和合同约定进行调整，并将书面通知承包人，并以此作为结算依据。</w:t>
      </w:r>
    </w:p>
    <w:p>
      <w:pPr>
        <w:pStyle w:val="null3"/>
        <w:spacing w:before="120" w:after="120"/>
        <w:jc w:val="both"/>
        <w:outlineLvl w:val="3"/>
      </w:pPr>
      <w:r>
        <w:rPr>
          <w:sz w:val="32"/>
          <w:b/>
          <w:shd w:fill="FFFFFF" w:val="clear"/>
        </w:rPr>
        <w:t xml:space="preserve">13. </w:t>
      </w:r>
      <w:r>
        <w:rPr>
          <w:sz w:val="32"/>
          <w:b/>
          <w:shd w:fill="FFFFFF" w:val="clear"/>
        </w:rPr>
        <w:t>验收和工程试车</w:t>
      </w:r>
    </w:p>
    <w:p>
      <w:pPr>
        <w:pStyle w:val="null3"/>
        <w:spacing w:after="120"/>
        <w:ind w:firstLine="600"/>
        <w:jc w:val="both"/>
      </w:pPr>
      <w:r>
        <w:rPr>
          <w:sz w:val="30"/>
          <w:shd w:fill="FFFFFF" w:val="clear"/>
        </w:rPr>
        <w:t xml:space="preserve">13.1 </w:t>
      </w:r>
      <w:r>
        <w:rPr>
          <w:sz w:val="30"/>
          <w:shd w:fill="FFFFFF" w:val="clear"/>
        </w:rPr>
        <w:t>分部分项工程验收</w:t>
      </w:r>
    </w:p>
    <w:p>
      <w:pPr>
        <w:pStyle w:val="null3"/>
        <w:ind w:firstLine="600"/>
        <w:jc w:val="left"/>
      </w:pPr>
      <w:r>
        <w:rPr>
          <w:sz w:val="30"/>
          <w:shd w:fill="FFFFFF" w:val="clear"/>
        </w:rPr>
        <w:t>13.1.2</w:t>
      </w:r>
      <w:r>
        <w:rPr>
          <w:sz w:val="30"/>
          <w:shd w:fill="FFFFFF" w:val="clear"/>
        </w:rPr>
        <w:t>监理人不能按时进行验收时，应提前</w:t>
      </w:r>
      <w:r>
        <w:rPr>
          <w:sz w:val="30"/>
          <w:u w:val="single"/>
          <w:shd w:fill="FFFFFF" w:val="clear"/>
        </w:rPr>
        <w:t xml:space="preserve">  12  </w:t>
      </w:r>
      <w:r>
        <w:rPr>
          <w:sz w:val="30"/>
          <w:shd w:fill="FFFFFF" w:val="clear"/>
        </w:rPr>
        <w:t>小时提交书面延期要求。</w:t>
      </w:r>
    </w:p>
    <w:p>
      <w:pPr>
        <w:pStyle w:val="null3"/>
        <w:ind w:firstLine="600"/>
        <w:jc w:val="left"/>
      </w:pPr>
      <w:r>
        <w:rPr>
          <w:sz w:val="30"/>
          <w:shd w:fill="FFFFFF" w:val="clear"/>
        </w:rPr>
        <w:t>关于延期最长不得超过：</w:t>
      </w:r>
      <w:r>
        <w:rPr>
          <w:sz w:val="30"/>
          <w:u w:val="single"/>
          <w:shd w:fill="FFFFFF" w:val="clear"/>
        </w:rPr>
        <w:t xml:space="preserve">  24  </w:t>
      </w:r>
      <w:r>
        <w:rPr>
          <w:sz w:val="30"/>
          <w:shd w:fill="FFFFFF" w:val="clear"/>
        </w:rPr>
        <w:t>小时。</w:t>
      </w:r>
    </w:p>
    <w:p>
      <w:pPr>
        <w:pStyle w:val="null3"/>
        <w:spacing w:after="120"/>
        <w:ind w:firstLine="600"/>
        <w:jc w:val="both"/>
      </w:pPr>
      <w:r>
        <w:rPr>
          <w:sz w:val="30"/>
          <w:shd w:fill="FFFFFF" w:val="clear"/>
        </w:rPr>
        <w:t xml:space="preserve">13.2 </w:t>
      </w:r>
      <w:r>
        <w:rPr>
          <w:sz w:val="30"/>
          <w:shd w:fill="FFFFFF" w:val="clear"/>
        </w:rPr>
        <w:t>竣工验收</w:t>
      </w:r>
    </w:p>
    <w:p>
      <w:pPr>
        <w:pStyle w:val="null3"/>
        <w:ind w:firstLine="600"/>
        <w:jc w:val="left"/>
      </w:pPr>
      <w:r>
        <w:rPr>
          <w:sz w:val="30"/>
          <w:shd w:fill="FFFFFF" w:val="clear"/>
        </w:rPr>
        <w:t>13.2.1</w:t>
      </w:r>
      <w:r>
        <w:rPr>
          <w:sz w:val="30"/>
          <w:shd w:fill="FFFFFF" w:val="clear"/>
        </w:rPr>
        <w:t>竣工验收程序</w:t>
      </w:r>
    </w:p>
    <w:p>
      <w:pPr>
        <w:pStyle w:val="null3"/>
        <w:ind w:firstLine="600"/>
        <w:jc w:val="left"/>
      </w:pPr>
      <w:r>
        <w:rPr>
          <w:sz w:val="30"/>
          <w:shd w:fill="FFFFFF" w:val="clear"/>
        </w:rPr>
        <w:t>关于竣工验收程序的约定：工程验收由承包人、发包人共同进行，由中标编制竣工资料、竣工图纸及相关文件，工程验收需满足设计要求及国家现行的标准和规范要求，工程不合格的，承包人应拆除重建，由此造成的费用和损失由承包人承担。承包人与发包人签订质量保修书，工程质保期</w:t>
      </w:r>
      <w:r>
        <w:rPr>
          <w:sz w:val="30"/>
          <w:shd w:fill="FFFFFF" w:val="clear"/>
        </w:rPr>
        <w:t>2</w:t>
      </w:r>
      <w:r>
        <w:rPr>
          <w:sz w:val="30"/>
          <w:shd w:fill="FFFFFF" w:val="clear"/>
        </w:rPr>
        <w:t>年，自验收合格之日起计算</w:t>
      </w:r>
      <w:r>
        <w:rPr>
          <w:sz w:val="30"/>
          <w:shd w:fill="FFFFFF" w:val="clear"/>
        </w:rPr>
        <w:t>。</w:t>
      </w:r>
    </w:p>
    <w:p>
      <w:pPr>
        <w:pStyle w:val="null3"/>
        <w:ind w:firstLine="600"/>
        <w:jc w:val="left"/>
      </w:pPr>
      <w:r>
        <w:rPr>
          <w:sz w:val="30"/>
          <w:shd w:fill="FFFFFF" w:val="clear"/>
        </w:rPr>
        <w:t>13.2.2</w:t>
      </w:r>
      <w:r>
        <w:rPr>
          <w:sz w:val="30"/>
          <w:shd w:fill="FFFFFF" w:val="clear"/>
        </w:rPr>
        <w:t>移交、接收全部与部分工程</w:t>
      </w:r>
    </w:p>
    <w:p>
      <w:pPr>
        <w:pStyle w:val="null3"/>
        <w:ind w:firstLine="600"/>
        <w:jc w:val="left"/>
      </w:pPr>
      <w:r>
        <w:rPr>
          <w:sz w:val="30"/>
          <w:shd w:fill="FFFFFF" w:val="clear"/>
        </w:rPr>
        <w:t>承包人向发包人移交工程的期限：</w:t>
      </w:r>
      <w:r>
        <w:rPr>
          <w:sz w:val="21"/>
          <w:u w:val="single"/>
          <w:shd w:fill="FFFFFF" w:val="clear"/>
        </w:rPr>
        <w:t xml:space="preserve">   </w:t>
      </w:r>
      <w:r>
        <w:rPr>
          <w:sz w:val="30"/>
          <w:u w:val="single"/>
          <w:shd w:fill="FFFFFF" w:val="clear"/>
        </w:rPr>
        <w:t>竣工验收后</w:t>
      </w:r>
      <w:r>
        <w:rPr>
          <w:sz w:val="30"/>
          <w:u w:val="single"/>
          <w:shd w:fill="FFFFFF" w:val="clear"/>
        </w:rPr>
        <w:t>7</w:t>
      </w:r>
      <w:r>
        <w:rPr>
          <w:sz w:val="30"/>
          <w:u w:val="single"/>
          <w:shd w:fill="FFFFFF" w:val="clear"/>
        </w:rPr>
        <w:t>天内</w:t>
      </w:r>
      <w:r>
        <w:rPr>
          <w:sz w:val="21"/>
          <w:u w:val="single"/>
          <w:shd w:fill="FFFFFF" w:val="clear"/>
        </w:rPr>
        <w:t xml:space="preserve">  </w:t>
      </w:r>
      <w:r>
        <w:rPr>
          <w:sz w:val="30"/>
          <w:shd w:fill="FFFFFF" w:val="clear"/>
        </w:rPr>
        <w:t>。</w:t>
      </w:r>
    </w:p>
    <w:p>
      <w:pPr>
        <w:pStyle w:val="null3"/>
        <w:jc w:val="left"/>
      </w:pPr>
      <w:r>
        <w:rPr>
          <w:sz w:val="30"/>
          <w:shd w:fill="FFFFFF" w:val="clear"/>
        </w:rPr>
        <w:t>承包人未按时移交工程的，违约金的计算方法为：</w:t>
      </w:r>
      <w:r>
        <w:rPr>
          <w:sz w:val="30"/>
          <w:u w:val="single"/>
          <w:shd w:fill="FFFFFF" w:val="clear"/>
        </w:rPr>
        <w:t>按第</w:t>
      </w:r>
      <w:r>
        <w:rPr>
          <w:sz w:val="30"/>
          <w:u w:val="single"/>
          <w:shd w:fill="FFFFFF" w:val="clear"/>
        </w:rPr>
        <w:t>16.2.2.4</w:t>
      </w:r>
      <w:r>
        <w:rPr>
          <w:sz w:val="30"/>
          <w:u w:val="single"/>
          <w:shd w:fill="FFFFFF" w:val="clear"/>
        </w:rPr>
        <w:t>目〔工期延误方面的违约责任〕约定执行</w:t>
      </w:r>
      <w:r>
        <w:rPr>
          <w:sz w:val="30"/>
          <w:shd w:fill="FFFFFF" w:val="clear"/>
        </w:rPr>
        <w:t>。</w:t>
      </w:r>
    </w:p>
    <w:p>
      <w:pPr>
        <w:pStyle w:val="null3"/>
        <w:ind w:firstLine="420"/>
        <w:jc w:val="both"/>
      </w:pPr>
      <w:r>
        <w:rPr>
          <w:sz w:val="21"/>
          <w:shd w:fill="FFFFFF" w:val="clear"/>
        </w:rPr>
        <w:t xml:space="preserve">   </w:t>
      </w:r>
      <w:r>
        <w:rPr>
          <w:sz w:val="30"/>
          <w:shd w:fill="FFFFFF" w:val="clear"/>
        </w:rPr>
        <w:t>13.2.3</w:t>
      </w:r>
      <w:r>
        <w:rPr>
          <w:sz w:val="32"/>
          <w:b/>
          <w:shd w:fill="FFFFFF" w:val="clear"/>
        </w:rPr>
        <w:t>资料归档要求</w:t>
      </w:r>
    </w:p>
    <w:p>
      <w:pPr>
        <w:pStyle w:val="null3"/>
        <w:ind w:firstLine="600"/>
        <w:jc w:val="left"/>
      </w:pPr>
      <w:r>
        <w:rPr>
          <w:sz w:val="30"/>
          <w:shd w:fill="FFFFFF" w:val="clear"/>
        </w:rPr>
        <w:t>承包人应在项目竣工验收</w:t>
      </w:r>
      <w:r>
        <w:rPr>
          <w:sz w:val="30"/>
          <w:u w:val="single"/>
          <w:shd w:fill="FFFFFF" w:val="clear"/>
        </w:rPr>
        <w:t>30</w:t>
      </w:r>
      <w:r>
        <w:rPr>
          <w:sz w:val="30"/>
          <w:u w:val="single"/>
          <w:shd w:fill="FFFFFF" w:val="clear"/>
        </w:rPr>
        <w:t>天</w:t>
      </w:r>
      <w:r>
        <w:rPr>
          <w:sz w:val="30"/>
          <w:shd w:fill="FFFFFF" w:val="clear"/>
        </w:rPr>
        <w:t>内需提供工程结算书及相关过程资料统一送</w:t>
      </w:r>
      <w:r>
        <w:rPr>
          <w:sz w:val="30"/>
          <w:shd w:fill="FFFFFF" w:val="clear"/>
        </w:rPr>
        <w:t>发包人</w:t>
      </w:r>
      <w:r>
        <w:rPr>
          <w:sz w:val="30"/>
          <w:shd w:fill="FFFFFF" w:val="clear"/>
        </w:rPr>
        <w:t>审核，确认后办理结算手续，资料逾期未提交且无正当理由的，按合同价的</w:t>
      </w:r>
      <w:r>
        <w:rPr>
          <w:sz w:val="30"/>
          <w:u w:val="single"/>
          <w:shd w:fill="FFFFFF" w:val="clear"/>
        </w:rPr>
        <w:t>0.5‰/</w:t>
      </w:r>
      <w:r>
        <w:rPr>
          <w:sz w:val="30"/>
          <w:u w:val="single"/>
          <w:shd w:fill="FFFFFF" w:val="clear"/>
        </w:rPr>
        <w:t>天</w:t>
      </w:r>
      <w:r>
        <w:rPr>
          <w:sz w:val="30"/>
          <w:shd w:fill="FFFFFF" w:val="clear"/>
        </w:rPr>
        <w:t>予以扣款，扣款费用最高不超过履约保证金额。</w:t>
      </w:r>
    </w:p>
    <w:p>
      <w:pPr>
        <w:pStyle w:val="null3"/>
        <w:spacing w:after="120"/>
        <w:ind w:firstLine="600"/>
        <w:jc w:val="both"/>
      </w:pPr>
      <w:r>
        <w:rPr>
          <w:sz w:val="30"/>
          <w:shd w:fill="FFFFFF" w:val="clear"/>
        </w:rPr>
        <w:t xml:space="preserve">13.3 </w:t>
      </w:r>
      <w:r>
        <w:rPr>
          <w:sz w:val="30"/>
          <w:shd w:fill="FFFFFF" w:val="clear"/>
        </w:rPr>
        <w:t>工程试车</w:t>
      </w:r>
    </w:p>
    <w:p>
      <w:pPr>
        <w:pStyle w:val="null3"/>
        <w:ind w:firstLine="600"/>
        <w:jc w:val="left"/>
      </w:pPr>
      <w:r>
        <w:rPr>
          <w:sz w:val="30"/>
          <w:shd w:fill="FFFFFF" w:val="clear"/>
        </w:rPr>
        <w:t xml:space="preserve">13.3.1 </w:t>
      </w:r>
      <w:r>
        <w:rPr>
          <w:sz w:val="30"/>
          <w:shd w:fill="FFFFFF" w:val="clear"/>
        </w:rPr>
        <w:t>试车程序</w:t>
      </w:r>
    </w:p>
    <w:p>
      <w:pPr>
        <w:pStyle w:val="null3"/>
        <w:ind w:firstLine="600"/>
        <w:jc w:val="left"/>
      </w:pPr>
      <w:r>
        <w:rPr>
          <w:sz w:val="30"/>
          <w:shd w:fill="FFFFFF" w:val="clear"/>
        </w:rPr>
        <w:t>工程试车内容：</w:t>
      </w:r>
      <w:r>
        <w:rPr>
          <w:sz w:val="21"/>
          <w:u w:val="single"/>
          <w:shd w:fill="FFFFFF" w:val="clear"/>
        </w:rPr>
        <w:t xml:space="preserve">          </w:t>
      </w:r>
      <w:r>
        <w:rPr>
          <w:sz w:val="30"/>
          <w:u w:val="single"/>
          <w:shd w:fill="FFFFFF" w:val="clear"/>
        </w:rPr>
        <w:t>无</w:t>
      </w:r>
      <w:r>
        <w:rPr>
          <w:sz w:val="21"/>
          <w:u w:val="single"/>
          <w:shd w:fill="FFFFFF" w:val="clear"/>
        </w:rPr>
        <w:t xml:space="preserve">                         </w:t>
      </w:r>
      <w:r>
        <w:rPr>
          <w:sz w:val="30"/>
          <w:shd w:fill="FFFFFF" w:val="clear"/>
        </w:rPr>
        <w:t>。</w:t>
      </w:r>
    </w:p>
    <w:p>
      <w:pPr>
        <w:pStyle w:val="null3"/>
        <w:spacing w:after="120"/>
        <w:ind w:firstLine="600"/>
        <w:jc w:val="both"/>
      </w:pPr>
      <w:r>
        <w:rPr>
          <w:sz w:val="30"/>
          <w:shd w:fill="FFFFFF" w:val="clear"/>
        </w:rPr>
        <w:t xml:space="preserve">13.6 </w:t>
      </w:r>
      <w:r>
        <w:rPr>
          <w:sz w:val="30"/>
          <w:shd w:fill="FFFFFF" w:val="clear"/>
        </w:rPr>
        <w:t>竣工退场</w:t>
      </w:r>
    </w:p>
    <w:p>
      <w:pPr>
        <w:pStyle w:val="null3"/>
        <w:ind w:firstLine="600"/>
        <w:jc w:val="left"/>
      </w:pPr>
      <w:r>
        <w:rPr>
          <w:sz w:val="30"/>
          <w:shd w:fill="FFFFFF" w:val="clear"/>
        </w:rPr>
        <w:t xml:space="preserve">13.6.1 </w:t>
      </w:r>
      <w:r>
        <w:rPr>
          <w:sz w:val="30"/>
          <w:shd w:fill="FFFFFF" w:val="clear"/>
        </w:rPr>
        <w:t>竣工退场</w:t>
      </w:r>
    </w:p>
    <w:p>
      <w:pPr>
        <w:pStyle w:val="null3"/>
        <w:ind w:firstLine="600"/>
        <w:jc w:val="left"/>
      </w:pPr>
      <w:r>
        <w:rPr>
          <w:sz w:val="30"/>
          <w:shd w:fill="FFFFFF" w:val="clear"/>
        </w:rPr>
        <w:t>承包人完成竣工退场的期限：</w:t>
      </w:r>
      <w:r>
        <w:rPr>
          <w:sz w:val="30"/>
          <w:u w:val="single"/>
          <w:shd w:fill="FFFFFF" w:val="clear"/>
        </w:rPr>
        <w:t xml:space="preserve">      7</w:t>
      </w:r>
      <w:r>
        <w:rPr>
          <w:sz w:val="30"/>
          <w:u w:val="single"/>
          <w:shd w:fill="FFFFFF" w:val="clear"/>
        </w:rPr>
        <w:t>天</w:t>
      </w:r>
      <w:r>
        <w:rPr>
          <w:sz w:val="21"/>
          <w:u w:val="single"/>
          <w:shd w:fill="FFFFFF" w:val="clear"/>
        </w:rPr>
        <w:t xml:space="preserve">         </w:t>
      </w:r>
      <w:r>
        <w:rPr>
          <w:sz w:val="30"/>
          <w:shd w:fill="FFFFFF" w:val="clear"/>
        </w:rPr>
        <w:t>。</w:t>
      </w:r>
    </w:p>
    <w:p>
      <w:pPr>
        <w:pStyle w:val="null3"/>
        <w:spacing w:before="120" w:after="120"/>
        <w:jc w:val="both"/>
        <w:outlineLvl w:val="3"/>
      </w:pPr>
      <w:r>
        <w:rPr>
          <w:sz w:val="32"/>
          <w:b/>
          <w:shd w:fill="FFFFFF" w:val="clear"/>
        </w:rPr>
        <w:t xml:space="preserve">14. </w:t>
      </w:r>
      <w:r>
        <w:rPr>
          <w:sz w:val="32"/>
          <w:b/>
          <w:shd w:fill="FFFFFF" w:val="clear"/>
        </w:rPr>
        <w:t>竣工结算</w:t>
      </w:r>
    </w:p>
    <w:p>
      <w:pPr>
        <w:pStyle w:val="null3"/>
        <w:spacing w:after="120"/>
        <w:ind w:firstLine="643"/>
        <w:jc w:val="both"/>
      </w:pPr>
      <w:r>
        <w:rPr>
          <w:sz w:val="32"/>
          <w:b/>
          <w:shd w:fill="FFFFFF" w:val="clear"/>
        </w:rPr>
        <w:t xml:space="preserve">14.1 </w:t>
      </w:r>
      <w:r>
        <w:rPr>
          <w:sz w:val="32"/>
          <w:b/>
          <w:shd w:fill="FFFFFF" w:val="clear"/>
        </w:rPr>
        <w:t>竣工结算申请</w:t>
      </w:r>
    </w:p>
    <w:p>
      <w:pPr>
        <w:pStyle w:val="null3"/>
        <w:ind w:firstLine="640"/>
        <w:jc w:val="left"/>
      </w:pPr>
      <w:r>
        <w:rPr>
          <w:sz w:val="32"/>
          <w:shd w:fill="FFFFFF" w:val="clear"/>
        </w:rPr>
        <w:t>承包人提交竣工结算的期限：</w:t>
      </w:r>
      <w:r>
        <w:rPr>
          <w:sz w:val="32"/>
          <w:u w:val="single"/>
          <w:shd w:fill="FFFFFF" w:val="clear"/>
        </w:rPr>
        <w:t>在提交竣工验收申请报告的同时向发包人提交竣工结算文件及完整的结算资料</w:t>
      </w:r>
      <w:r>
        <w:rPr>
          <w:sz w:val="32"/>
          <w:shd w:fill="FFFFFF" w:val="clear"/>
        </w:rPr>
        <w:t>。</w:t>
      </w:r>
    </w:p>
    <w:p>
      <w:pPr>
        <w:pStyle w:val="null3"/>
        <w:ind w:firstLine="640"/>
        <w:jc w:val="left"/>
      </w:pPr>
      <w:r>
        <w:rPr>
          <w:sz w:val="32"/>
          <w:shd w:fill="FFFFFF" w:val="clear"/>
        </w:rPr>
        <w:t>竣工结算资料应包括的内容：</w:t>
      </w:r>
      <w:r>
        <w:rPr>
          <w:sz w:val="32"/>
          <w:u w:val="single"/>
          <w:shd w:fill="FFFFFF" w:val="clear"/>
        </w:rPr>
        <w:t xml:space="preserve"> 按省监狱管理局有关文件要求提供</w:t>
      </w:r>
      <w:r>
        <w:rPr>
          <w:sz w:val="32"/>
          <w:shd w:fill="FFFFFF" w:val="clear"/>
        </w:rPr>
        <w:t>。</w:t>
      </w:r>
    </w:p>
    <w:p>
      <w:pPr>
        <w:pStyle w:val="null3"/>
        <w:spacing w:after="120"/>
        <w:ind w:firstLine="643"/>
        <w:jc w:val="both"/>
      </w:pPr>
      <w:r>
        <w:rPr>
          <w:sz w:val="32"/>
          <w:b/>
          <w:shd w:fill="FFFFFF" w:val="clear"/>
        </w:rPr>
        <w:t xml:space="preserve">14.2 </w:t>
      </w:r>
      <w:r>
        <w:rPr>
          <w:sz w:val="32"/>
          <w:b/>
          <w:shd w:fill="FFFFFF" w:val="clear"/>
        </w:rPr>
        <w:t>竣工结算审核</w:t>
      </w:r>
    </w:p>
    <w:p>
      <w:pPr>
        <w:pStyle w:val="null3"/>
        <w:ind w:firstLine="600"/>
        <w:jc w:val="left"/>
      </w:pPr>
      <w:r>
        <w:rPr>
          <w:sz w:val="30"/>
          <w:shd w:fill="FFFFFF" w:val="clear"/>
        </w:rPr>
        <w:t xml:space="preserve">14.2.1 </w:t>
      </w:r>
      <w:r>
        <w:rPr>
          <w:sz w:val="32"/>
          <w:shd w:fill="FFFFFF" w:val="clear"/>
        </w:rPr>
        <w:t>发包人审核竣工结算的期限：</w:t>
      </w:r>
      <w:r>
        <w:rPr>
          <w:sz w:val="32"/>
          <w:u w:val="single"/>
          <w:shd w:fill="FFFFFF" w:val="clear"/>
        </w:rPr>
        <w:t>从接到承包人竣工结算文件及完整的结算资料之日起（1-3）个月内</w:t>
      </w:r>
      <w:r>
        <w:rPr>
          <w:sz w:val="32"/>
          <w:shd w:fill="FFFFFF" w:val="clear"/>
        </w:rPr>
        <w:t>。</w:t>
      </w:r>
    </w:p>
    <w:p>
      <w:pPr>
        <w:pStyle w:val="null3"/>
        <w:ind w:firstLine="600"/>
        <w:jc w:val="left"/>
      </w:pPr>
      <w:r>
        <w:rPr>
          <w:sz w:val="30"/>
          <w:shd w:fill="FFFFFF" w:val="clear"/>
        </w:rPr>
        <w:t xml:space="preserve">14.2.2 </w:t>
      </w:r>
      <w:r>
        <w:rPr>
          <w:sz w:val="32"/>
          <w:shd w:fill="FFFFFF" w:val="clear"/>
        </w:rPr>
        <w:t xml:space="preserve">本工程竣工结算__否___应当报送省监狱管理局复审，发包人委托审核造价仅作为初审造价，省监狱管理局复审结果作为最终结算造价： </w:t>
      </w:r>
      <w:r>
        <w:rPr>
          <w:sz w:val="32"/>
          <w:u w:val="single"/>
          <w:shd w:fill="FFFFFF" w:val="clear"/>
        </w:rPr>
        <w:t xml:space="preserve"> 否 </w:t>
      </w:r>
      <w:r>
        <w:rPr>
          <w:sz w:val="32"/>
          <w:shd w:fill="FFFFFF" w:val="clear"/>
        </w:rPr>
        <w:t>。</w:t>
      </w:r>
    </w:p>
    <w:p>
      <w:pPr>
        <w:pStyle w:val="null3"/>
        <w:ind w:firstLine="600"/>
        <w:jc w:val="left"/>
      </w:pPr>
      <w:r>
        <w:rPr>
          <w:sz w:val="30"/>
          <w:shd w:fill="FFFFFF" w:val="clear"/>
        </w:rPr>
        <w:t xml:space="preserve">14.2.3 </w:t>
      </w:r>
      <w:r>
        <w:rPr>
          <w:sz w:val="32"/>
          <w:shd w:fill="FFFFFF" w:val="clear"/>
        </w:rPr>
        <w:t>省财政厅或省监狱管理局要求抽查的，以其抽查审核结果作为最终结算造价。</w:t>
      </w:r>
    </w:p>
    <w:p>
      <w:pPr>
        <w:pStyle w:val="null3"/>
        <w:ind w:firstLine="600"/>
        <w:jc w:val="left"/>
      </w:pPr>
      <w:r>
        <w:rPr>
          <w:sz w:val="30"/>
          <w:shd w:fill="FFFFFF" w:val="clear"/>
        </w:rPr>
        <w:t xml:space="preserve">14.3 </w:t>
      </w:r>
      <w:r>
        <w:rPr>
          <w:sz w:val="30"/>
          <w:b/>
          <w:shd w:fill="FFFFFF" w:val="clear"/>
        </w:rPr>
        <w:t>其他说明</w:t>
      </w:r>
    </w:p>
    <w:p>
      <w:pPr>
        <w:pStyle w:val="null3"/>
        <w:ind w:firstLine="600"/>
        <w:jc w:val="left"/>
      </w:pPr>
      <w:r>
        <w:rPr>
          <w:sz w:val="30"/>
          <w:shd w:fill="FFFFFF" w:val="clear"/>
        </w:rPr>
        <w:t xml:space="preserve">14.3.1 </w:t>
      </w:r>
      <w:r>
        <w:rPr>
          <w:sz w:val="30"/>
          <w:shd w:fill="FFFFFF" w:val="clear"/>
        </w:rPr>
        <w:t>根据广东省监狱管理局结算评审要求，发包人完成结算审核后应当报送省监狱管理局复审的，承包人承诺不以广东省监狱管理局复审造成的结算款支付拖延，向发包人要求计付拖欠结算款期间的利息和因此导致的其它损失。</w:t>
      </w:r>
    </w:p>
    <w:p>
      <w:pPr>
        <w:pStyle w:val="null3"/>
        <w:ind w:firstLine="600"/>
        <w:jc w:val="left"/>
      </w:pPr>
      <w:r>
        <w:rPr>
          <w:sz w:val="30"/>
          <w:shd w:fill="FFFFFF" w:val="clear"/>
        </w:rPr>
        <w:t xml:space="preserve">14.3.2 </w:t>
      </w:r>
      <w:r>
        <w:rPr>
          <w:sz w:val="30"/>
          <w:shd w:fill="FFFFFF" w:val="clear"/>
        </w:rPr>
        <w:t>在结算审核过程中，因承包人对竣工结算审核结果有异议申请仲裁或提起诉讼，承包人承诺不以仲裁或诉讼造成的结算款支付拖延，向发包人要求计付拖欠结算款期间的利息和因此导致的其他损失。</w:t>
      </w:r>
    </w:p>
    <w:p>
      <w:pPr>
        <w:pStyle w:val="null3"/>
        <w:ind w:firstLine="600"/>
        <w:jc w:val="left"/>
      </w:pPr>
      <w:r>
        <w:rPr>
          <w:sz w:val="30"/>
          <w:shd w:fill="FFFFFF" w:val="clear"/>
        </w:rPr>
        <w:t xml:space="preserve">14.3.3 </w:t>
      </w:r>
      <w:r>
        <w:rPr>
          <w:sz w:val="30"/>
          <w:shd w:fill="FFFFFF" w:val="clear"/>
        </w:rPr>
        <w:t>根据广东省部门预算编制的要求，本项目资金需按规定申请部门预算安排，发包人或省监狱管理局完成结算审核后，因承包人不同意结算审核结果未及时申请支付结算款，造成项目资金被财政收回需重新申请的，发包人有权在预算资金下达后再支付结算款，承包人承诺不以发包人重新申请预算资金造成的结算款支付拖延，向发包人要求计付拖欠结算款期间的利息和因此导致的其他损失。</w:t>
      </w:r>
    </w:p>
    <w:p>
      <w:pPr>
        <w:pStyle w:val="null3"/>
        <w:spacing w:before="120" w:after="120"/>
        <w:jc w:val="both"/>
        <w:outlineLvl w:val="3"/>
      </w:pPr>
      <w:r>
        <w:rPr>
          <w:sz w:val="32"/>
          <w:b/>
          <w:shd w:fill="FFFFFF" w:val="clear"/>
        </w:rPr>
        <w:t xml:space="preserve">15. </w:t>
      </w:r>
      <w:r>
        <w:rPr>
          <w:sz w:val="32"/>
          <w:b/>
          <w:shd w:fill="FFFFFF" w:val="clear"/>
        </w:rPr>
        <w:t>缺陷责任期与保修</w:t>
      </w:r>
    </w:p>
    <w:p>
      <w:pPr>
        <w:pStyle w:val="null3"/>
        <w:spacing w:after="120"/>
        <w:ind w:firstLine="600"/>
        <w:jc w:val="both"/>
      </w:pPr>
      <w:r>
        <w:rPr>
          <w:sz w:val="30"/>
          <w:shd w:fill="FFFFFF" w:val="clear"/>
        </w:rPr>
        <w:t>15.2</w:t>
      </w:r>
      <w:r>
        <w:rPr>
          <w:sz w:val="30"/>
          <w:shd w:fill="FFFFFF" w:val="clear"/>
        </w:rPr>
        <w:t>缺陷责任期</w:t>
      </w:r>
    </w:p>
    <w:p>
      <w:pPr>
        <w:pStyle w:val="null3"/>
        <w:ind w:firstLine="600"/>
        <w:jc w:val="left"/>
      </w:pPr>
      <w:r>
        <w:rPr>
          <w:sz w:val="30"/>
          <w:shd w:fill="FFFFFF" w:val="clear"/>
        </w:rPr>
        <w:t>缺陷责任期的具体期限：</w:t>
      </w:r>
      <w:r>
        <w:rPr>
          <w:sz w:val="30"/>
          <w:u w:val="single"/>
          <w:shd w:fill="FFFFFF" w:val="clear"/>
        </w:rPr>
        <w:t xml:space="preserve">  2</w:t>
      </w:r>
      <w:r>
        <w:rPr>
          <w:sz w:val="30"/>
          <w:u w:val="single"/>
          <w:shd w:fill="FFFFFF" w:val="clear"/>
        </w:rPr>
        <w:t>年</w:t>
      </w:r>
      <w:r>
        <w:rPr>
          <w:sz w:val="21"/>
          <w:u w:val="single"/>
          <w:shd w:fill="FFFFFF" w:val="clear"/>
        </w:rPr>
        <w:t xml:space="preserve">   </w:t>
      </w:r>
      <w:r>
        <w:rPr>
          <w:sz w:val="30"/>
          <w:shd w:fill="FFFFFF" w:val="clear"/>
        </w:rPr>
        <w:t>。</w:t>
      </w:r>
    </w:p>
    <w:p>
      <w:pPr>
        <w:pStyle w:val="null3"/>
        <w:ind w:firstLine="600"/>
        <w:jc w:val="left"/>
      </w:pPr>
      <w:r>
        <w:rPr>
          <w:sz w:val="30"/>
          <w:shd w:fill="FFFFFF" w:val="clear"/>
        </w:rPr>
        <w:t>15.4</w:t>
      </w:r>
      <w:r>
        <w:rPr>
          <w:sz w:val="30"/>
          <w:shd w:fill="FFFFFF" w:val="clear"/>
        </w:rPr>
        <w:t>保修</w:t>
      </w:r>
    </w:p>
    <w:p>
      <w:pPr>
        <w:pStyle w:val="null3"/>
        <w:ind w:firstLine="585"/>
        <w:jc w:val="left"/>
      </w:pPr>
      <w:r>
        <w:rPr>
          <w:sz w:val="30"/>
          <w:shd w:fill="FFFFFF" w:val="clear"/>
        </w:rPr>
        <w:t xml:space="preserve">15.4.1 </w:t>
      </w:r>
      <w:r>
        <w:rPr>
          <w:sz w:val="30"/>
          <w:shd w:fill="FFFFFF" w:val="clear"/>
        </w:rPr>
        <w:t>保修责任</w:t>
      </w:r>
    </w:p>
    <w:p>
      <w:pPr>
        <w:pStyle w:val="null3"/>
        <w:ind w:firstLine="600"/>
        <w:jc w:val="left"/>
      </w:pPr>
      <w:r>
        <w:rPr>
          <w:sz w:val="30"/>
          <w:shd w:fill="FFFFFF" w:val="clear"/>
        </w:rPr>
        <w:t>工程保修期为：</w:t>
      </w:r>
      <w:r>
        <w:rPr>
          <w:sz w:val="21"/>
          <w:u w:val="single"/>
          <w:shd w:fill="FFFFFF" w:val="clear"/>
        </w:rPr>
        <w:t xml:space="preserve">   </w:t>
      </w:r>
      <w:r>
        <w:rPr>
          <w:sz w:val="30"/>
          <w:u w:val="single"/>
          <w:shd w:fill="FFFFFF" w:val="clear"/>
        </w:rPr>
        <w:t>按《工程质量保修书》约定执行</w:t>
      </w:r>
      <w:r>
        <w:rPr>
          <w:sz w:val="21"/>
          <w:u w:val="single"/>
          <w:shd w:fill="FFFFFF" w:val="clear"/>
        </w:rPr>
        <w:t xml:space="preserve">           </w:t>
      </w:r>
      <w:r>
        <w:rPr>
          <w:sz w:val="30"/>
          <w:shd w:fill="FFFFFF" w:val="clear"/>
        </w:rPr>
        <w:t>。</w:t>
      </w:r>
    </w:p>
    <w:p>
      <w:pPr>
        <w:pStyle w:val="null3"/>
        <w:ind w:firstLine="585"/>
        <w:jc w:val="left"/>
      </w:pPr>
      <w:r>
        <w:rPr>
          <w:sz w:val="30"/>
          <w:shd w:fill="FFFFFF" w:val="clear"/>
        </w:rPr>
        <w:t xml:space="preserve">15.4.3 </w:t>
      </w:r>
      <w:r>
        <w:rPr>
          <w:sz w:val="30"/>
          <w:shd w:fill="FFFFFF" w:val="clear"/>
        </w:rPr>
        <w:t>修复通知</w:t>
      </w:r>
    </w:p>
    <w:p>
      <w:pPr>
        <w:pStyle w:val="null3"/>
        <w:ind w:firstLine="585"/>
        <w:jc w:val="left"/>
      </w:pPr>
      <w:r>
        <w:rPr>
          <w:sz w:val="30"/>
          <w:shd w:fill="FFFFFF" w:val="clear"/>
        </w:rPr>
        <w:t>承包人收到保修通知并到达工程现场的合理时间：</w:t>
      </w:r>
      <w:r>
        <w:rPr>
          <w:sz w:val="30"/>
          <w:u w:val="single"/>
          <w:shd w:fill="FFFFFF" w:val="clear"/>
        </w:rPr>
        <w:t xml:space="preserve"> 24</w:t>
      </w:r>
      <w:r>
        <w:rPr>
          <w:sz w:val="30"/>
          <w:u w:val="single"/>
          <w:shd w:fill="FFFFFF" w:val="clear"/>
        </w:rPr>
        <w:t>小时内</w:t>
      </w:r>
      <w:r>
        <w:rPr>
          <w:sz w:val="30"/>
          <w:shd w:fill="FFFFFF" w:val="clear"/>
        </w:rPr>
        <w:t>。</w:t>
      </w:r>
      <w:r>
        <w:rPr>
          <w:sz w:val="21"/>
          <w:b/>
          <w:shd w:fill="FFFFFF" w:val="clear"/>
        </w:rPr>
        <w:t xml:space="preserve">    </w:t>
      </w:r>
    </w:p>
    <w:p>
      <w:pPr>
        <w:pStyle w:val="null3"/>
        <w:spacing w:before="120" w:after="120"/>
        <w:jc w:val="both"/>
        <w:outlineLvl w:val="3"/>
      </w:pPr>
      <w:r>
        <w:rPr>
          <w:sz w:val="32"/>
          <w:b/>
          <w:shd w:fill="FFFFFF" w:val="clear"/>
        </w:rPr>
        <w:t xml:space="preserve">16. </w:t>
      </w:r>
      <w:r>
        <w:rPr>
          <w:sz w:val="32"/>
          <w:b/>
          <w:shd w:fill="FFFFFF" w:val="clear"/>
        </w:rPr>
        <w:t>违约</w:t>
      </w:r>
    </w:p>
    <w:p>
      <w:pPr>
        <w:pStyle w:val="null3"/>
        <w:spacing w:after="120"/>
        <w:ind w:firstLine="600"/>
        <w:jc w:val="both"/>
      </w:pPr>
      <w:r>
        <w:rPr>
          <w:sz w:val="30"/>
          <w:shd w:fill="FFFFFF" w:val="clear"/>
        </w:rPr>
        <w:t xml:space="preserve">16.1 </w:t>
      </w:r>
      <w:r>
        <w:rPr>
          <w:sz w:val="30"/>
          <w:shd w:fill="FFFFFF" w:val="clear"/>
        </w:rPr>
        <w:t>发包人违约</w:t>
      </w:r>
    </w:p>
    <w:p>
      <w:pPr>
        <w:pStyle w:val="null3"/>
        <w:ind w:firstLine="600"/>
        <w:jc w:val="left"/>
      </w:pPr>
      <w:r>
        <w:rPr>
          <w:sz w:val="30"/>
          <w:shd w:fill="FFFFFF" w:val="clear"/>
        </w:rPr>
        <w:t>16.1.1</w:t>
      </w:r>
      <w:r>
        <w:rPr>
          <w:sz w:val="30"/>
          <w:shd w:fill="FFFFFF" w:val="clear"/>
        </w:rPr>
        <w:t>发包人违约的情形</w:t>
      </w:r>
    </w:p>
    <w:p>
      <w:pPr>
        <w:pStyle w:val="null3"/>
        <w:ind w:firstLine="600"/>
        <w:jc w:val="left"/>
      </w:pPr>
      <w:r>
        <w:rPr>
          <w:sz w:val="30"/>
          <w:shd w:fill="FFFFFF" w:val="clear"/>
        </w:rPr>
        <w:t>发包人违约的其他情形：</w:t>
      </w:r>
      <w:r>
        <w:rPr>
          <w:sz w:val="30"/>
          <w:u w:val="single"/>
          <w:shd w:fill="FFFFFF" w:val="clear"/>
        </w:rPr>
        <w:t xml:space="preserve">       /                     </w:t>
      </w:r>
      <w:r>
        <w:rPr>
          <w:sz w:val="30"/>
          <w:shd w:fill="FFFFFF" w:val="clear"/>
        </w:rPr>
        <w:t>。</w:t>
      </w:r>
    </w:p>
    <w:p>
      <w:pPr>
        <w:pStyle w:val="null3"/>
        <w:ind w:left="1500"/>
        <w:jc w:val="left"/>
      </w:pPr>
      <w:r>
        <w:rPr>
          <w:sz w:val="30"/>
          <w:shd w:fill="FFFFFF" w:val="clear"/>
        </w:rPr>
        <w:t xml:space="preserve">    16.1.2 </w:t>
      </w:r>
      <w:r>
        <w:rPr>
          <w:sz w:val="30"/>
          <w:shd w:fill="FFFFFF" w:val="clear"/>
        </w:rPr>
        <w:t>发包人违约的责任</w:t>
      </w:r>
    </w:p>
    <w:p>
      <w:pPr>
        <w:pStyle w:val="null3"/>
        <w:ind w:firstLine="600"/>
        <w:jc w:val="left"/>
      </w:pPr>
      <w:r>
        <w:rPr>
          <w:sz w:val="30"/>
          <w:shd w:fill="FFFFFF" w:val="clear"/>
        </w:rPr>
        <w:t>16.1.2</w:t>
      </w:r>
      <w:r>
        <w:rPr>
          <w:sz w:val="30"/>
          <w:shd w:fill="FFFFFF" w:val="clear"/>
        </w:rPr>
        <w:t>发包人违约责任</w:t>
      </w:r>
    </w:p>
    <w:p>
      <w:pPr>
        <w:pStyle w:val="null3"/>
        <w:spacing w:before="255" w:after="255"/>
        <w:jc w:val="both"/>
        <w:outlineLvl w:val="1"/>
      </w:pPr>
      <w:r>
        <w:rPr>
          <w:sz w:val="30"/>
          <w:b/>
          <w:shd w:fill="FFFFFF" w:val="clear"/>
        </w:rPr>
        <w:t xml:space="preserve">    </w:t>
      </w:r>
      <w:r>
        <w:rPr>
          <w:sz w:val="30"/>
          <w:b/>
          <w:u w:val="single"/>
          <w:shd w:fill="FFFFFF" w:val="clear"/>
        </w:rPr>
        <w:t xml:space="preserve">                 /                                   </w:t>
      </w:r>
      <w:r>
        <w:rPr>
          <w:sz w:val="30"/>
          <w:b/>
          <w:shd w:fill="FFFFFF" w:val="clear"/>
        </w:rPr>
        <w:t>。</w:t>
      </w:r>
    </w:p>
    <w:p>
      <w:pPr>
        <w:pStyle w:val="null3"/>
        <w:ind w:firstLine="600"/>
        <w:jc w:val="left"/>
      </w:pPr>
      <w:r>
        <w:rPr>
          <w:sz w:val="30"/>
          <w:shd w:fill="FFFFFF" w:val="clear"/>
        </w:rPr>
        <w:t xml:space="preserve">16.1.3 </w:t>
      </w:r>
      <w:r>
        <w:rPr>
          <w:sz w:val="30"/>
          <w:shd w:fill="FFFFFF" w:val="clear"/>
        </w:rPr>
        <w:t>因发包人违约解除合同</w:t>
      </w:r>
    </w:p>
    <w:p>
      <w:pPr>
        <w:pStyle w:val="null3"/>
        <w:ind w:firstLine="600"/>
        <w:jc w:val="left"/>
      </w:pPr>
      <w:r>
        <w:rPr>
          <w:sz w:val="30"/>
          <w:shd w:fill="FFFFFF" w:val="clear"/>
        </w:rPr>
        <w:t>承包人按</w:t>
      </w:r>
      <w:r>
        <w:rPr>
          <w:sz w:val="30"/>
          <w:shd w:fill="FFFFFF" w:val="clear"/>
        </w:rPr>
        <w:t>16.1.1</w:t>
      </w:r>
      <w:r>
        <w:rPr>
          <w:sz w:val="30"/>
          <w:shd w:fill="FFFFFF" w:val="clear"/>
        </w:rPr>
        <w:t>项〔发包人违约的情形〕约定暂停施工满</w:t>
      </w:r>
      <w:r>
        <w:rPr>
          <w:sz w:val="30"/>
          <w:u w:val="single"/>
          <w:shd w:fill="FFFFFF" w:val="clear"/>
        </w:rPr>
        <w:t xml:space="preserve"> 90 </w:t>
      </w:r>
      <w:r>
        <w:rPr>
          <w:sz w:val="30"/>
          <w:shd w:fill="FFFFFF" w:val="clear"/>
        </w:rPr>
        <w:t>天后发包人仍不纠正其违约行为并致使合同目的不能实现的，承包人有权解除合同。</w:t>
      </w:r>
    </w:p>
    <w:p>
      <w:pPr>
        <w:pStyle w:val="null3"/>
        <w:ind w:firstLine="600"/>
        <w:jc w:val="left"/>
      </w:pPr>
      <w:r>
        <w:rPr>
          <w:sz w:val="30"/>
          <w:shd w:fill="FFFFFF" w:val="clear"/>
        </w:rPr>
        <w:t xml:space="preserve">16.1.4 </w:t>
      </w:r>
      <w:r>
        <w:rPr>
          <w:sz w:val="30"/>
          <w:shd w:fill="FFFFFF" w:val="clear"/>
        </w:rPr>
        <w:t>因发包人违约解除合同后的付款</w:t>
      </w:r>
      <w:r>
        <w:rPr>
          <w:sz w:val="30"/>
          <w:u w:val="single"/>
          <w:shd w:fill="FFFFFF" w:val="clear"/>
        </w:rPr>
        <w:t xml:space="preserve">       /          </w:t>
      </w:r>
      <w:r>
        <w:rPr>
          <w:sz w:val="30"/>
          <w:shd w:fill="FFFFFF" w:val="clear"/>
        </w:rPr>
        <w:t>。</w:t>
      </w:r>
    </w:p>
    <w:p>
      <w:pPr>
        <w:pStyle w:val="null3"/>
        <w:spacing w:after="120"/>
        <w:ind w:firstLine="600"/>
        <w:jc w:val="both"/>
      </w:pPr>
      <w:r>
        <w:rPr>
          <w:sz w:val="30"/>
          <w:shd w:fill="FFFFFF" w:val="clear"/>
        </w:rPr>
        <w:t xml:space="preserve">16.2 </w:t>
      </w:r>
      <w:r>
        <w:rPr>
          <w:sz w:val="30"/>
          <w:shd w:fill="FFFFFF" w:val="clear"/>
        </w:rPr>
        <w:t>承包人违约</w:t>
      </w:r>
    </w:p>
    <w:p>
      <w:pPr>
        <w:pStyle w:val="null3"/>
        <w:ind w:firstLine="600"/>
        <w:jc w:val="left"/>
      </w:pPr>
      <w:r>
        <w:rPr>
          <w:sz w:val="30"/>
          <w:shd w:fill="FFFFFF" w:val="clear"/>
        </w:rPr>
        <w:t xml:space="preserve">16.2.1 </w:t>
      </w:r>
      <w:r>
        <w:rPr>
          <w:sz w:val="30"/>
          <w:shd w:fill="FFFFFF" w:val="clear"/>
        </w:rPr>
        <w:t>承包人违约的情形</w:t>
      </w:r>
    </w:p>
    <w:p>
      <w:pPr>
        <w:pStyle w:val="null3"/>
        <w:jc w:val="left"/>
      </w:pPr>
      <w:r>
        <w:rPr>
          <w:sz w:val="21"/>
          <w:shd w:fill="FFFFFF" w:val="clear"/>
        </w:rPr>
        <w:t xml:space="preserve">    </w:t>
      </w:r>
      <w:r>
        <w:rPr>
          <w:sz w:val="30"/>
          <w:shd w:fill="FFFFFF" w:val="clear"/>
        </w:rPr>
        <w:t>承包人违约除通用合同条款约定外包括但不限于的其他情形：</w:t>
      </w:r>
      <w:r>
        <w:rPr>
          <w:sz w:val="30"/>
          <w:u w:val="single"/>
          <w:shd w:fill="FFFFFF" w:val="clear"/>
        </w:rPr>
        <w:t>工程组织管理方面的违约责任；安全生产方面的违约责任；文明施工、环境保护方面的违约责任；农民工工资支付方面的违约责任；逾期未能提交最终的工程结算及相关资料的违约责任；未按照本合同约定提供银行履约保函、履约保证金，或履约保函到期后未能提交新履约保函或原担保方同意原履约保函延期的书面文件的违约责任等。</w:t>
      </w:r>
    </w:p>
    <w:p>
      <w:pPr>
        <w:pStyle w:val="null3"/>
        <w:ind w:firstLine="600"/>
        <w:jc w:val="left"/>
      </w:pPr>
      <w:r>
        <w:rPr>
          <w:sz w:val="30"/>
          <w:shd w:fill="FFFFFF" w:val="clear"/>
        </w:rPr>
        <w:t>16.2.2</w:t>
      </w:r>
      <w:r>
        <w:rPr>
          <w:sz w:val="30"/>
          <w:shd w:fill="FFFFFF" w:val="clear"/>
        </w:rPr>
        <w:t>承包人违约的责任</w:t>
      </w:r>
    </w:p>
    <w:p>
      <w:pPr>
        <w:pStyle w:val="null3"/>
        <w:ind w:firstLine="640"/>
        <w:jc w:val="both"/>
      </w:pPr>
      <w:r>
        <w:rPr>
          <w:sz w:val="32"/>
          <w:shd w:fill="FFFFFF" w:val="clear"/>
        </w:rPr>
        <w:t>承包人未能按时竣工的，每延期1日按合同价的0.5‰/天支付违约金（发包人有权直接从应付工程款中扣除）；承包人逾期20日以上完工视为根本违约，发包人有权解除合同，承包人除应全额退还发包人已支付的工程款外，还应向发包人支付合同总价的20%作为违约金。如施工质量问题等导致合同目的无法实现将视为严重违约，发包人有权解除合同，承包人除应退还已收工程款外还应按合同总价20%向发包人支付违约金，违约金不足以弥补损失的，承包人还应向发包人赔偿损失。</w:t>
      </w:r>
    </w:p>
    <w:p>
      <w:pPr>
        <w:pStyle w:val="null3"/>
        <w:ind w:firstLine="600"/>
        <w:jc w:val="left"/>
      </w:pPr>
      <w:r>
        <w:rPr>
          <w:sz w:val="30"/>
          <w:shd w:fill="FFFFFF" w:val="clear"/>
        </w:rPr>
        <w:t>16.2.2.1</w:t>
      </w:r>
      <w:r>
        <w:rPr>
          <w:sz w:val="30"/>
          <w:shd w:fill="FFFFFF" w:val="clear"/>
        </w:rPr>
        <w:t>承包人承担违约责任处罚除通用合同条款外包括但不限于：</w:t>
      </w:r>
    </w:p>
    <w:p>
      <w:pPr>
        <w:pStyle w:val="null3"/>
        <w:ind w:firstLine="600"/>
        <w:jc w:val="left"/>
      </w:pPr>
      <w:r>
        <w:rPr>
          <w:sz w:val="30"/>
          <w:shd w:fill="FFFFFF" w:val="clear"/>
        </w:rPr>
        <w:t>（</w:t>
      </w:r>
      <w:r>
        <w:rPr>
          <w:sz w:val="30"/>
          <w:shd w:fill="FFFFFF" w:val="clear"/>
        </w:rPr>
        <w:t>1</w:t>
      </w:r>
      <w:r>
        <w:rPr>
          <w:sz w:val="30"/>
          <w:shd w:fill="FFFFFF" w:val="clear"/>
        </w:rPr>
        <w:t>）书面警告。承包人未履行或未按时履行或未按质履行合同条款约定及监理人或发包人（含主管人员）的指示时，监理人或发包人有权向承包人发出书面警告。</w:t>
      </w:r>
    </w:p>
    <w:p>
      <w:pPr>
        <w:pStyle w:val="null3"/>
        <w:ind w:firstLine="600"/>
        <w:jc w:val="left"/>
      </w:pPr>
      <w:r>
        <w:rPr>
          <w:sz w:val="30"/>
          <w:shd w:fill="FFFFFF" w:val="clear"/>
        </w:rPr>
        <w:t>（</w:t>
      </w:r>
      <w:r>
        <w:rPr>
          <w:sz w:val="30"/>
          <w:shd w:fill="FFFFFF" w:val="clear"/>
        </w:rPr>
        <w:t>2</w:t>
      </w:r>
      <w:r>
        <w:rPr>
          <w:sz w:val="30"/>
          <w:shd w:fill="FFFFFF" w:val="clear"/>
        </w:rPr>
        <w:t>）限期改正。承包人受到书面警告后仍不改正，监理人或发包人有权向承包人发出《违约责任通知书》，同时监理人或发包人视承包人不良行为的严重程度有权直接向承包人发出《违约责任通知书》，要求承包人必须在监理人或发包人限定的时间内履行义务。同时，承包人应当向发包人支付违约金人民币</w:t>
      </w:r>
      <w:r>
        <w:rPr>
          <w:sz w:val="30"/>
          <w:u w:val="single"/>
          <w:shd w:fill="FFFFFF" w:val="clear"/>
        </w:rPr>
        <w:t xml:space="preserve">   5000  </w:t>
      </w:r>
      <w:r>
        <w:rPr>
          <w:sz w:val="30"/>
          <w:shd w:fill="FFFFFF" w:val="clear"/>
        </w:rPr>
        <w:t>元。</w:t>
      </w:r>
    </w:p>
    <w:p>
      <w:pPr>
        <w:pStyle w:val="null3"/>
        <w:ind w:firstLine="600"/>
        <w:jc w:val="left"/>
      </w:pPr>
      <w:r>
        <w:rPr>
          <w:sz w:val="30"/>
          <w:shd w:fill="FFFFFF" w:val="clear"/>
        </w:rPr>
        <w:t>（</w:t>
      </w:r>
      <w:r>
        <w:rPr>
          <w:sz w:val="30"/>
          <w:shd w:fill="FFFFFF" w:val="clear"/>
        </w:rPr>
        <w:t>3</w:t>
      </w:r>
      <w:r>
        <w:rPr>
          <w:sz w:val="30"/>
          <w:shd w:fill="FFFFFF" w:val="clear"/>
        </w:rPr>
        <w:t>）一般违约责任。承包人违反本合同的约定须承担一般违约责任时，必须主动向发包人交纳违约金人民币</w:t>
      </w:r>
      <w:r>
        <w:rPr>
          <w:sz w:val="30"/>
          <w:u w:val="single"/>
          <w:shd w:fill="FFFFFF" w:val="clear"/>
        </w:rPr>
        <w:t xml:space="preserve">   1  </w:t>
      </w:r>
      <w:r>
        <w:rPr>
          <w:sz w:val="30"/>
          <w:shd w:fill="FFFFFF" w:val="clear"/>
        </w:rPr>
        <w:t>万元</w:t>
      </w:r>
      <w:r>
        <w:rPr>
          <w:sz w:val="30"/>
          <w:shd w:fill="FFFFFF" w:val="clear"/>
        </w:rPr>
        <w:t>/</w:t>
      </w:r>
      <w:r>
        <w:rPr>
          <w:sz w:val="30"/>
          <w:shd w:fill="FFFFFF" w:val="clear"/>
        </w:rPr>
        <w:t>次。</w:t>
      </w:r>
    </w:p>
    <w:p>
      <w:pPr>
        <w:pStyle w:val="null3"/>
        <w:ind w:firstLine="600"/>
        <w:jc w:val="left"/>
      </w:pPr>
      <w:r>
        <w:rPr>
          <w:sz w:val="30"/>
          <w:shd w:fill="FFFFFF" w:val="clear"/>
        </w:rPr>
        <w:t>（</w:t>
      </w:r>
      <w:r>
        <w:rPr>
          <w:sz w:val="30"/>
          <w:shd w:fill="FFFFFF" w:val="clear"/>
        </w:rPr>
        <w:t>4</w:t>
      </w:r>
      <w:r>
        <w:rPr>
          <w:sz w:val="30"/>
          <w:shd w:fill="FFFFFF" w:val="clear"/>
        </w:rPr>
        <w:t>）严重违约责任。承包人违反本合同的约定须承担严重违约责任时，必须向发包人交纳违约金人民币</w:t>
      </w:r>
      <w:r>
        <w:rPr>
          <w:sz w:val="30"/>
          <w:u w:val="single"/>
          <w:shd w:fill="FFFFFF" w:val="clear"/>
        </w:rPr>
        <w:t xml:space="preserve">  5  </w:t>
      </w:r>
      <w:r>
        <w:rPr>
          <w:sz w:val="30"/>
          <w:shd w:fill="FFFFFF" w:val="clear"/>
        </w:rPr>
        <w:t>万元</w:t>
      </w:r>
      <w:r>
        <w:rPr>
          <w:sz w:val="30"/>
          <w:shd w:fill="FFFFFF" w:val="clear"/>
        </w:rPr>
        <w:t>/</w:t>
      </w:r>
      <w:r>
        <w:rPr>
          <w:sz w:val="30"/>
          <w:shd w:fill="FFFFFF" w:val="clear"/>
        </w:rPr>
        <w:t>次。</w:t>
      </w:r>
    </w:p>
    <w:p>
      <w:pPr>
        <w:pStyle w:val="null3"/>
        <w:ind w:firstLine="600"/>
        <w:jc w:val="left"/>
      </w:pPr>
      <w:r>
        <w:rPr>
          <w:sz w:val="30"/>
          <w:shd w:fill="FFFFFF" w:val="clear"/>
        </w:rPr>
        <w:t>（</w:t>
      </w:r>
      <w:r>
        <w:rPr>
          <w:sz w:val="30"/>
          <w:shd w:fill="FFFFFF" w:val="clear"/>
        </w:rPr>
        <w:t>5</w:t>
      </w:r>
      <w:r>
        <w:rPr>
          <w:sz w:val="30"/>
          <w:shd w:fill="FFFFFF" w:val="clear"/>
        </w:rPr>
        <w:t>）部分解除合同。当承包人违反本合同的约定符合解除部分合同的条件时，发包人有权向承包人发出书面解除部分合同的通知，该通知在送达承包人时部分解除合同即生效。</w:t>
      </w:r>
    </w:p>
    <w:p>
      <w:pPr>
        <w:pStyle w:val="null3"/>
        <w:ind w:firstLine="600"/>
        <w:jc w:val="left"/>
      </w:pPr>
      <w:r>
        <w:rPr>
          <w:sz w:val="30"/>
          <w:shd w:fill="FFFFFF" w:val="clear"/>
        </w:rPr>
        <w:t>（</w:t>
      </w:r>
      <w:r>
        <w:rPr>
          <w:sz w:val="30"/>
          <w:shd w:fill="FFFFFF" w:val="clear"/>
        </w:rPr>
        <w:t>6</w:t>
      </w:r>
      <w:r>
        <w:rPr>
          <w:sz w:val="30"/>
          <w:shd w:fill="FFFFFF" w:val="clear"/>
        </w:rPr>
        <w:t>）解除合同。当承包人违反本合同的约定符合解除全部合同的条件时，发包人有权向承包人发出书面解除全部合同的通知，该通知在送达承包人时解除合同即生效。</w:t>
      </w:r>
    </w:p>
    <w:p>
      <w:pPr>
        <w:pStyle w:val="null3"/>
        <w:ind w:firstLine="600"/>
        <w:jc w:val="left"/>
      </w:pPr>
      <w:r>
        <w:rPr>
          <w:sz w:val="30"/>
          <w:shd w:fill="FFFFFF" w:val="clear"/>
        </w:rPr>
        <w:t>（</w:t>
      </w:r>
      <w:r>
        <w:rPr>
          <w:sz w:val="30"/>
          <w:shd w:fill="FFFFFF" w:val="clear"/>
        </w:rPr>
        <w:t>7</w:t>
      </w:r>
      <w:r>
        <w:rPr>
          <w:sz w:val="30"/>
          <w:shd w:fill="FFFFFF" w:val="clear"/>
        </w:rPr>
        <w:t>）赔偿损失。因承包人原因造成发包人经济损失的，承包人应向发包人赔偿因其造成的直接经济损失。</w:t>
      </w:r>
    </w:p>
    <w:p>
      <w:pPr>
        <w:pStyle w:val="null3"/>
        <w:ind w:firstLine="600"/>
        <w:jc w:val="left"/>
      </w:pPr>
      <w:r>
        <w:rPr>
          <w:sz w:val="30"/>
          <w:shd w:fill="FFFFFF" w:val="clear"/>
        </w:rPr>
        <w:t>16.2.2.2</w:t>
      </w:r>
      <w:r>
        <w:rPr>
          <w:sz w:val="30"/>
          <w:shd w:fill="FFFFFF" w:val="clear"/>
        </w:rPr>
        <w:t>承包人违约须向发包人支付违约金或赔偿金，承包人须在发包人规定的时间内交纳，否则，发包人将按履约银行保函实施管理明细的规定，按比例扣除履约保证金。</w:t>
      </w:r>
    </w:p>
    <w:p>
      <w:pPr>
        <w:pStyle w:val="null3"/>
        <w:ind w:firstLine="600"/>
        <w:jc w:val="left"/>
      </w:pPr>
      <w:r>
        <w:rPr>
          <w:sz w:val="30"/>
          <w:shd w:fill="FFFFFF" w:val="clear"/>
        </w:rPr>
        <w:t>16.2.2.3</w:t>
      </w:r>
      <w:r>
        <w:rPr>
          <w:sz w:val="30"/>
          <w:shd w:fill="FFFFFF" w:val="clear"/>
        </w:rPr>
        <w:t>工程组织管理方面的违约责任</w:t>
      </w:r>
    </w:p>
    <w:p>
      <w:pPr>
        <w:pStyle w:val="null3"/>
        <w:ind w:firstLine="600"/>
        <w:jc w:val="left"/>
      </w:pPr>
      <w:r>
        <w:rPr>
          <w:sz w:val="30"/>
          <w:shd w:fill="FFFFFF" w:val="clear"/>
        </w:rPr>
        <w:t>（</w:t>
      </w:r>
      <w:r>
        <w:rPr>
          <w:sz w:val="30"/>
          <w:shd w:fill="FFFFFF" w:val="clear"/>
        </w:rPr>
        <w:t>1</w:t>
      </w:r>
      <w:r>
        <w:rPr>
          <w:sz w:val="30"/>
          <w:shd w:fill="FFFFFF" w:val="clear"/>
        </w:rPr>
        <w:t>）承包人违反合同约定，不服从发包人及监理人的管理，对发包人、监理人的指令和书面通知公开或变相拒不执行的，发包人视情节严重程度有权要求其承担</w:t>
      </w:r>
      <w:r>
        <w:rPr>
          <w:sz w:val="30"/>
          <w:shd w:fill="FFFFFF" w:val="clear"/>
        </w:rPr>
        <w:t>1</w:t>
      </w:r>
      <w:r>
        <w:rPr>
          <w:sz w:val="30"/>
          <w:shd w:fill="FFFFFF" w:val="clear"/>
        </w:rPr>
        <w:t>次违约责任，并由承包人承担由此造成的一切经济损失。</w:t>
      </w:r>
    </w:p>
    <w:p>
      <w:pPr>
        <w:pStyle w:val="null3"/>
        <w:ind w:firstLine="600"/>
        <w:jc w:val="left"/>
      </w:pPr>
      <w:r>
        <w:rPr>
          <w:sz w:val="30"/>
          <w:shd w:fill="FFFFFF" w:val="clear"/>
        </w:rPr>
        <w:t>（</w:t>
      </w:r>
      <w:r>
        <w:rPr>
          <w:sz w:val="30"/>
          <w:shd w:fill="FFFFFF" w:val="clear"/>
        </w:rPr>
        <w:t>2</w:t>
      </w:r>
      <w:r>
        <w:rPr>
          <w:sz w:val="30"/>
          <w:shd w:fill="FFFFFF" w:val="clear"/>
        </w:rPr>
        <w:t>）承包人不遵守发包人依据合同约定所制订的各项制度、规定的，由承包人按所触犯制度、规定的有关规定承担违约责任。所触犯制度、规定没有明确规定的，由发包人参照第</w:t>
      </w:r>
      <w:r>
        <w:rPr>
          <w:sz w:val="30"/>
          <w:shd w:fill="FFFFFF" w:val="clear"/>
        </w:rPr>
        <w:t>16.2.2.1</w:t>
      </w:r>
      <w:r>
        <w:rPr>
          <w:sz w:val="30"/>
          <w:shd w:fill="FFFFFF" w:val="clear"/>
        </w:rPr>
        <w:t>目第（</w:t>
      </w:r>
      <w:r>
        <w:rPr>
          <w:sz w:val="30"/>
          <w:shd w:fill="FFFFFF" w:val="clear"/>
        </w:rPr>
        <w:t>1</w:t>
      </w:r>
      <w:r>
        <w:rPr>
          <w:sz w:val="30"/>
          <w:shd w:fill="FFFFFF" w:val="clear"/>
        </w:rPr>
        <w:t>）种的约定处理。</w:t>
      </w:r>
    </w:p>
    <w:p>
      <w:pPr>
        <w:pStyle w:val="null3"/>
        <w:ind w:firstLine="600"/>
        <w:jc w:val="left"/>
      </w:pPr>
      <w:r>
        <w:rPr>
          <w:sz w:val="30"/>
          <w:shd w:fill="FFFFFF" w:val="clear"/>
        </w:rPr>
        <w:t>（</w:t>
      </w:r>
      <w:r>
        <w:rPr>
          <w:sz w:val="30"/>
          <w:shd w:fill="FFFFFF" w:val="clear"/>
        </w:rPr>
        <w:t>3</w:t>
      </w:r>
      <w:r>
        <w:rPr>
          <w:sz w:val="30"/>
          <w:shd w:fill="FFFFFF" w:val="clear"/>
        </w:rPr>
        <w:t>）承包人不按合同约定投入技术管理人员、施工作业人员、施工机械设备，或者擅自变更资源投入计划或者擅自对已投入的资源进行调整的，承包人必须按照总监理工程师或者发包人的指令限期改正；承包人拒不限期改正的，发包人视情节严重程度有权要求其承担</w:t>
      </w:r>
      <w:r>
        <w:rPr>
          <w:sz w:val="30"/>
          <w:shd w:fill="FFFFFF" w:val="clear"/>
        </w:rPr>
        <w:t>1</w:t>
      </w:r>
      <w:r>
        <w:rPr>
          <w:sz w:val="30"/>
          <w:shd w:fill="FFFFFF" w:val="clear"/>
        </w:rPr>
        <w:t>次违约责任，并由承包人承担由此造成的一切经济损失。</w:t>
      </w:r>
    </w:p>
    <w:p>
      <w:pPr>
        <w:pStyle w:val="null3"/>
        <w:ind w:firstLine="600"/>
        <w:jc w:val="left"/>
      </w:pPr>
      <w:r>
        <w:rPr>
          <w:sz w:val="30"/>
          <w:shd w:fill="FFFFFF" w:val="clear"/>
        </w:rPr>
        <w:t>如承包人违背投标承诺的，除按上述约定承担责任之外，还应同时无条件按下表约定的金额向发包人支付违约金。</w:t>
      </w:r>
    </w:p>
    <w:p>
      <w:pPr>
        <w:pStyle w:val="null3"/>
        <w:ind w:firstLine="600"/>
        <w:jc w:val="left"/>
      </w:pPr>
      <w:r>
        <w:rPr>
          <w:sz w:val="30"/>
          <w:shd w:fill="FFFFFF" w:val="clear"/>
        </w:rPr>
        <w:t>（</w:t>
      </w:r>
      <w:r>
        <w:rPr>
          <w:sz w:val="30"/>
          <w:shd w:fill="FFFFFF" w:val="clear"/>
        </w:rPr>
        <w:t>4</w:t>
      </w:r>
      <w:r>
        <w:rPr>
          <w:sz w:val="30"/>
          <w:shd w:fill="FFFFFF" w:val="clear"/>
        </w:rPr>
        <w:t>）如因承包人使用不称职管理人员给工程建设造成损失的，由承包人向发包人承担相应的赔偿责任，虽然征得甲方同意，但在项目部成立后承包人如更换项目经理，发包人有权要求承包人按</w:t>
      </w:r>
      <w:r>
        <w:rPr>
          <w:sz w:val="30"/>
          <w:u w:val="single"/>
          <w:shd w:fill="FFFFFF" w:val="clear"/>
        </w:rPr>
        <w:t>合同总价的</w:t>
      </w:r>
      <w:r>
        <w:rPr>
          <w:sz w:val="30"/>
          <w:u w:val="single"/>
          <w:shd w:fill="FFFFFF" w:val="clear"/>
        </w:rPr>
        <w:t>2</w:t>
      </w:r>
      <w:r>
        <w:rPr>
          <w:sz w:val="30"/>
          <w:u w:val="single"/>
          <w:shd w:fill="FFFFFF" w:val="clear"/>
        </w:rPr>
        <w:t>‰且不低于</w:t>
      </w:r>
      <w:r>
        <w:rPr>
          <w:sz w:val="30"/>
          <w:u w:val="single"/>
          <w:shd w:fill="FFFFFF" w:val="clear"/>
        </w:rPr>
        <w:t>1</w:t>
      </w:r>
      <w:r>
        <w:rPr>
          <w:sz w:val="30"/>
          <w:u w:val="single"/>
          <w:shd w:fill="FFFFFF" w:val="clear"/>
        </w:rPr>
        <w:t>万元</w:t>
      </w:r>
      <w:r>
        <w:rPr>
          <w:sz w:val="30"/>
          <w:u w:val="single"/>
          <w:shd w:fill="FFFFFF" w:val="clear"/>
        </w:rPr>
        <w:t>/</w:t>
      </w:r>
      <w:r>
        <w:rPr>
          <w:sz w:val="30"/>
          <w:u w:val="single"/>
          <w:shd w:fill="FFFFFF" w:val="clear"/>
        </w:rPr>
        <w:t>人</w:t>
      </w:r>
      <w:r>
        <w:rPr>
          <w:sz w:val="30"/>
          <w:u w:val="single"/>
          <w:shd w:fill="FFFFFF" w:val="clear"/>
        </w:rPr>
        <w:t>/</w:t>
      </w:r>
      <w:r>
        <w:rPr>
          <w:sz w:val="30"/>
          <w:u w:val="single"/>
          <w:shd w:fill="FFFFFF" w:val="clear"/>
        </w:rPr>
        <w:t>次</w:t>
      </w:r>
      <w:r>
        <w:rPr>
          <w:sz w:val="30"/>
          <w:shd w:fill="FFFFFF" w:val="clear"/>
        </w:rPr>
        <w:t>承担违约赔偿。</w:t>
      </w:r>
    </w:p>
    <w:p>
      <w:pPr>
        <w:pStyle w:val="null3"/>
        <w:ind w:firstLine="600"/>
        <w:jc w:val="left"/>
      </w:pPr>
      <w:r>
        <w:rPr>
          <w:sz w:val="30"/>
          <w:shd w:fill="FFFFFF" w:val="clear"/>
        </w:rPr>
        <w:t>（</w:t>
      </w:r>
      <w:r>
        <w:rPr>
          <w:sz w:val="30"/>
          <w:shd w:fill="FFFFFF" w:val="clear"/>
        </w:rPr>
        <w:t>5</w:t>
      </w:r>
      <w:r>
        <w:rPr>
          <w:sz w:val="30"/>
          <w:shd w:fill="FFFFFF" w:val="clear"/>
        </w:rPr>
        <w:t>）承包人的项目经理、技术负责人必须参加监理人或发包人主持的工程例会和其他要求的专题会议，除获得监理人或发包人批准外，缺席第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w:t>
      </w:r>
    </w:p>
    <w:p>
      <w:pPr>
        <w:pStyle w:val="null3"/>
        <w:ind w:firstLine="600"/>
        <w:jc w:val="left"/>
      </w:pPr>
      <w:r>
        <w:rPr>
          <w:sz w:val="30"/>
          <w:shd w:fill="FFFFFF" w:val="clear"/>
        </w:rPr>
        <w:t>（</w:t>
      </w:r>
      <w:r>
        <w:rPr>
          <w:sz w:val="30"/>
          <w:shd w:fill="FFFFFF" w:val="clear"/>
        </w:rPr>
        <w:t>6</w:t>
      </w:r>
      <w:r>
        <w:rPr>
          <w:sz w:val="30"/>
          <w:shd w:fill="FFFFFF" w:val="clear"/>
        </w:rPr>
        <w:t>）承包人不按本合同及发包人要求做好施工承包管理或配合工作，第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w:t>
      </w:r>
    </w:p>
    <w:p>
      <w:pPr>
        <w:pStyle w:val="null3"/>
        <w:ind w:firstLine="600"/>
        <w:jc w:val="left"/>
      </w:pPr>
      <w:r>
        <w:rPr>
          <w:sz w:val="30"/>
          <w:shd w:fill="FFFFFF" w:val="clear"/>
        </w:rPr>
        <w:t>（</w:t>
      </w:r>
      <w:r>
        <w:rPr>
          <w:sz w:val="30"/>
          <w:shd w:fill="FFFFFF" w:val="clear"/>
        </w:rPr>
        <w:t>7</w:t>
      </w:r>
      <w:r>
        <w:rPr>
          <w:sz w:val="30"/>
          <w:shd w:fill="FFFFFF" w:val="clear"/>
        </w:rPr>
        <w:t>）承包人在发包人组织的检查中不合格的，承包人不按本合同及发包人要求做好施工承包管理或配合工作，第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w:t>
      </w:r>
    </w:p>
    <w:p>
      <w:pPr>
        <w:pStyle w:val="null3"/>
        <w:ind w:firstLine="600"/>
        <w:jc w:val="left"/>
      </w:pPr>
      <w:r>
        <w:rPr>
          <w:sz w:val="30"/>
          <w:shd w:fill="FFFFFF" w:val="clear"/>
        </w:rPr>
        <w:t>（</w:t>
      </w:r>
      <w:r>
        <w:rPr>
          <w:sz w:val="30"/>
          <w:shd w:fill="FFFFFF" w:val="clear"/>
        </w:rPr>
        <w:t>8</w:t>
      </w:r>
      <w:r>
        <w:rPr>
          <w:sz w:val="30"/>
          <w:shd w:fill="FFFFFF" w:val="clear"/>
        </w:rPr>
        <w:t>）承包人单方面擅自终止或解除本合同的，应按第</w:t>
      </w:r>
      <w:r>
        <w:rPr>
          <w:sz w:val="30"/>
          <w:shd w:fill="FFFFFF" w:val="clear"/>
        </w:rPr>
        <w:t>16.2.2.1</w:t>
      </w:r>
      <w:r>
        <w:rPr>
          <w:sz w:val="30"/>
          <w:shd w:fill="FFFFFF" w:val="clear"/>
        </w:rPr>
        <w:t>目第</w:t>
      </w:r>
      <w:r>
        <w:rPr>
          <w:sz w:val="30"/>
          <w:shd w:fill="FFFFFF" w:val="clear"/>
        </w:rPr>
        <w:t>(4)</w:t>
      </w:r>
      <w:r>
        <w:rPr>
          <w:sz w:val="30"/>
          <w:shd w:fill="FFFFFF" w:val="clear"/>
        </w:rPr>
        <w:t>种、第</w:t>
      </w:r>
      <w:r>
        <w:rPr>
          <w:sz w:val="30"/>
          <w:shd w:fill="FFFFFF" w:val="clear"/>
        </w:rPr>
        <w:t>(7)</w:t>
      </w:r>
      <w:r>
        <w:rPr>
          <w:sz w:val="30"/>
          <w:shd w:fill="FFFFFF" w:val="clear"/>
        </w:rPr>
        <w:t>种及第</w:t>
      </w:r>
      <w:r>
        <w:rPr>
          <w:sz w:val="30"/>
          <w:shd w:fill="FFFFFF" w:val="clear"/>
        </w:rPr>
        <w:t>16.2.2.2</w:t>
      </w:r>
      <w:r>
        <w:rPr>
          <w:sz w:val="30"/>
          <w:shd w:fill="FFFFFF" w:val="clear"/>
        </w:rPr>
        <w:t>目的标准向发包人支付违约金及赔偿损失。</w:t>
      </w:r>
    </w:p>
    <w:p>
      <w:pPr>
        <w:pStyle w:val="null3"/>
        <w:ind w:firstLine="600"/>
        <w:jc w:val="left"/>
      </w:pPr>
      <w:r>
        <w:rPr>
          <w:sz w:val="30"/>
          <w:shd w:fill="FFFFFF" w:val="clear"/>
        </w:rPr>
        <w:t>16.2.2.4</w:t>
      </w:r>
      <w:r>
        <w:rPr>
          <w:sz w:val="30"/>
          <w:shd w:fill="FFFFFF" w:val="clear"/>
        </w:rPr>
        <w:t>工期延误方面的违约责任</w:t>
      </w:r>
    </w:p>
    <w:p>
      <w:pPr>
        <w:pStyle w:val="null3"/>
        <w:ind w:firstLine="600"/>
        <w:jc w:val="left"/>
      </w:pPr>
      <w:r>
        <w:rPr>
          <w:sz w:val="30"/>
          <w:shd w:fill="FFFFFF" w:val="clear"/>
        </w:rPr>
        <w:t>（</w:t>
      </w:r>
      <w:r>
        <w:rPr>
          <w:sz w:val="30"/>
          <w:shd w:fill="FFFFFF" w:val="clear"/>
        </w:rPr>
        <w:t>1</w:t>
      </w:r>
      <w:r>
        <w:rPr>
          <w:sz w:val="30"/>
          <w:shd w:fill="FFFFFF" w:val="clear"/>
        </w:rPr>
        <w:t>）承包人违反通用合同条款第</w:t>
      </w:r>
      <w:r>
        <w:rPr>
          <w:sz w:val="30"/>
          <w:shd w:fill="FFFFFF" w:val="clear"/>
        </w:rPr>
        <w:t>7.3</w:t>
      </w:r>
      <w:r>
        <w:rPr>
          <w:sz w:val="30"/>
          <w:shd w:fill="FFFFFF" w:val="clear"/>
        </w:rPr>
        <w:t>款〔开工〕约定造成逾期开工的，每逾期</w:t>
      </w:r>
      <w:r>
        <w:rPr>
          <w:sz w:val="30"/>
          <w:shd w:fill="FFFFFF" w:val="clear"/>
        </w:rPr>
        <w:t>1</w:t>
      </w:r>
      <w:r>
        <w:rPr>
          <w:sz w:val="30"/>
          <w:shd w:fill="FFFFFF" w:val="clear"/>
        </w:rPr>
        <w:t>天，应向发包人支付本合同总价</w:t>
      </w:r>
      <w:r>
        <w:rPr>
          <w:sz w:val="21"/>
          <w:u w:val="single"/>
          <w:shd w:fill="FFFFFF" w:val="clear"/>
        </w:rPr>
        <w:t xml:space="preserve">  </w:t>
      </w:r>
      <w:r>
        <w:rPr>
          <w:sz w:val="30"/>
          <w:u w:val="single"/>
          <w:shd w:fill="FFFFFF" w:val="clear"/>
        </w:rPr>
        <w:t>0.05</w:t>
      </w:r>
      <w:r>
        <w:rPr>
          <w:sz w:val="30"/>
          <w:u w:val="single"/>
          <w:shd w:fill="FFFFFF" w:val="clear"/>
        </w:rPr>
        <w:t>‰</w:t>
      </w:r>
      <w:r>
        <w:rPr>
          <w:sz w:val="21"/>
          <w:u w:val="single"/>
          <w:shd w:fill="FFFFFF" w:val="clear"/>
        </w:rPr>
        <w:t xml:space="preserve"> </w:t>
      </w:r>
      <w:r>
        <w:rPr>
          <w:sz w:val="30"/>
          <w:shd w:fill="FFFFFF" w:val="clear"/>
        </w:rPr>
        <w:t>的违约金</w:t>
      </w:r>
      <w:r>
        <w:rPr>
          <w:sz w:val="30"/>
          <w:u w:val="single"/>
          <w:shd w:fill="FFFFFF" w:val="clear"/>
        </w:rPr>
        <w:t>，</w:t>
      </w:r>
      <w:r>
        <w:rPr>
          <w:sz w:val="30"/>
          <w:shd w:fill="FFFFFF" w:val="clear"/>
        </w:rPr>
        <w:t>同时承包人还应据实赔偿发包人的实际损失。</w:t>
      </w:r>
    </w:p>
    <w:p>
      <w:pPr>
        <w:pStyle w:val="null3"/>
        <w:ind w:firstLine="600"/>
        <w:jc w:val="left"/>
      </w:pPr>
      <w:r>
        <w:rPr>
          <w:sz w:val="30"/>
          <w:shd w:fill="FFFFFF" w:val="clear"/>
        </w:rPr>
        <w:t>（</w:t>
      </w:r>
      <w:r>
        <w:rPr>
          <w:sz w:val="30"/>
          <w:shd w:fill="FFFFFF" w:val="clear"/>
        </w:rPr>
        <w:t>2</w:t>
      </w:r>
      <w:r>
        <w:rPr>
          <w:sz w:val="30"/>
          <w:shd w:fill="FFFFFF" w:val="clear"/>
        </w:rPr>
        <w:t>）承包人违反通用合同条款第</w:t>
      </w:r>
      <w:r>
        <w:rPr>
          <w:sz w:val="30"/>
          <w:shd w:fill="FFFFFF" w:val="clear"/>
        </w:rPr>
        <w:t>13.2</w:t>
      </w:r>
      <w:r>
        <w:rPr>
          <w:sz w:val="30"/>
          <w:shd w:fill="FFFFFF" w:val="clear"/>
        </w:rPr>
        <w:t>款〔竣工验收〕约定造成本合同工程不能按照合同协议书第二条约定的竣工日期竣工的，每逾期</w:t>
      </w:r>
      <w:r>
        <w:rPr>
          <w:sz w:val="30"/>
          <w:shd w:fill="FFFFFF" w:val="clear"/>
        </w:rPr>
        <w:t>1</w:t>
      </w:r>
      <w:r>
        <w:rPr>
          <w:sz w:val="30"/>
          <w:shd w:fill="FFFFFF" w:val="clear"/>
        </w:rPr>
        <w:t>天，应向发包人支付本合同总价</w:t>
      </w:r>
      <w:r>
        <w:rPr>
          <w:sz w:val="30"/>
          <w:u w:val="single"/>
          <w:shd w:fill="FFFFFF" w:val="clear"/>
        </w:rPr>
        <w:t xml:space="preserve"> 0.05</w:t>
      </w:r>
      <w:r>
        <w:rPr>
          <w:sz w:val="30"/>
          <w:u w:val="single"/>
          <w:shd w:fill="FFFFFF" w:val="clear"/>
        </w:rPr>
        <w:t>‰</w:t>
      </w:r>
      <w:r>
        <w:rPr>
          <w:sz w:val="30"/>
          <w:u w:val="single"/>
          <w:shd w:fill="FFFFFF" w:val="clear"/>
        </w:rPr>
        <w:t>的</w:t>
      </w:r>
      <w:r>
        <w:rPr>
          <w:sz w:val="30"/>
          <w:shd w:fill="FFFFFF" w:val="clear"/>
        </w:rPr>
        <w:t>违约金</w:t>
      </w:r>
      <w:r>
        <w:rPr>
          <w:sz w:val="30"/>
          <w:u w:val="single"/>
          <w:shd w:fill="FFFFFF" w:val="clear"/>
        </w:rPr>
        <w:t>，</w:t>
      </w:r>
      <w:r>
        <w:rPr>
          <w:sz w:val="30"/>
          <w:shd w:fill="FFFFFF" w:val="clear"/>
        </w:rPr>
        <w:t>同时承包人还应据实赔偿发包人的实际损失。</w:t>
      </w:r>
    </w:p>
    <w:p>
      <w:pPr>
        <w:pStyle w:val="null3"/>
        <w:ind w:firstLine="600"/>
        <w:jc w:val="left"/>
      </w:pPr>
      <w:r>
        <w:rPr>
          <w:sz w:val="30"/>
          <w:shd w:fill="FFFFFF" w:val="clear"/>
        </w:rPr>
        <w:t>（</w:t>
      </w:r>
      <w:r>
        <w:rPr>
          <w:sz w:val="30"/>
          <w:shd w:fill="FFFFFF" w:val="clear"/>
        </w:rPr>
        <w:t>3</w:t>
      </w:r>
      <w:r>
        <w:rPr>
          <w:sz w:val="30"/>
          <w:shd w:fill="FFFFFF" w:val="clear"/>
        </w:rPr>
        <w:t>）承包人违反通用合同条款第</w:t>
      </w:r>
      <w:r>
        <w:rPr>
          <w:sz w:val="30"/>
          <w:shd w:fill="FFFFFF" w:val="clear"/>
        </w:rPr>
        <w:t>13.2</w:t>
      </w:r>
      <w:r>
        <w:rPr>
          <w:sz w:val="30"/>
          <w:shd w:fill="FFFFFF" w:val="clear"/>
        </w:rPr>
        <w:t>款〔竣工验收〕约定，无正当理由不移交工程的，每逾期</w:t>
      </w:r>
      <w:r>
        <w:rPr>
          <w:sz w:val="30"/>
          <w:shd w:fill="FFFFFF" w:val="clear"/>
        </w:rPr>
        <w:t>1</w:t>
      </w:r>
      <w:r>
        <w:rPr>
          <w:sz w:val="30"/>
          <w:shd w:fill="FFFFFF" w:val="clear"/>
        </w:rPr>
        <w:t>天，应向发包人支付本合同总价</w:t>
      </w:r>
      <w:r>
        <w:rPr>
          <w:sz w:val="30"/>
          <w:u w:val="single"/>
          <w:shd w:fill="FFFFFF" w:val="clear"/>
        </w:rPr>
        <w:t xml:space="preserve"> 0.05</w:t>
      </w:r>
      <w:r>
        <w:rPr>
          <w:sz w:val="30"/>
          <w:u w:val="single"/>
          <w:shd w:fill="FFFFFF" w:val="clear"/>
        </w:rPr>
        <w:t>‰</w:t>
      </w:r>
      <w:r>
        <w:rPr>
          <w:sz w:val="30"/>
          <w:u w:val="single"/>
          <w:shd w:fill="FFFFFF" w:val="clear"/>
        </w:rPr>
        <w:t>的</w:t>
      </w:r>
      <w:r>
        <w:rPr>
          <w:sz w:val="30"/>
          <w:shd w:fill="FFFFFF" w:val="clear"/>
        </w:rPr>
        <w:t>违约金</w:t>
      </w:r>
      <w:r>
        <w:rPr>
          <w:sz w:val="30"/>
          <w:u w:val="single"/>
          <w:shd w:fill="FFFFFF" w:val="clear"/>
        </w:rPr>
        <w:t>，</w:t>
      </w:r>
      <w:r>
        <w:rPr>
          <w:sz w:val="30"/>
          <w:shd w:fill="FFFFFF" w:val="clear"/>
        </w:rPr>
        <w:t>同时承包人还应据实赔偿发包人的实际损失。</w:t>
      </w:r>
    </w:p>
    <w:p>
      <w:pPr>
        <w:pStyle w:val="null3"/>
        <w:ind w:firstLine="600"/>
        <w:jc w:val="left"/>
      </w:pPr>
      <w:r>
        <w:rPr>
          <w:sz w:val="30"/>
          <w:shd w:fill="FFFFFF" w:val="clear"/>
        </w:rPr>
        <w:t>16.2.2.5</w:t>
      </w:r>
      <w:r>
        <w:rPr>
          <w:sz w:val="30"/>
          <w:shd w:fill="FFFFFF" w:val="clear"/>
        </w:rPr>
        <w:t>材料设备管理及工程质量方面的违约责任</w:t>
      </w:r>
    </w:p>
    <w:p>
      <w:pPr>
        <w:pStyle w:val="null3"/>
        <w:ind w:firstLine="600"/>
        <w:jc w:val="left"/>
      </w:pPr>
      <w:r>
        <w:rPr>
          <w:sz w:val="30"/>
          <w:shd w:fill="FFFFFF" w:val="clear"/>
        </w:rPr>
        <w:t>（</w:t>
      </w:r>
      <w:r>
        <w:rPr>
          <w:sz w:val="30"/>
          <w:shd w:fill="FFFFFF" w:val="clear"/>
        </w:rPr>
        <w:t>1</w:t>
      </w:r>
      <w:r>
        <w:rPr>
          <w:sz w:val="30"/>
          <w:shd w:fill="FFFFFF" w:val="clear"/>
        </w:rPr>
        <w:t>）发包人（包括发包人委托的材料设备检验机构）或总监理工程师抽查承包人的工程材料设备，发现所检查的材料与合同约定标准的任何一项不符合时，承包人必须全部退货、返工，并赔偿发包人由此遭受的实际损失外；</w:t>
      </w:r>
    </w:p>
    <w:p>
      <w:pPr>
        <w:pStyle w:val="null3"/>
        <w:ind w:firstLine="600"/>
        <w:jc w:val="left"/>
      </w:pPr>
      <w:r>
        <w:rPr>
          <w:sz w:val="30"/>
          <w:shd w:fill="FFFFFF" w:val="clear"/>
        </w:rPr>
        <w:t>（</w:t>
      </w:r>
      <w:r>
        <w:rPr>
          <w:sz w:val="30"/>
          <w:shd w:fill="FFFFFF" w:val="clear"/>
        </w:rPr>
        <w:t>2</w:t>
      </w:r>
      <w:r>
        <w:rPr>
          <w:sz w:val="30"/>
          <w:shd w:fill="FFFFFF" w:val="clear"/>
        </w:rPr>
        <w:t>）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如发生上述情况，承包人必须无条件在发包人限定的时间内全部更换为符合要求的产品，并由承包人按所需更换的符合要求的货物价款的</w:t>
      </w:r>
      <w:r>
        <w:rPr>
          <w:sz w:val="30"/>
          <w:shd w:fill="FFFFFF" w:val="clear"/>
        </w:rPr>
        <w:t>10%</w:t>
      </w:r>
      <w:r>
        <w:rPr>
          <w:sz w:val="30"/>
          <w:shd w:fill="FFFFFF" w:val="clear"/>
        </w:rPr>
        <w:t>向发包人支付违约金，因此给发包人造成损失的，由承包人负责赔偿；如使用材料、设备无法拆除更换，经发包人确认后，按已使用材料、设备的招控价、投标价其中的低值的</w:t>
      </w:r>
      <w:r>
        <w:rPr>
          <w:sz w:val="30"/>
          <w:shd w:fill="FFFFFF" w:val="clear"/>
        </w:rPr>
        <w:t>80%</w:t>
      </w:r>
      <w:r>
        <w:rPr>
          <w:sz w:val="30"/>
          <w:shd w:fill="FFFFFF" w:val="clear"/>
        </w:rPr>
        <w:t>计算价格。</w:t>
      </w:r>
    </w:p>
    <w:p>
      <w:pPr>
        <w:pStyle w:val="null3"/>
        <w:ind w:firstLine="600"/>
        <w:jc w:val="left"/>
      </w:pPr>
      <w:r>
        <w:rPr>
          <w:sz w:val="30"/>
          <w:shd w:fill="FFFFFF" w:val="clear"/>
        </w:rPr>
        <w:t>（</w:t>
      </w:r>
      <w:r>
        <w:rPr>
          <w:sz w:val="30"/>
          <w:shd w:fill="FFFFFF" w:val="clear"/>
        </w:rPr>
        <w:t>3</w:t>
      </w:r>
      <w:r>
        <w:rPr>
          <w:sz w:val="30"/>
          <w:shd w:fill="FFFFFF" w:val="clear"/>
        </w:rPr>
        <w:t>）承包人不按</w:t>
      </w:r>
      <w:r>
        <w:rPr>
          <w:sz w:val="30"/>
          <w:shd w:fill="FFFFFF" w:val="clear"/>
        </w:rPr>
        <w:t>第</w:t>
      </w:r>
      <w:r>
        <w:rPr>
          <w:sz w:val="30"/>
          <w:shd w:fill="FFFFFF" w:val="clear"/>
        </w:rPr>
        <w:t>8</w:t>
      </w:r>
      <w:r>
        <w:rPr>
          <w:sz w:val="30"/>
          <w:shd w:fill="FFFFFF" w:val="clear"/>
        </w:rPr>
        <w:t>条〔材料与设备〕</w:t>
      </w:r>
      <w:r>
        <w:rPr>
          <w:sz w:val="30"/>
          <w:shd w:fill="FFFFFF" w:val="clear"/>
        </w:rPr>
        <w:t>的约定对用于本合同工程的材料设备进行管理的，视同不服从发包人及监理人管理，应按第</w:t>
      </w:r>
      <w:r>
        <w:rPr>
          <w:sz w:val="30"/>
          <w:shd w:fill="FFFFFF" w:val="clear"/>
        </w:rPr>
        <w:t>16.2.2.1</w:t>
      </w:r>
      <w:r>
        <w:rPr>
          <w:sz w:val="30"/>
          <w:shd w:fill="FFFFFF" w:val="clear"/>
        </w:rPr>
        <w:t>目第（</w:t>
      </w:r>
      <w:r>
        <w:rPr>
          <w:sz w:val="30"/>
          <w:shd w:fill="FFFFFF" w:val="clear"/>
        </w:rPr>
        <w:t>1</w:t>
      </w:r>
      <w:r>
        <w:rPr>
          <w:sz w:val="30"/>
          <w:shd w:fill="FFFFFF" w:val="clear"/>
        </w:rPr>
        <w:t>）种的约定承担违约责任；同时发包人有权暂停支付本合同工程进度款，直到承包人完成相关工作为止。</w:t>
      </w:r>
    </w:p>
    <w:p>
      <w:pPr>
        <w:pStyle w:val="null3"/>
        <w:ind w:firstLine="600"/>
        <w:jc w:val="left"/>
      </w:pPr>
      <w:r>
        <w:rPr>
          <w:sz w:val="30"/>
          <w:shd w:fill="FFFFFF" w:val="clear"/>
        </w:rPr>
        <w:t>（</w:t>
      </w:r>
      <w:r>
        <w:rPr>
          <w:sz w:val="30"/>
          <w:shd w:fill="FFFFFF" w:val="clear"/>
        </w:rPr>
        <w:t>4</w:t>
      </w:r>
      <w:r>
        <w:rPr>
          <w:sz w:val="30"/>
          <w:shd w:fill="FFFFFF" w:val="clear"/>
        </w:rPr>
        <w:t>）承包人必须对各工序报验核查质量控制点。承包人申请报验后，经总监理工程师或发包人检查发现质量不合格的，承包人必须对不合格部分进行返工，返工后经检查合格才准进入下一工序，工期不予顺延。复检的结果，按每一分项工程计算，</w:t>
      </w:r>
      <w:r>
        <w:rPr>
          <w:sz w:val="30"/>
          <w:shd w:fill="FFFFFF" w:val="clear"/>
        </w:rPr>
        <w:t>1</w:t>
      </w:r>
      <w:r>
        <w:rPr>
          <w:sz w:val="30"/>
          <w:shd w:fill="FFFFFF" w:val="clear"/>
        </w:rPr>
        <w:t>次不合格给予书面警告，</w:t>
      </w:r>
      <w:r>
        <w:rPr>
          <w:sz w:val="30"/>
          <w:shd w:fill="FFFFFF" w:val="clear"/>
        </w:rPr>
        <w:t>2</w:t>
      </w:r>
      <w:r>
        <w:rPr>
          <w:sz w:val="30"/>
          <w:shd w:fill="FFFFFF" w:val="clear"/>
        </w:rPr>
        <w:t>次不合格给予限期改正，</w:t>
      </w:r>
      <w:r>
        <w:rPr>
          <w:sz w:val="30"/>
          <w:shd w:fill="FFFFFF" w:val="clear"/>
        </w:rPr>
        <w:t>3</w:t>
      </w:r>
      <w:r>
        <w:rPr>
          <w:sz w:val="30"/>
          <w:shd w:fill="FFFFFF" w:val="clear"/>
        </w:rPr>
        <w:t>次不合格承担</w:t>
      </w:r>
      <w:r>
        <w:rPr>
          <w:sz w:val="30"/>
          <w:shd w:fill="FFFFFF" w:val="clear"/>
        </w:rPr>
        <w:t>1</w:t>
      </w:r>
      <w:r>
        <w:rPr>
          <w:sz w:val="30"/>
          <w:shd w:fill="FFFFFF" w:val="clear"/>
        </w:rPr>
        <w:t>次一般违约责任。承包人采取整改措施后效果仍不明显的，发包人有权部分解除合同，将该分项工程另行发包，且不免除承包人应承担的违约赔偿责任。</w:t>
      </w:r>
    </w:p>
    <w:p>
      <w:pPr>
        <w:pStyle w:val="null3"/>
        <w:ind w:firstLine="600"/>
        <w:jc w:val="left"/>
      </w:pPr>
      <w:r>
        <w:rPr>
          <w:sz w:val="30"/>
          <w:shd w:fill="FFFFFF" w:val="clear"/>
        </w:rPr>
        <w:t>（</w:t>
      </w:r>
      <w:r>
        <w:rPr>
          <w:sz w:val="30"/>
          <w:shd w:fill="FFFFFF" w:val="clear"/>
        </w:rPr>
        <w:t>5</w:t>
      </w:r>
      <w:r>
        <w:rPr>
          <w:sz w:val="30"/>
          <w:shd w:fill="FFFFFF" w:val="clear"/>
        </w:rPr>
        <w:t>）工程竣工验收不符合国家强制性标准及规范要求或者未能实现一次验收合格的，承包人除应向发包人支付所在工程总造价</w:t>
      </w:r>
      <w:r>
        <w:rPr>
          <w:sz w:val="30"/>
          <w:shd w:fill="FFFFFF" w:val="clear"/>
        </w:rPr>
        <w:t>1%</w:t>
      </w:r>
      <w:r>
        <w:rPr>
          <w:sz w:val="30"/>
          <w:shd w:fill="FFFFFF" w:val="clear"/>
        </w:rPr>
        <w:t>的违约金并无偿采取补救措施及赔偿发包人的实际损失外，还应承担由此引起的一切责任。</w:t>
      </w:r>
    </w:p>
    <w:p>
      <w:pPr>
        <w:pStyle w:val="null3"/>
        <w:ind w:firstLine="600"/>
        <w:jc w:val="left"/>
      </w:pPr>
      <w:r>
        <w:rPr>
          <w:sz w:val="30"/>
          <w:shd w:fill="FFFFFF" w:val="clear"/>
        </w:rPr>
        <w:t>（</w:t>
      </w:r>
      <w:r>
        <w:rPr>
          <w:sz w:val="30"/>
          <w:shd w:fill="FFFFFF" w:val="clear"/>
        </w:rPr>
        <w:t>6</w:t>
      </w:r>
      <w:r>
        <w:rPr>
          <w:sz w:val="30"/>
          <w:shd w:fill="FFFFFF" w:val="clear"/>
        </w:rPr>
        <w:t>）在本合同工程质量保修期内发现有重大质量不合格问题的（该重大质量问题应界定为达不到要求的质量标准，属质量保修的问题除外），承包人必须在规定的期限内返工达到合同约定的质量等级并赔偿由此给发包人造成的损失。工程质量保修期内承包人不履行质保义务，发包人可将质保内容另行发包，费用在质保金中扣除，不足部分由承包人负责。</w:t>
      </w:r>
    </w:p>
    <w:p>
      <w:pPr>
        <w:pStyle w:val="null3"/>
        <w:ind w:firstLine="600"/>
        <w:jc w:val="left"/>
      </w:pPr>
      <w:r>
        <w:rPr>
          <w:sz w:val="30"/>
          <w:shd w:fill="FFFFFF" w:val="clear"/>
        </w:rPr>
        <w:t>16.2.2.6</w:t>
      </w:r>
      <w:r>
        <w:rPr>
          <w:sz w:val="30"/>
          <w:shd w:fill="FFFFFF" w:val="clear"/>
        </w:rPr>
        <w:t>安全生产方面的违约责任</w:t>
      </w:r>
    </w:p>
    <w:p>
      <w:pPr>
        <w:pStyle w:val="null3"/>
        <w:ind w:firstLine="600"/>
        <w:jc w:val="left"/>
      </w:pPr>
      <w:r>
        <w:rPr>
          <w:sz w:val="30"/>
          <w:shd w:fill="FFFFFF" w:val="clear"/>
        </w:rPr>
        <w:t>（</w:t>
      </w:r>
      <w:r>
        <w:rPr>
          <w:sz w:val="30"/>
          <w:shd w:fill="FFFFFF" w:val="clear"/>
        </w:rPr>
        <w:t>1</w:t>
      </w:r>
      <w:r>
        <w:rPr>
          <w:sz w:val="30"/>
          <w:shd w:fill="FFFFFF" w:val="clear"/>
        </w:rPr>
        <w:t>）承包人在政府行政主管部门组织的安全生产检查中，被发现存在严重的安全隐患，被通报批评，或被新闻媒体曝光造成不良影响的，被通报或被曝光</w:t>
      </w:r>
      <w:r>
        <w:rPr>
          <w:sz w:val="30"/>
          <w:shd w:fill="FFFFFF" w:val="clear"/>
        </w:rPr>
        <w:t>1</w:t>
      </w:r>
      <w:r>
        <w:rPr>
          <w:sz w:val="30"/>
          <w:shd w:fill="FFFFFF" w:val="clear"/>
        </w:rPr>
        <w:t>次，承包人必须承担</w:t>
      </w:r>
      <w:r>
        <w:rPr>
          <w:sz w:val="30"/>
          <w:shd w:fill="FFFFFF" w:val="clear"/>
        </w:rPr>
        <w:t>1</w:t>
      </w:r>
      <w:r>
        <w:rPr>
          <w:sz w:val="30"/>
          <w:shd w:fill="FFFFFF" w:val="clear"/>
        </w:rPr>
        <w:t>次严重违约责任。</w:t>
      </w:r>
    </w:p>
    <w:p>
      <w:pPr>
        <w:pStyle w:val="null3"/>
        <w:ind w:firstLine="600"/>
        <w:jc w:val="left"/>
      </w:pPr>
      <w:r>
        <w:rPr>
          <w:sz w:val="30"/>
          <w:shd w:fill="FFFFFF" w:val="clear"/>
        </w:rPr>
        <w:t>（</w:t>
      </w:r>
      <w:r>
        <w:rPr>
          <w:sz w:val="30"/>
          <w:shd w:fill="FFFFFF" w:val="clear"/>
        </w:rPr>
        <w:t>2</w:t>
      </w:r>
      <w:r>
        <w:rPr>
          <w:sz w:val="30"/>
          <w:shd w:fill="FFFFFF" w:val="clear"/>
        </w:rPr>
        <w:t>）承包人在发包人、总监理工程师进行的日常安全生产检查中，被发现存在安全隐患的，同样问题发生第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次一般违约责任。此类问题的认定，以发包人、总监理工程师书面通知、指令、通报或会议纪要为准。</w:t>
      </w:r>
    </w:p>
    <w:p>
      <w:pPr>
        <w:pStyle w:val="null3"/>
        <w:ind w:firstLine="600"/>
        <w:jc w:val="left"/>
      </w:pPr>
      <w:r>
        <w:rPr>
          <w:sz w:val="30"/>
          <w:shd w:fill="FFFFFF" w:val="clear"/>
        </w:rPr>
        <w:t>（</w:t>
      </w:r>
      <w:r>
        <w:rPr>
          <w:sz w:val="30"/>
          <w:shd w:fill="FFFFFF" w:val="clear"/>
        </w:rPr>
        <w:t>3</w:t>
      </w:r>
      <w:r>
        <w:rPr>
          <w:sz w:val="30"/>
          <w:shd w:fill="FFFFFF" w:val="clear"/>
        </w:rPr>
        <w:t>）承包人因自身原因造成安全责任事故（含工程质量事故）的，除按国务院</w:t>
      </w:r>
      <w:r>
        <w:rPr>
          <w:sz w:val="30"/>
          <w:shd w:fill="FFFFFF" w:val="clear"/>
        </w:rPr>
        <w:t>(</w:t>
      </w:r>
      <w:r>
        <w:rPr>
          <w:sz w:val="30"/>
          <w:shd w:fill="FFFFFF" w:val="clear"/>
        </w:rPr>
        <w:t>第</w:t>
      </w:r>
      <w:r>
        <w:rPr>
          <w:sz w:val="30"/>
          <w:shd w:fill="FFFFFF" w:val="clear"/>
        </w:rPr>
        <w:t>493</w:t>
      </w:r>
      <w:r>
        <w:rPr>
          <w:sz w:val="30"/>
          <w:shd w:fill="FFFFFF" w:val="clear"/>
        </w:rPr>
        <w:t>号令</w:t>
      </w:r>
      <w:r>
        <w:rPr>
          <w:sz w:val="30"/>
          <w:shd w:fill="FFFFFF" w:val="clear"/>
        </w:rPr>
        <w:t>)</w:t>
      </w:r>
      <w:r>
        <w:rPr>
          <w:sz w:val="30"/>
          <w:shd w:fill="FFFFFF" w:val="clear"/>
        </w:rPr>
        <w:t>《生产安全事故报告和调查处理条例》及地方相关规定执行处罚外，承包人还必须赔偿由此而造成的发包人的一切损失。</w:t>
      </w:r>
    </w:p>
    <w:p>
      <w:pPr>
        <w:pStyle w:val="null3"/>
        <w:ind w:firstLine="600"/>
        <w:jc w:val="left"/>
      </w:pPr>
      <w:r>
        <w:rPr>
          <w:sz w:val="30"/>
          <w:shd w:fill="FFFFFF" w:val="clear"/>
        </w:rPr>
        <w:t>16.2.2.6</w:t>
      </w:r>
      <w:r>
        <w:rPr>
          <w:sz w:val="30"/>
          <w:shd w:fill="FFFFFF" w:val="clear"/>
        </w:rPr>
        <w:t>文明施工、环境保护方面的违约责任</w:t>
      </w:r>
    </w:p>
    <w:p>
      <w:pPr>
        <w:pStyle w:val="null3"/>
        <w:ind w:firstLine="600"/>
        <w:jc w:val="both"/>
      </w:pPr>
      <w:r>
        <w:rPr>
          <w:sz w:val="30"/>
          <w:shd w:fill="FFFFFF" w:val="clear"/>
        </w:rPr>
        <w:t>（</w:t>
      </w:r>
      <w:r>
        <w:rPr>
          <w:sz w:val="30"/>
          <w:shd w:fill="FFFFFF" w:val="clear"/>
        </w:rPr>
        <w:t>1</w:t>
      </w:r>
      <w:r>
        <w:rPr>
          <w:sz w:val="30"/>
          <w:shd w:fill="FFFFFF" w:val="clear"/>
        </w:rPr>
        <w:t>）发包人、</w:t>
      </w:r>
      <w:r>
        <w:rPr>
          <w:sz w:val="30"/>
          <w:shd w:fill="FFFFFF" w:val="clear"/>
        </w:rPr>
        <w:t>总监理工程师按照通用合同条款第</w:t>
      </w:r>
      <w:r>
        <w:rPr>
          <w:sz w:val="30"/>
          <w:shd w:fill="FFFFFF" w:val="clear"/>
        </w:rPr>
        <w:t>7.1.1</w:t>
      </w:r>
      <w:r>
        <w:rPr>
          <w:sz w:val="30"/>
          <w:shd w:fill="FFFFFF" w:val="clear"/>
        </w:rPr>
        <w:t>项〔施工组织设计的内容〕</w:t>
      </w:r>
      <w:r>
        <w:rPr>
          <w:sz w:val="30"/>
          <w:shd w:fill="FFFFFF" w:val="clear"/>
        </w:rPr>
        <w:t>(7)</w:t>
      </w:r>
      <w:r>
        <w:rPr>
          <w:sz w:val="30"/>
          <w:shd w:fill="FFFFFF" w:val="clear"/>
        </w:rPr>
        <w:t>的约定</w:t>
      </w:r>
      <w:r>
        <w:rPr>
          <w:sz w:val="30"/>
          <w:shd w:fill="FFFFFF" w:val="clear"/>
        </w:rPr>
        <w:t>，对承包人文明施工措施进行对照检查。经检查发现承包人因自身原因未能落实的，第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w:t>
      </w:r>
    </w:p>
    <w:p>
      <w:pPr>
        <w:pStyle w:val="null3"/>
        <w:ind w:firstLine="600"/>
        <w:jc w:val="left"/>
      </w:pPr>
      <w:r>
        <w:rPr>
          <w:sz w:val="30"/>
          <w:shd w:fill="FFFFFF" w:val="clear"/>
        </w:rPr>
        <w:t>（</w:t>
      </w:r>
      <w:r>
        <w:rPr>
          <w:sz w:val="30"/>
          <w:shd w:fill="FFFFFF" w:val="clear"/>
        </w:rPr>
        <w:t>2</w:t>
      </w:r>
      <w:r>
        <w:rPr>
          <w:sz w:val="30"/>
          <w:shd w:fill="FFFFFF" w:val="clear"/>
        </w:rPr>
        <w:t>）在行业主管部门或省局的检查中，承包人的施工场地被评为不合格工地或者被通报批评或者被新闻媒体曝光的，承包人必须承担</w:t>
      </w:r>
      <w:r>
        <w:rPr>
          <w:sz w:val="30"/>
          <w:shd w:fill="FFFFFF" w:val="clear"/>
        </w:rPr>
        <w:t>1</w:t>
      </w:r>
      <w:r>
        <w:rPr>
          <w:sz w:val="30"/>
          <w:shd w:fill="FFFFFF" w:val="clear"/>
        </w:rPr>
        <w:t>次严重违约责任，并立即采取切实有效措施予以整改；拒不采取切实有效措施整改的，或整改效果不明显的，发包人有权委托第三方实施整改，相关费用可直接从承包人的银行保函或工程款中支付。</w:t>
      </w:r>
    </w:p>
    <w:p>
      <w:pPr>
        <w:pStyle w:val="null3"/>
        <w:ind w:firstLine="600"/>
        <w:jc w:val="left"/>
      </w:pPr>
      <w:r>
        <w:rPr>
          <w:sz w:val="30"/>
          <w:shd w:fill="FFFFFF" w:val="clear"/>
        </w:rPr>
        <w:t>（</w:t>
      </w:r>
      <w:r>
        <w:rPr>
          <w:sz w:val="30"/>
          <w:shd w:fill="FFFFFF" w:val="clear"/>
        </w:rPr>
        <w:t>3</w:t>
      </w:r>
      <w:r>
        <w:rPr>
          <w:sz w:val="30"/>
          <w:shd w:fill="FFFFFF" w:val="clear"/>
        </w:rPr>
        <w:t>）承包人在施工过程中因其自身原因造成周围环境卫生状况较差，被其他施工单位或周围居民投诉的，承包人必须在当天内整改。故意拖延拒不整改或整改后再次发生同类事件的，第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w:t>
      </w:r>
    </w:p>
    <w:p>
      <w:pPr>
        <w:pStyle w:val="null3"/>
        <w:ind w:firstLine="600"/>
        <w:jc w:val="left"/>
      </w:pPr>
      <w:r>
        <w:rPr>
          <w:sz w:val="30"/>
          <w:shd w:fill="FFFFFF" w:val="clear"/>
        </w:rPr>
        <w:t>16.2.2.7</w:t>
      </w:r>
      <w:r>
        <w:rPr>
          <w:sz w:val="30"/>
          <w:shd w:fill="FFFFFF" w:val="clear"/>
        </w:rPr>
        <w:t>工程转包、分包方面的违约责任</w:t>
      </w:r>
    </w:p>
    <w:p>
      <w:pPr>
        <w:pStyle w:val="null3"/>
        <w:ind w:firstLine="600"/>
        <w:jc w:val="left"/>
      </w:pPr>
      <w:r>
        <w:rPr>
          <w:sz w:val="30"/>
          <w:shd w:fill="FFFFFF" w:val="clear"/>
        </w:rPr>
        <w:t>（</w:t>
      </w:r>
      <w:r>
        <w:rPr>
          <w:sz w:val="30"/>
          <w:shd w:fill="FFFFFF" w:val="clear"/>
        </w:rPr>
        <w:t>1</w:t>
      </w:r>
      <w:r>
        <w:rPr>
          <w:sz w:val="30"/>
          <w:shd w:fill="FFFFFF" w:val="clear"/>
        </w:rPr>
        <w:t>）承包人不按合同约定进行分包管理的，视同不服从发包人及监理人管理，应按第</w:t>
      </w:r>
      <w:r>
        <w:rPr>
          <w:sz w:val="30"/>
          <w:shd w:fill="FFFFFF" w:val="clear"/>
        </w:rPr>
        <w:t>16.2.2.1</w:t>
      </w:r>
      <w:r>
        <w:rPr>
          <w:sz w:val="30"/>
          <w:shd w:fill="FFFFFF" w:val="clear"/>
        </w:rPr>
        <w:t>目第（</w:t>
      </w:r>
      <w:r>
        <w:rPr>
          <w:sz w:val="30"/>
          <w:shd w:fill="FFFFFF" w:val="clear"/>
        </w:rPr>
        <w:t>1</w:t>
      </w:r>
      <w:r>
        <w:rPr>
          <w:sz w:val="30"/>
          <w:shd w:fill="FFFFFF" w:val="clear"/>
        </w:rPr>
        <w:t>）种的约定承担违约责任；同时发包人有权暂停支付本合同工程进度款，直到承包人完成相关工作为止。</w:t>
      </w:r>
    </w:p>
    <w:p>
      <w:pPr>
        <w:pStyle w:val="null3"/>
        <w:ind w:firstLine="600"/>
        <w:jc w:val="left"/>
      </w:pPr>
      <w:r>
        <w:rPr>
          <w:sz w:val="30"/>
          <w:shd w:fill="FFFFFF" w:val="clear"/>
        </w:rPr>
        <w:t>（</w:t>
      </w:r>
      <w:r>
        <w:rPr>
          <w:sz w:val="30"/>
          <w:shd w:fill="FFFFFF" w:val="clear"/>
        </w:rPr>
        <w:t>2</w:t>
      </w:r>
      <w:r>
        <w:rPr>
          <w:sz w:val="30"/>
          <w:shd w:fill="FFFFFF" w:val="clear"/>
        </w:rPr>
        <w:t>）承包人转包工程或者违反法律法规及本合同约定分包工程的，发包人有权单方面部分解除合同或全部解除合同，并由承包人承担由此产生的一切责任及损失。</w:t>
      </w:r>
    </w:p>
    <w:p>
      <w:pPr>
        <w:pStyle w:val="null3"/>
        <w:ind w:firstLine="600"/>
        <w:jc w:val="left"/>
      </w:pPr>
      <w:r>
        <w:rPr>
          <w:sz w:val="30"/>
          <w:shd w:fill="FFFFFF" w:val="clear"/>
        </w:rPr>
        <w:t>16.2.2.8</w:t>
      </w:r>
      <w:r>
        <w:rPr>
          <w:sz w:val="30"/>
          <w:shd w:fill="FFFFFF" w:val="clear"/>
        </w:rPr>
        <w:t>农民工工资支付方面的违约责任</w:t>
      </w:r>
    </w:p>
    <w:p>
      <w:pPr>
        <w:pStyle w:val="null3"/>
        <w:ind w:firstLine="600"/>
        <w:jc w:val="left"/>
      </w:pPr>
      <w:r>
        <w:rPr>
          <w:sz w:val="30"/>
          <w:shd w:fill="FFFFFF" w:val="clear"/>
        </w:rPr>
        <w:t>（</w:t>
      </w:r>
      <w:r>
        <w:rPr>
          <w:sz w:val="30"/>
          <w:shd w:fill="FFFFFF" w:val="clear"/>
        </w:rPr>
        <w:t>1</w:t>
      </w:r>
      <w:r>
        <w:rPr>
          <w:sz w:val="30"/>
          <w:shd w:fill="FFFFFF" w:val="clear"/>
        </w:rPr>
        <w:t>）承包人违反第</w:t>
      </w:r>
      <w:r>
        <w:rPr>
          <w:sz w:val="30"/>
          <w:shd w:fill="FFFFFF" w:val="clear"/>
        </w:rPr>
        <w:t>3.1</w:t>
      </w:r>
      <w:r>
        <w:rPr>
          <w:sz w:val="30"/>
          <w:shd w:fill="FFFFFF" w:val="clear"/>
        </w:rPr>
        <w:t>款</w:t>
      </w:r>
      <w:r>
        <w:rPr>
          <w:sz w:val="30"/>
          <w:shd w:fill="FFFFFF" w:val="clear"/>
        </w:rPr>
        <w:t>〔承包人的一般义务〕第</w:t>
      </w:r>
      <w:r>
        <w:rPr>
          <w:sz w:val="30"/>
          <w:shd w:fill="FFFFFF" w:val="clear"/>
        </w:rPr>
        <w:t>(10) 3)</w:t>
      </w:r>
      <w:r>
        <w:rPr>
          <w:sz w:val="30"/>
          <w:shd w:fill="FFFFFF" w:val="clear"/>
        </w:rPr>
        <w:t>的约定，被农民工投诉属实的，承包人必须在</w:t>
      </w:r>
      <w:r>
        <w:rPr>
          <w:sz w:val="30"/>
          <w:shd w:fill="FFFFFF" w:val="clear"/>
        </w:rPr>
        <w:t>3</w:t>
      </w:r>
      <w:r>
        <w:rPr>
          <w:sz w:val="30"/>
          <w:shd w:fill="FFFFFF" w:val="clear"/>
        </w:rPr>
        <w:t>天内发放拖欠的款项。若继续拖延被投诉</w:t>
      </w:r>
      <w:r>
        <w:rPr>
          <w:sz w:val="30"/>
          <w:shd w:fill="FFFFFF" w:val="clear"/>
        </w:rPr>
        <w:t>2</w:t>
      </w:r>
      <w:r>
        <w:rPr>
          <w:sz w:val="30"/>
          <w:shd w:fill="FFFFFF" w:val="clear"/>
        </w:rPr>
        <w:t>次及以上，经查实，承包人必须承担</w:t>
      </w:r>
      <w:r>
        <w:rPr>
          <w:sz w:val="30"/>
          <w:shd w:fill="FFFFFF" w:val="clear"/>
        </w:rPr>
        <w:t>1</w:t>
      </w:r>
      <w:r>
        <w:rPr>
          <w:sz w:val="30"/>
          <w:shd w:fill="FFFFFF" w:val="clear"/>
        </w:rPr>
        <w:t>次一般违约责任。若仍然不予整改并发放拖欠的款项，使农民工采取停工、集体上访、媒体曝光、聚集围阻发包人办公地点甚至政府办公部门等过激行为，对本项目造成不良社会影响的，承包人必须承担</w:t>
      </w:r>
      <w:r>
        <w:rPr>
          <w:sz w:val="30"/>
          <w:shd w:fill="FFFFFF" w:val="clear"/>
        </w:rPr>
        <w:t>1</w:t>
      </w:r>
      <w:r>
        <w:rPr>
          <w:sz w:val="30"/>
          <w:shd w:fill="FFFFFF" w:val="clear"/>
        </w:rPr>
        <w:t>次严重违约责任，并立即采取切实有效措施予以整改；拒不采取切实有效措施整改的，或整改效果不明显的，发包人有权动用承包人的履约保证金先行垫付。</w:t>
      </w:r>
    </w:p>
    <w:p>
      <w:pPr>
        <w:pStyle w:val="null3"/>
        <w:ind w:firstLine="600"/>
        <w:jc w:val="left"/>
      </w:pPr>
      <w:r>
        <w:rPr>
          <w:sz w:val="30"/>
          <w:shd w:fill="FFFFFF" w:val="clear"/>
        </w:rPr>
        <w:t>（</w:t>
      </w:r>
      <w:r>
        <w:rPr>
          <w:sz w:val="30"/>
          <w:shd w:fill="FFFFFF" w:val="clear"/>
        </w:rPr>
        <w:t>2</w:t>
      </w:r>
      <w:r>
        <w:rPr>
          <w:sz w:val="30"/>
          <w:shd w:fill="FFFFFF" w:val="clear"/>
        </w:rPr>
        <w:t>）由于承包人或其管理的分包单位（包括施工专业分包、供货分包及劳务分包单位等）拖欠农民工工资致使发包人被投诉或起诉并被判令先行垫付农民工工资的，承包人需承担</w:t>
      </w:r>
      <w:r>
        <w:rPr>
          <w:sz w:val="30"/>
          <w:shd w:fill="FFFFFF" w:val="clear"/>
        </w:rPr>
        <w:t>1</w:t>
      </w:r>
      <w:r>
        <w:rPr>
          <w:sz w:val="30"/>
          <w:shd w:fill="FFFFFF" w:val="clear"/>
        </w:rPr>
        <w:t>次严重违约责任。发包人有权动用承包人的履约保证金先行垫付。</w:t>
      </w:r>
    </w:p>
    <w:p>
      <w:pPr>
        <w:pStyle w:val="null3"/>
        <w:ind w:firstLine="600"/>
        <w:jc w:val="left"/>
      </w:pPr>
      <w:r>
        <w:rPr>
          <w:sz w:val="30"/>
          <w:shd w:fill="FFFFFF" w:val="clear"/>
        </w:rPr>
        <w:t>16.2.2.9</w:t>
      </w:r>
      <w:r>
        <w:rPr>
          <w:sz w:val="30"/>
          <w:shd w:fill="FFFFFF" w:val="clear"/>
        </w:rPr>
        <w:t>承包人逾期未能提交最终的工程结算及相关资料，发包人可按</w:t>
      </w:r>
      <w:r>
        <w:rPr>
          <w:sz w:val="30"/>
          <w:shd w:fill="FFFFFF" w:val="clear"/>
        </w:rPr>
        <w:t>《广东省属监狱单位基本建设项目工程结算单方定案工作指引（试行）的通知》开展工程结算工作。</w:t>
      </w:r>
    </w:p>
    <w:p>
      <w:pPr>
        <w:pStyle w:val="null3"/>
        <w:ind w:firstLine="600"/>
        <w:jc w:val="left"/>
      </w:pPr>
      <w:r>
        <w:rPr>
          <w:sz w:val="30"/>
          <w:shd w:fill="FFFFFF" w:val="clear"/>
        </w:rPr>
        <w:t>16.2.2.10</w:t>
      </w:r>
      <w:r>
        <w:rPr>
          <w:sz w:val="30"/>
          <w:shd w:fill="FFFFFF" w:val="clear"/>
        </w:rPr>
        <w:t>如承包人没有按照本合同约定提供银行履约保函或履约保证金，或履约保函到期后未能提交新履约保函或原担保方同意原履约保函延期的书面文件，视为乙方违约，对所延天数按每日</w:t>
      </w:r>
      <w:r>
        <w:rPr>
          <w:sz w:val="30"/>
          <w:shd w:fill="FFFFFF" w:val="clear"/>
        </w:rPr>
        <w:t>0.5</w:t>
      </w:r>
      <w:r>
        <w:rPr>
          <w:sz w:val="30"/>
          <w:shd w:fill="FFFFFF" w:val="clear"/>
        </w:rPr>
        <w:t>万元支付违约金，总额不超过合同总价的</w:t>
      </w:r>
      <w:r>
        <w:rPr>
          <w:sz w:val="30"/>
          <w:shd w:fill="FFFFFF" w:val="clear"/>
        </w:rPr>
        <w:t>10%</w:t>
      </w:r>
      <w:r>
        <w:rPr>
          <w:sz w:val="30"/>
          <w:shd w:fill="FFFFFF" w:val="clear"/>
        </w:rPr>
        <w:t>。</w:t>
      </w:r>
    </w:p>
    <w:p>
      <w:pPr>
        <w:pStyle w:val="null3"/>
        <w:ind w:firstLine="600"/>
        <w:jc w:val="left"/>
      </w:pPr>
      <w:r>
        <w:rPr>
          <w:sz w:val="30"/>
          <w:shd w:fill="FFFFFF" w:val="clear"/>
        </w:rPr>
        <w:t xml:space="preserve">16.2.2.11 </w:t>
      </w:r>
      <w:r>
        <w:rPr>
          <w:sz w:val="30"/>
          <w:shd w:fill="FFFFFF" w:val="clear"/>
        </w:rPr>
        <w:t>除上述约定之外，承包人不履行或不完全履行合同其他义务的，均构成违约，同类事件的发生第</w:t>
      </w:r>
      <w:r>
        <w:rPr>
          <w:sz w:val="30"/>
          <w:shd w:fill="FFFFFF" w:val="clear"/>
        </w:rPr>
        <w:t>1</w:t>
      </w:r>
      <w:r>
        <w:rPr>
          <w:sz w:val="30"/>
          <w:shd w:fill="FFFFFF" w:val="clear"/>
        </w:rPr>
        <w:t>次给予书面警告，第</w:t>
      </w:r>
      <w:r>
        <w:rPr>
          <w:sz w:val="30"/>
          <w:shd w:fill="FFFFFF" w:val="clear"/>
        </w:rPr>
        <w:t>2</w:t>
      </w:r>
      <w:r>
        <w:rPr>
          <w:sz w:val="30"/>
          <w:shd w:fill="FFFFFF" w:val="clear"/>
        </w:rPr>
        <w:t>次给予限期改正，第</w:t>
      </w:r>
      <w:r>
        <w:rPr>
          <w:sz w:val="30"/>
          <w:shd w:fill="FFFFFF" w:val="clear"/>
        </w:rPr>
        <w:t>3</w:t>
      </w:r>
      <w:r>
        <w:rPr>
          <w:sz w:val="30"/>
          <w:shd w:fill="FFFFFF" w:val="clear"/>
        </w:rPr>
        <w:t>次承担</w:t>
      </w:r>
      <w:r>
        <w:rPr>
          <w:sz w:val="30"/>
          <w:shd w:fill="FFFFFF" w:val="clear"/>
        </w:rPr>
        <w:t>1</w:t>
      </w:r>
      <w:r>
        <w:rPr>
          <w:sz w:val="30"/>
          <w:shd w:fill="FFFFFF" w:val="clear"/>
        </w:rPr>
        <w:t>次一般违约责任。</w:t>
      </w:r>
    </w:p>
    <w:p>
      <w:pPr>
        <w:pStyle w:val="null3"/>
        <w:jc w:val="left"/>
      </w:pPr>
      <w:r>
        <w:rPr>
          <w:sz w:val="30"/>
          <w:shd w:fill="FFFFFF" w:val="clear"/>
        </w:rPr>
        <w:t xml:space="preserve">    16.2.3 </w:t>
      </w:r>
      <w:r>
        <w:rPr>
          <w:sz w:val="30"/>
          <w:shd w:fill="FFFFFF" w:val="clear"/>
        </w:rPr>
        <w:t>因承包人违约解除合同</w:t>
      </w:r>
    </w:p>
    <w:p>
      <w:pPr>
        <w:pStyle w:val="null3"/>
        <w:spacing w:before="120" w:after="120"/>
        <w:ind w:firstLine="600"/>
        <w:jc w:val="both"/>
      </w:pPr>
      <w:r>
        <w:rPr>
          <w:sz w:val="30"/>
          <w:shd w:fill="FFFFFF" w:val="clear"/>
        </w:rPr>
        <w:t>关于承包人违约解除合同的特别约定：除通用合同条款外解除合同后承包人应将已完成的工程的有关资料移交发包人，达到验收条件的办理验收工作。如承包人拒不履行相关工作的，发包人可委托相关机构实施，产生的费用由承包人负责。</w:t>
      </w:r>
    </w:p>
    <w:p>
      <w:pPr>
        <w:pStyle w:val="null3"/>
        <w:spacing w:before="120" w:after="120"/>
        <w:ind w:firstLine="600"/>
        <w:jc w:val="both"/>
      </w:pPr>
      <w:r>
        <w:rPr>
          <w:sz w:val="30"/>
          <w:shd w:fill="FFFFFF" w:val="clear"/>
        </w:rPr>
        <w:t>发包人继续使用承包人在施工现场的材料、设备、临时工程、承包人文件和由承包人或以其名义编制的其他文件的费用承担方式：</w:t>
      </w:r>
      <w:r>
        <w:rPr>
          <w:sz w:val="21"/>
          <w:u w:val="single"/>
          <w:shd w:fill="FFFFFF" w:val="clear"/>
        </w:rPr>
        <w:t xml:space="preserve">                   </w:t>
      </w:r>
      <w:r>
        <w:rPr>
          <w:sz w:val="30"/>
          <w:u w:val="single"/>
          <w:shd w:fill="FFFFFF" w:val="clear"/>
        </w:rPr>
        <w:t>无偿使用</w:t>
      </w:r>
      <w:r>
        <w:rPr>
          <w:sz w:val="21"/>
          <w:u w:val="single"/>
          <w:shd w:fill="FFFFFF" w:val="clear"/>
        </w:rPr>
        <w:t xml:space="preserve">                      </w:t>
      </w:r>
      <w:r>
        <w:rPr>
          <w:sz w:val="30"/>
          <w:shd w:fill="FFFFFF" w:val="clear"/>
        </w:rPr>
        <w:t>。</w:t>
      </w:r>
    </w:p>
    <w:p>
      <w:pPr>
        <w:pStyle w:val="null3"/>
        <w:spacing w:before="120" w:after="120"/>
        <w:ind w:firstLine="600"/>
        <w:jc w:val="both"/>
      </w:pPr>
      <w:r>
        <w:rPr>
          <w:sz w:val="30"/>
          <w:shd w:fill="FFFFFF" w:val="clear"/>
        </w:rPr>
        <w:t xml:space="preserve">16.2.6 </w:t>
      </w:r>
      <w:r>
        <w:rPr>
          <w:sz w:val="30"/>
          <w:shd w:fill="FFFFFF" w:val="clear"/>
        </w:rPr>
        <w:t>承包人违约责任的认定方式及送达程序：</w:t>
      </w:r>
    </w:p>
    <w:p>
      <w:pPr>
        <w:pStyle w:val="null3"/>
        <w:spacing w:before="120" w:after="120"/>
        <w:ind w:firstLine="600"/>
        <w:jc w:val="both"/>
      </w:pPr>
      <w:r>
        <w:rPr>
          <w:sz w:val="30"/>
          <w:shd w:fill="FFFFFF" w:val="clear"/>
        </w:rPr>
        <w:t>（</w:t>
      </w:r>
      <w:r>
        <w:rPr>
          <w:sz w:val="30"/>
          <w:shd w:fill="FFFFFF" w:val="clear"/>
        </w:rPr>
        <w:t>1</w:t>
      </w:r>
      <w:r>
        <w:rPr>
          <w:sz w:val="30"/>
          <w:shd w:fill="FFFFFF" w:val="clear"/>
        </w:rPr>
        <w:t>）认定方式：以发包人发出的通知、通报、会议纪要等书面文件确定的内容为准。</w:t>
      </w:r>
    </w:p>
    <w:p>
      <w:pPr>
        <w:pStyle w:val="null3"/>
        <w:spacing w:before="120" w:after="120"/>
        <w:ind w:firstLine="600"/>
        <w:jc w:val="both"/>
      </w:pPr>
      <w:r>
        <w:rPr>
          <w:sz w:val="30"/>
          <w:shd w:fill="FFFFFF" w:val="clear"/>
        </w:rPr>
        <w:t>（</w:t>
      </w:r>
      <w:r>
        <w:rPr>
          <w:sz w:val="30"/>
          <w:shd w:fill="FFFFFF" w:val="clear"/>
        </w:rPr>
        <w:t>2</w:t>
      </w:r>
      <w:r>
        <w:rPr>
          <w:sz w:val="30"/>
          <w:shd w:fill="FFFFFF" w:val="clear"/>
        </w:rPr>
        <w:t>）送达程序：发包人以下列方式之一将书面违约处理决定送达承包人：</w:t>
      </w:r>
    </w:p>
    <w:p>
      <w:pPr>
        <w:pStyle w:val="null3"/>
        <w:spacing w:before="120" w:after="120"/>
        <w:ind w:firstLine="600"/>
        <w:jc w:val="both"/>
      </w:pPr>
      <w:r>
        <w:rPr>
          <w:sz w:val="30"/>
          <w:shd w:fill="FFFFFF" w:val="clear"/>
        </w:rPr>
        <w:t>1</w:t>
      </w:r>
      <w:r>
        <w:rPr>
          <w:sz w:val="30"/>
          <w:shd w:fill="FFFFFF" w:val="clear"/>
        </w:rPr>
        <w:t>）承包人现场管理机构工作人员签收。</w:t>
      </w:r>
    </w:p>
    <w:p>
      <w:pPr>
        <w:pStyle w:val="null3"/>
        <w:spacing w:before="120" w:after="120"/>
        <w:ind w:firstLine="600"/>
        <w:jc w:val="both"/>
      </w:pPr>
      <w:r>
        <w:rPr>
          <w:sz w:val="30"/>
          <w:shd w:fill="FFFFFF" w:val="clear"/>
        </w:rPr>
        <w:t>2</w:t>
      </w:r>
      <w:r>
        <w:rPr>
          <w:sz w:val="30"/>
          <w:shd w:fill="FFFFFF" w:val="clear"/>
        </w:rPr>
        <w:t>）承包人其他工作人员签收。</w:t>
      </w:r>
    </w:p>
    <w:p>
      <w:pPr>
        <w:pStyle w:val="null3"/>
        <w:spacing w:before="120" w:after="120"/>
        <w:ind w:firstLine="600"/>
        <w:jc w:val="both"/>
      </w:pPr>
      <w:r>
        <w:rPr>
          <w:sz w:val="30"/>
          <w:shd w:fill="FFFFFF" w:val="clear"/>
        </w:rPr>
        <w:t>3</w:t>
      </w:r>
      <w:r>
        <w:rPr>
          <w:sz w:val="30"/>
          <w:shd w:fill="FFFFFF" w:val="clear"/>
        </w:rPr>
        <w:t>）发包人邮寄送达。</w:t>
      </w:r>
    </w:p>
    <w:p>
      <w:pPr>
        <w:pStyle w:val="null3"/>
        <w:spacing w:before="120" w:after="120"/>
        <w:ind w:firstLine="600"/>
        <w:jc w:val="both"/>
      </w:pPr>
      <w:r>
        <w:rPr>
          <w:sz w:val="30"/>
          <w:shd w:fill="FFFFFF" w:val="clear"/>
        </w:rPr>
        <w:t>（</w:t>
      </w:r>
      <w:r>
        <w:rPr>
          <w:sz w:val="30"/>
          <w:shd w:fill="FFFFFF" w:val="clear"/>
        </w:rPr>
        <w:t>3</w:t>
      </w:r>
      <w:r>
        <w:rPr>
          <w:sz w:val="30"/>
          <w:shd w:fill="FFFFFF" w:val="clear"/>
        </w:rPr>
        <w:t>）发包人以书面形式作出的违约处理决定一经送达承包人立即生效。承包人如有足够证据证明不应由其承担违约责任的，应在收到违约处理决定后</w:t>
      </w:r>
      <w:r>
        <w:rPr>
          <w:sz w:val="30"/>
          <w:shd w:fill="FFFFFF" w:val="clear"/>
        </w:rPr>
        <w:t>3</w:t>
      </w:r>
      <w:r>
        <w:rPr>
          <w:sz w:val="30"/>
          <w:shd w:fill="FFFFFF" w:val="clear"/>
        </w:rPr>
        <w:t>天内以书面形式向发包人提出异议并附上有关证据；发包人在收到承包人的异议后</w:t>
      </w:r>
      <w:r>
        <w:rPr>
          <w:sz w:val="30"/>
          <w:shd w:fill="FFFFFF" w:val="clear"/>
        </w:rPr>
        <w:t>15</w:t>
      </w:r>
      <w:r>
        <w:rPr>
          <w:sz w:val="30"/>
          <w:shd w:fill="FFFFFF" w:val="clear"/>
        </w:rPr>
        <w:t>天内审核完毕且作出书面决定并通知承包人。</w:t>
      </w:r>
    </w:p>
    <w:p>
      <w:pPr>
        <w:pStyle w:val="null3"/>
        <w:spacing w:before="255" w:after="255"/>
        <w:jc w:val="both"/>
        <w:outlineLvl w:val="3"/>
      </w:pPr>
      <w:r>
        <w:rPr>
          <w:sz w:val="32"/>
          <w:b/>
          <w:shd w:fill="FFFFFF" w:val="clear"/>
        </w:rPr>
        <w:t xml:space="preserve">17. </w:t>
      </w:r>
      <w:r>
        <w:rPr>
          <w:sz w:val="32"/>
          <w:b/>
          <w:shd w:fill="FFFFFF" w:val="clear"/>
        </w:rPr>
        <w:t>不可抗力</w:t>
      </w:r>
    </w:p>
    <w:p>
      <w:pPr>
        <w:pStyle w:val="null3"/>
        <w:spacing w:after="120"/>
        <w:ind w:firstLine="600"/>
        <w:jc w:val="both"/>
      </w:pPr>
      <w:r>
        <w:rPr>
          <w:sz w:val="30"/>
          <w:shd w:fill="FFFFFF" w:val="clear"/>
        </w:rPr>
        <w:t xml:space="preserve">17.1 </w:t>
      </w:r>
      <w:r>
        <w:rPr>
          <w:sz w:val="30"/>
          <w:shd w:fill="FFFFFF" w:val="clear"/>
        </w:rPr>
        <w:t>不可抗力的确认</w:t>
      </w:r>
    </w:p>
    <w:p>
      <w:pPr>
        <w:pStyle w:val="null3"/>
        <w:ind w:firstLine="600"/>
        <w:jc w:val="left"/>
      </w:pPr>
      <w:r>
        <w:rPr>
          <w:sz w:val="30"/>
          <w:shd w:fill="FFFFFF" w:val="clear"/>
        </w:rPr>
        <w:t>除通用合同条款约定的不可抗力事件之外，视为不可抗力的其他情形：</w:t>
      </w:r>
      <w:r>
        <w:rPr>
          <w:sz w:val="30"/>
          <w:u w:val="single"/>
          <w:shd w:fill="FFFFFF" w:val="clear"/>
        </w:rPr>
        <w:t xml:space="preserve">   /                              </w:t>
      </w:r>
      <w:r>
        <w:rPr>
          <w:sz w:val="30"/>
          <w:shd w:fill="FFFFFF" w:val="clear"/>
        </w:rPr>
        <w:t>。</w:t>
      </w:r>
    </w:p>
    <w:p>
      <w:pPr>
        <w:pStyle w:val="null3"/>
        <w:spacing w:after="120"/>
        <w:ind w:firstLine="600"/>
        <w:jc w:val="both"/>
      </w:pPr>
      <w:r>
        <w:rPr>
          <w:sz w:val="30"/>
          <w:shd w:fill="FFFFFF" w:val="clear"/>
        </w:rPr>
        <w:t xml:space="preserve">17.4 </w:t>
      </w:r>
      <w:r>
        <w:rPr>
          <w:sz w:val="30"/>
          <w:shd w:fill="FFFFFF" w:val="clear"/>
        </w:rPr>
        <w:t>因不可抗力解除合同</w:t>
      </w:r>
    </w:p>
    <w:p>
      <w:pPr>
        <w:pStyle w:val="null3"/>
        <w:ind w:firstLine="600"/>
        <w:jc w:val="left"/>
      </w:pPr>
      <w:r>
        <w:rPr>
          <w:sz w:val="30"/>
          <w:shd w:fill="FFFFFF" w:val="clear"/>
        </w:rPr>
        <w:t>合同解除后，发包人应在省财政评审或省有权终审部门审定后，收到承包人完整的支付资料后，</w:t>
      </w:r>
      <w:r>
        <w:rPr>
          <w:sz w:val="30"/>
          <w:shd w:fill="FFFFFF" w:val="clear"/>
        </w:rPr>
        <w:t>15</w:t>
      </w:r>
      <w:r>
        <w:rPr>
          <w:sz w:val="30"/>
          <w:shd w:fill="FFFFFF" w:val="clear"/>
        </w:rPr>
        <w:t>个工作日内向省财政申请支付。</w:t>
      </w:r>
    </w:p>
    <w:p>
      <w:pPr>
        <w:pStyle w:val="null3"/>
        <w:spacing w:before="120" w:after="120"/>
        <w:jc w:val="both"/>
        <w:outlineLvl w:val="3"/>
      </w:pPr>
      <w:r>
        <w:rPr>
          <w:sz w:val="32"/>
          <w:b/>
          <w:shd w:fill="FFFFFF" w:val="clear"/>
        </w:rPr>
        <w:t xml:space="preserve">18. </w:t>
      </w:r>
      <w:r>
        <w:rPr>
          <w:sz w:val="32"/>
          <w:b/>
          <w:shd w:fill="FFFFFF" w:val="clear"/>
        </w:rPr>
        <w:t>保险</w:t>
      </w:r>
    </w:p>
    <w:p>
      <w:pPr>
        <w:pStyle w:val="null3"/>
        <w:spacing w:after="120"/>
        <w:ind w:firstLine="600"/>
        <w:jc w:val="both"/>
      </w:pPr>
      <w:r>
        <w:rPr>
          <w:sz w:val="30"/>
          <w:shd w:fill="FFFFFF" w:val="clear"/>
        </w:rPr>
        <w:t xml:space="preserve">18.1 </w:t>
      </w:r>
      <w:r>
        <w:rPr>
          <w:sz w:val="30"/>
          <w:shd w:fill="FFFFFF" w:val="clear"/>
        </w:rPr>
        <w:t>工程保险</w:t>
      </w:r>
    </w:p>
    <w:p>
      <w:pPr>
        <w:pStyle w:val="null3"/>
        <w:ind w:firstLine="600"/>
        <w:jc w:val="left"/>
      </w:pPr>
      <w:r>
        <w:rPr>
          <w:sz w:val="30"/>
          <w:shd w:fill="FFFFFF" w:val="clear"/>
        </w:rPr>
        <w:t>关于工程保险的特别约定：</w:t>
      </w:r>
      <w:r>
        <w:rPr>
          <w:sz w:val="30"/>
          <w:u w:val="single"/>
          <w:shd w:fill="FFFFFF" w:val="clear"/>
        </w:rPr>
        <w:t>按照属地管理要求执行</w:t>
      </w:r>
      <w:r>
        <w:rPr>
          <w:sz w:val="21"/>
          <w:u w:val="single"/>
          <w:shd w:fill="FFFFFF" w:val="clear"/>
        </w:rPr>
        <w:t xml:space="preserve">        </w:t>
      </w:r>
      <w:r>
        <w:rPr>
          <w:sz w:val="30"/>
          <w:shd w:fill="FFFFFF" w:val="clear"/>
        </w:rPr>
        <w:t>。</w:t>
      </w:r>
    </w:p>
    <w:p>
      <w:pPr>
        <w:pStyle w:val="null3"/>
        <w:ind w:firstLine="600"/>
        <w:jc w:val="left"/>
      </w:pPr>
      <w:r>
        <w:rPr>
          <w:sz w:val="30"/>
          <w:shd w:fill="FFFFFF" w:val="clear"/>
        </w:rPr>
        <w:t xml:space="preserve">18.3 </w:t>
      </w:r>
      <w:r>
        <w:rPr>
          <w:sz w:val="30"/>
          <w:shd w:fill="FFFFFF" w:val="clear"/>
        </w:rPr>
        <w:t>其他保险</w:t>
      </w:r>
    </w:p>
    <w:p>
      <w:pPr>
        <w:pStyle w:val="null3"/>
        <w:ind w:firstLine="600"/>
        <w:jc w:val="left"/>
      </w:pPr>
      <w:r>
        <w:rPr>
          <w:sz w:val="30"/>
          <w:shd w:fill="FFFFFF" w:val="clear"/>
        </w:rPr>
        <w:t>关于其他保险的约定：</w:t>
      </w:r>
      <w:r>
        <w:rPr>
          <w:sz w:val="30"/>
          <w:u w:val="single"/>
          <w:shd w:fill="FFFFFF" w:val="clear"/>
        </w:rPr>
        <w:t xml:space="preserve">               /                 </w:t>
      </w:r>
      <w:r>
        <w:rPr>
          <w:sz w:val="30"/>
          <w:shd w:fill="FFFFFF" w:val="clear"/>
        </w:rPr>
        <w:t>。</w:t>
      </w:r>
    </w:p>
    <w:p>
      <w:pPr>
        <w:pStyle w:val="null3"/>
        <w:ind w:firstLine="600"/>
        <w:jc w:val="left"/>
      </w:pPr>
      <w:r>
        <w:rPr>
          <w:sz w:val="30"/>
          <w:shd w:fill="FFFFFF" w:val="clear"/>
        </w:rPr>
        <w:t xml:space="preserve">18.3.1 </w:t>
      </w:r>
      <w:r>
        <w:rPr>
          <w:sz w:val="30"/>
          <w:shd w:fill="FFFFFF" w:val="clear"/>
        </w:rPr>
        <w:t>工伤保险</w:t>
      </w:r>
    </w:p>
    <w:p>
      <w:pPr>
        <w:pStyle w:val="null3"/>
        <w:ind w:firstLine="600"/>
        <w:jc w:val="left"/>
      </w:pPr>
      <w:r>
        <w:rPr>
          <w:sz w:val="30"/>
          <w:shd w:fill="FFFFFF" w:val="clear"/>
        </w:rPr>
        <w:t xml:space="preserve">18.3.1.1 </w:t>
      </w:r>
      <w:r>
        <w:rPr>
          <w:sz w:val="30"/>
          <w:shd w:fill="FFFFFF" w:val="clear"/>
        </w:rPr>
        <w:t>承包人员工伤保险</w:t>
      </w:r>
    </w:p>
    <w:p>
      <w:pPr>
        <w:pStyle w:val="null3"/>
        <w:ind w:firstLine="600"/>
        <w:jc w:val="left"/>
      </w:pPr>
      <w:r>
        <w:rPr>
          <w:sz w:val="30"/>
          <w:shd w:fill="FFFFFF" w:val="clear"/>
        </w:rPr>
        <w:t>承包人应依照有关法律规定，为其履行合同所雇佣的全部人员投保工伤保险，缴纳工伤保险费，并要求其分包人也投保此项保险。</w:t>
      </w:r>
    </w:p>
    <w:p>
      <w:pPr>
        <w:pStyle w:val="null3"/>
        <w:ind w:firstLine="600"/>
        <w:jc w:val="left"/>
      </w:pPr>
      <w:r>
        <w:rPr>
          <w:sz w:val="30"/>
          <w:shd w:fill="FFFFFF" w:val="clear"/>
        </w:rPr>
        <w:t>18.3.2</w:t>
      </w:r>
      <w:r>
        <w:rPr>
          <w:sz w:val="30"/>
          <w:shd w:fill="FFFFFF" w:val="clear"/>
        </w:rPr>
        <w:t>人身意外伤害险</w:t>
      </w:r>
    </w:p>
    <w:p>
      <w:pPr>
        <w:pStyle w:val="null3"/>
        <w:ind w:firstLine="600"/>
        <w:jc w:val="left"/>
      </w:pPr>
      <w:r>
        <w:rPr>
          <w:sz w:val="30"/>
          <w:shd w:fill="FFFFFF" w:val="clear"/>
        </w:rPr>
        <w:t>18.3.2.1</w:t>
      </w:r>
      <w:r>
        <w:rPr>
          <w:sz w:val="30"/>
          <w:shd w:fill="FFFFFF" w:val="clear"/>
        </w:rPr>
        <w:t>发包人按照属地管理要求执行。</w:t>
      </w:r>
    </w:p>
    <w:p>
      <w:pPr>
        <w:pStyle w:val="null3"/>
        <w:ind w:firstLine="600"/>
        <w:jc w:val="left"/>
      </w:pPr>
      <w:r>
        <w:rPr>
          <w:sz w:val="30"/>
          <w:shd w:fill="FFFFFF" w:val="clear"/>
        </w:rPr>
        <w:t xml:space="preserve">18.3.2.2 </w:t>
      </w:r>
      <w:r>
        <w:rPr>
          <w:sz w:val="30"/>
          <w:shd w:fill="FFFFFF" w:val="clear"/>
        </w:rPr>
        <w:t>承包人应在整个施工期间为其现场机构雇用的全部人员，投保人身意外伤害险，缴纳保险费，并要求其分包人也进行此项保险。</w:t>
      </w:r>
    </w:p>
    <w:p>
      <w:pPr>
        <w:pStyle w:val="null3"/>
        <w:ind w:firstLine="600"/>
        <w:jc w:val="left"/>
      </w:pPr>
      <w:r>
        <w:rPr>
          <w:sz w:val="30"/>
          <w:shd w:fill="FFFFFF" w:val="clear"/>
        </w:rPr>
        <w:t>承包人是否应为其施工设备等办理财产保险：</w:t>
      </w:r>
      <w:r>
        <w:rPr>
          <w:sz w:val="21"/>
          <w:u w:val="single"/>
          <w:shd w:fill="FFFFFF" w:val="clear"/>
        </w:rPr>
        <w:t xml:space="preserve">    </w:t>
      </w:r>
      <w:r>
        <w:rPr>
          <w:sz w:val="30"/>
          <w:u w:val="single"/>
          <w:shd w:fill="FFFFFF" w:val="clear"/>
        </w:rPr>
        <w:t>是</w:t>
      </w:r>
      <w:r>
        <w:rPr>
          <w:sz w:val="21"/>
          <w:u w:val="single"/>
          <w:shd w:fill="FFFFFF" w:val="clear"/>
        </w:rPr>
        <w:t xml:space="preserve">       </w:t>
      </w:r>
      <w:r>
        <w:rPr>
          <w:sz w:val="30"/>
          <w:shd w:fill="FFFFFF" w:val="clear"/>
        </w:rPr>
        <w:t>。</w:t>
      </w:r>
    </w:p>
    <w:p>
      <w:pPr>
        <w:pStyle w:val="null3"/>
        <w:spacing w:after="120"/>
        <w:ind w:firstLine="600"/>
        <w:jc w:val="both"/>
      </w:pPr>
      <w:r>
        <w:rPr>
          <w:sz w:val="30"/>
          <w:shd w:fill="FFFFFF" w:val="clear"/>
        </w:rPr>
        <w:t xml:space="preserve">18.7 </w:t>
      </w:r>
      <w:r>
        <w:rPr>
          <w:sz w:val="30"/>
          <w:shd w:fill="FFFFFF" w:val="clear"/>
        </w:rPr>
        <w:t>通知义务</w:t>
      </w:r>
    </w:p>
    <w:p>
      <w:pPr>
        <w:pStyle w:val="null3"/>
        <w:ind w:firstLine="600"/>
        <w:jc w:val="left"/>
      </w:pPr>
      <w:r>
        <w:rPr>
          <w:sz w:val="30"/>
          <w:shd w:fill="FFFFFF" w:val="clear"/>
        </w:rPr>
        <w:t>关于变更保险合同时的通知义务的约定：</w:t>
      </w:r>
      <w:r>
        <w:rPr>
          <w:sz w:val="30"/>
          <w:u w:val="single"/>
          <w:shd w:fill="FFFFFF" w:val="clear"/>
        </w:rPr>
        <w:t xml:space="preserve">         /      </w:t>
      </w:r>
    </w:p>
    <w:p>
      <w:pPr>
        <w:pStyle w:val="null3"/>
        <w:jc w:val="left"/>
      </w:pPr>
      <w:r>
        <w:rPr>
          <w:sz w:val="21"/>
          <w:u w:val="single"/>
          <w:shd w:fill="FFFFFF" w:val="clear"/>
        </w:rPr>
        <w:t xml:space="preserve">                                                         </w:t>
      </w:r>
      <w:r>
        <w:rPr>
          <w:sz w:val="30"/>
          <w:shd w:fill="FFFFFF" w:val="clear"/>
        </w:rPr>
        <w:t>。</w:t>
      </w:r>
    </w:p>
    <w:p>
      <w:pPr>
        <w:pStyle w:val="null3"/>
        <w:ind w:firstLine="600"/>
        <w:jc w:val="left"/>
      </w:pPr>
      <w:r>
        <w:rPr>
          <w:sz w:val="30"/>
          <w:shd w:fill="FFFFFF" w:val="clear"/>
        </w:rPr>
        <w:t>18.8</w:t>
      </w:r>
      <w:r>
        <w:rPr>
          <w:sz w:val="30"/>
          <w:shd w:fill="FFFFFF" w:val="clear"/>
        </w:rPr>
        <w:t>对各项保险的一般要求</w:t>
      </w:r>
    </w:p>
    <w:p>
      <w:pPr>
        <w:pStyle w:val="null3"/>
        <w:ind w:firstLine="600"/>
        <w:jc w:val="left"/>
      </w:pPr>
      <w:r>
        <w:rPr>
          <w:sz w:val="30"/>
          <w:shd w:fill="FFFFFF" w:val="clear"/>
        </w:rPr>
        <w:t>18.8</w:t>
      </w:r>
      <w:r>
        <w:rPr>
          <w:sz w:val="30"/>
          <w:shd w:fill="FFFFFF" w:val="clear"/>
        </w:rPr>
        <w:t xml:space="preserve">.1 </w:t>
      </w:r>
      <w:r>
        <w:rPr>
          <w:sz w:val="30"/>
          <w:shd w:fill="FFFFFF" w:val="clear"/>
        </w:rPr>
        <w:t>保险凭证</w:t>
      </w:r>
    </w:p>
    <w:p>
      <w:pPr>
        <w:pStyle w:val="null3"/>
        <w:ind w:firstLine="600"/>
        <w:jc w:val="left"/>
      </w:pPr>
      <w:r>
        <w:rPr>
          <w:sz w:val="30"/>
          <w:shd w:fill="FFFFFF" w:val="clear"/>
        </w:rPr>
        <w:t>承包人应在合同约定的期限内向发包人提交各项保险生效的证据和保险单副本，保险单必须与合同约定的条件保持一致。</w:t>
      </w:r>
    </w:p>
    <w:p>
      <w:pPr>
        <w:pStyle w:val="null3"/>
        <w:ind w:firstLine="600"/>
        <w:jc w:val="left"/>
      </w:pPr>
      <w:r>
        <w:rPr>
          <w:sz w:val="30"/>
          <w:shd w:fill="FFFFFF" w:val="clear"/>
        </w:rPr>
        <w:t>18.8</w:t>
      </w:r>
      <w:r>
        <w:rPr>
          <w:sz w:val="30"/>
          <w:shd w:fill="FFFFFF" w:val="clear"/>
        </w:rPr>
        <w:t xml:space="preserve">.2 </w:t>
      </w:r>
      <w:r>
        <w:rPr>
          <w:sz w:val="30"/>
          <w:shd w:fill="FFFFFF" w:val="clear"/>
        </w:rPr>
        <w:t>保险合同条款的变动</w:t>
      </w:r>
    </w:p>
    <w:p>
      <w:pPr>
        <w:pStyle w:val="null3"/>
        <w:ind w:firstLine="600"/>
        <w:jc w:val="left"/>
      </w:pPr>
      <w:r>
        <w:rPr>
          <w:sz w:val="30"/>
          <w:shd w:fill="FFFFFF" w:val="clear"/>
        </w:rPr>
        <w:t>承包人需要变动保险合同条款时，应事先征得发包人同意，并通知监理人。保险人作出变动的，承包人应在收到保险人通知后立即通知发包人和监理人。</w:t>
      </w:r>
    </w:p>
    <w:p>
      <w:pPr>
        <w:pStyle w:val="null3"/>
        <w:ind w:firstLine="600"/>
        <w:jc w:val="left"/>
      </w:pPr>
      <w:r>
        <w:rPr>
          <w:sz w:val="30"/>
          <w:shd w:fill="FFFFFF" w:val="clear"/>
        </w:rPr>
        <w:t>18.8</w:t>
      </w:r>
      <w:r>
        <w:rPr>
          <w:sz w:val="30"/>
          <w:shd w:fill="FFFFFF" w:val="clear"/>
        </w:rPr>
        <w:t xml:space="preserve">.3 </w:t>
      </w:r>
      <w:r>
        <w:rPr>
          <w:sz w:val="30"/>
          <w:shd w:fill="FFFFFF" w:val="clear"/>
        </w:rPr>
        <w:t>持续保险</w:t>
      </w:r>
    </w:p>
    <w:p>
      <w:pPr>
        <w:pStyle w:val="null3"/>
        <w:ind w:firstLine="600"/>
        <w:jc w:val="left"/>
      </w:pPr>
      <w:r>
        <w:rPr>
          <w:sz w:val="30"/>
          <w:shd w:fill="FFFFFF" w:val="clear"/>
        </w:rPr>
        <w:t>承包人应与保险人保持联系，使保险人能够随时了解工程实施中的变动，并确保按保险合同条款要求持续保险。</w:t>
      </w:r>
    </w:p>
    <w:p>
      <w:pPr>
        <w:pStyle w:val="null3"/>
        <w:ind w:firstLine="600"/>
        <w:jc w:val="left"/>
      </w:pPr>
      <w:r>
        <w:rPr>
          <w:sz w:val="30"/>
          <w:shd w:fill="FFFFFF" w:val="clear"/>
        </w:rPr>
        <w:t>18.8</w:t>
      </w:r>
      <w:r>
        <w:rPr>
          <w:sz w:val="30"/>
          <w:shd w:fill="FFFFFF" w:val="clear"/>
        </w:rPr>
        <w:t xml:space="preserve">.4 </w:t>
      </w:r>
      <w:r>
        <w:rPr>
          <w:sz w:val="30"/>
          <w:shd w:fill="FFFFFF" w:val="clear"/>
        </w:rPr>
        <w:t>保险金不足的补偿</w:t>
      </w:r>
    </w:p>
    <w:p>
      <w:pPr>
        <w:pStyle w:val="null3"/>
        <w:ind w:firstLine="600"/>
        <w:jc w:val="left"/>
      </w:pPr>
      <w:r>
        <w:rPr>
          <w:sz w:val="30"/>
          <w:shd w:fill="FFFFFF" w:val="clear"/>
        </w:rPr>
        <w:t>保险金不足以补偿损失的，应由承包人负责补偿。</w:t>
      </w:r>
    </w:p>
    <w:p>
      <w:pPr>
        <w:pStyle w:val="null3"/>
        <w:ind w:firstLine="600"/>
        <w:jc w:val="left"/>
      </w:pPr>
      <w:r>
        <w:rPr>
          <w:sz w:val="30"/>
          <w:shd w:fill="FFFFFF" w:val="clear"/>
        </w:rPr>
        <w:t>18.8</w:t>
      </w:r>
      <w:r>
        <w:rPr>
          <w:sz w:val="30"/>
          <w:shd w:fill="FFFFFF" w:val="clear"/>
        </w:rPr>
        <w:t xml:space="preserve">.5 </w:t>
      </w:r>
      <w:r>
        <w:rPr>
          <w:sz w:val="30"/>
          <w:shd w:fill="FFFFFF" w:val="clear"/>
        </w:rPr>
        <w:t>未按约定投保的补救</w:t>
      </w:r>
    </w:p>
    <w:p>
      <w:pPr>
        <w:pStyle w:val="null3"/>
        <w:ind w:firstLine="600"/>
        <w:jc w:val="left"/>
      </w:pPr>
      <w:r>
        <w:rPr>
          <w:sz w:val="30"/>
          <w:shd w:fill="FFFFFF" w:val="clear"/>
        </w:rPr>
        <w:t>（</w:t>
      </w:r>
      <w:r>
        <w:rPr>
          <w:sz w:val="30"/>
          <w:shd w:fill="FFFFFF" w:val="clear"/>
        </w:rPr>
        <w:t>1</w:t>
      </w:r>
      <w:r>
        <w:rPr>
          <w:sz w:val="30"/>
          <w:shd w:fill="FFFFFF" w:val="clear"/>
        </w:rPr>
        <w:t>）承包人未按合同约定办理保险，或未能使保险持续有效的，发包人可代为办理，所需费用由承包人承担。</w:t>
      </w:r>
    </w:p>
    <w:p>
      <w:pPr>
        <w:pStyle w:val="null3"/>
        <w:ind w:firstLine="600"/>
        <w:jc w:val="left"/>
      </w:pPr>
      <w:r>
        <w:rPr>
          <w:sz w:val="30"/>
          <w:shd w:fill="FFFFFF" w:val="clear"/>
        </w:rPr>
        <w:t>（</w:t>
      </w:r>
      <w:r>
        <w:rPr>
          <w:sz w:val="30"/>
          <w:shd w:fill="FFFFFF" w:val="clear"/>
        </w:rPr>
        <w:t>2</w:t>
      </w:r>
      <w:r>
        <w:rPr>
          <w:sz w:val="30"/>
          <w:shd w:fill="FFFFFF" w:val="clear"/>
        </w:rPr>
        <w:t>）承包人未按合同约定办理某项保险，导致受益人未能得到保险人的赔偿，原应从该项保险得到的保险金应由承包人支付。</w:t>
      </w:r>
    </w:p>
    <w:p>
      <w:pPr>
        <w:pStyle w:val="null3"/>
        <w:ind w:firstLine="600"/>
        <w:jc w:val="left"/>
      </w:pPr>
      <w:r>
        <w:rPr>
          <w:sz w:val="30"/>
          <w:shd w:fill="FFFFFF" w:val="clear"/>
        </w:rPr>
        <w:t>18.8</w:t>
      </w:r>
      <w:r>
        <w:rPr>
          <w:sz w:val="30"/>
          <w:shd w:fill="FFFFFF" w:val="clear"/>
        </w:rPr>
        <w:t xml:space="preserve">.6 </w:t>
      </w:r>
      <w:r>
        <w:rPr>
          <w:sz w:val="30"/>
          <w:shd w:fill="FFFFFF" w:val="clear"/>
        </w:rPr>
        <w:t>报告义务</w:t>
      </w:r>
    </w:p>
    <w:p>
      <w:pPr>
        <w:pStyle w:val="null3"/>
        <w:ind w:firstLine="600"/>
        <w:jc w:val="left"/>
      </w:pPr>
      <w:r>
        <w:rPr>
          <w:sz w:val="30"/>
          <w:shd w:fill="FFFFFF" w:val="clear"/>
        </w:rPr>
        <w:t>当保险事故发生时，投保人应按照保险单规定的条件和期限及时向保险人报告。</w:t>
      </w:r>
    </w:p>
    <w:p>
      <w:pPr>
        <w:pStyle w:val="null3"/>
        <w:spacing w:before="120" w:after="120"/>
        <w:jc w:val="left"/>
      </w:pPr>
      <w:r>
        <w:rPr>
          <w:sz w:val="32"/>
          <w:shd w:fill="FFFFFF" w:val="clear"/>
        </w:rPr>
        <w:t>19.</w:t>
      </w:r>
      <w:r>
        <w:rPr>
          <w:sz w:val="32"/>
          <w:shd w:fill="FFFFFF" w:val="clear"/>
        </w:rPr>
        <w:t>索赔</w:t>
      </w:r>
    </w:p>
    <w:p>
      <w:pPr>
        <w:pStyle w:val="null3"/>
        <w:spacing w:before="255" w:after="255"/>
        <w:jc w:val="both"/>
        <w:outlineLvl w:val="1"/>
      </w:pPr>
      <w:r>
        <w:rPr>
          <w:sz w:val="30"/>
          <w:b/>
          <w:u w:val="single"/>
          <w:shd w:fill="FFFFFF" w:val="clear"/>
        </w:rPr>
        <w:t xml:space="preserve">             /               </w:t>
      </w:r>
      <w:r>
        <w:rPr>
          <w:sz w:val="30"/>
          <w:b/>
          <w:shd w:fill="FFFFFF" w:val="clear"/>
        </w:rPr>
        <w:t>。</w:t>
      </w:r>
    </w:p>
    <w:p>
      <w:pPr>
        <w:pStyle w:val="null3"/>
        <w:spacing w:before="120" w:after="120"/>
        <w:jc w:val="both"/>
        <w:outlineLvl w:val="3"/>
      </w:pPr>
      <w:r>
        <w:rPr>
          <w:sz w:val="32"/>
          <w:b/>
          <w:shd w:fill="FFFFFF" w:val="clear"/>
        </w:rPr>
        <w:t xml:space="preserve">20. </w:t>
      </w:r>
      <w:r>
        <w:rPr>
          <w:sz w:val="32"/>
          <w:b/>
          <w:shd w:fill="FFFFFF" w:val="clear"/>
        </w:rPr>
        <w:t>争议解决</w:t>
      </w:r>
    </w:p>
    <w:p>
      <w:pPr>
        <w:pStyle w:val="null3"/>
        <w:spacing w:after="120"/>
        <w:ind w:firstLine="600"/>
        <w:jc w:val="both"/>
      </w:pPr>
      <w:r>
        <w:rPr>
          <w:sz w:val="30"/>
          <w:shd w:fill="FFFFFF" w:val="clear"/>
        </w:rPr>
        <w:t xml:space="preserve">20.3 </w:t>
      </w:r>
      <w:r>
        <w:rPr>
          <w:sz w:val="30"/>
          <w:shd w:fill="FFFFFF" w:val="clear"/>
        </w:rPr>
        <w:t>争</w:t>
      </w:r>
      <w:r>
        <w:rPr>
          <w:sz w:val="30"/>
          <w:shd w:fill="FFFFFF" w:val="clear"/>
        </w:rPr>
        <w:t>议评审</w:t>
      </w:r>
    </w:p>
    <w:p>
      <w:pPr>
        <w:pStyle w:val="null3"/>
        <w:jc w:val="left"/>
      </w:pPr>
      <w:r>
        <w:rPr>
          <w:sz w:val="30"/>
          <w:shd w:fill="FFFFFF" w:val="clear"/>
        </w:rPr>
        <w:t>合同当事人是否同意将工程争议提交争议评审小组决定：</w:t>
      </w:r>
      <w:r>
        <w:rPr>
          <w:sz w:val="21"/>
          <w:u w:val="single"/>
          <w:shd w:fill="FFFFFF" w:val="clear"/>
        </w:rPr>
        <w:t xml:space="preserve">  </w:t>
      </w:r>
      <w:r>
        <w:rPr>
          <w:sz w:val="30"/>
          <w:u w:val="single"/>
          <w:shd w:fill="FFFFFF" w:val="clear"/>
        </w:rPr>
        <w:t>否</w:t>
      </w:r>
      <w:r>
        <w:rPr>
          <w:sz w:val="21"/>
          <w:u w:val="single"/>
          <w:shd w:fill="FFFFFF" w:val="clear"/>
        </w:rPr>
        <w:t xml:space="preserve">   </w:t>
      </w:r>
      <w:r>
        <w:rPr>
          <w:sz w:val="30"/>
          <w:shd w:fill="FFFFFF" w:val="clear"/>
        </w:rPr>
        <w:t>。</w:t>
      </w:r>
      <w:r>
        <w:rPr>
          <w:sz w:val="21"/>
          <w:shd w:fill="FFFFFF" w:val="clear"/>
        </w:rPr>
        <w:t xml:space="preserve"> </w:t>
      </w:r>
    </w:p>
    <w:p>
      <w:pPr>
        <w:pStyle w:val="null3"/>
        <w:ind w:firstLine="600"/>
        <w:jc w:val="left"/>
      </w:pPr>
      <w:r>
        <w:rPr>
          <w:sz w:val="30"/>
          <w:shd w:fill="FFFFFF" w:val="clear"/>
        </w:rPr>
        <w:t xml:space="preserve">20.3.1 </w:t>
      </w:r>
      <w:r>
        <w:rPr>
          <w:sz w:val="30"/>
          <w:shd w:fill="FFFFFF" w:val="clear"/>
        </w:rPr>
        <w:t>争议评审小组的确定</w:t>
      </w:r>
    </w:p>
    <w:p>
      <w:pPr>
        <w:pStyle w:val="null3"/>
        <w:ind w:firstLine="600"/>
        <w:jc w:val="left"/>
      </w:pPr>
      <w:r>
        <w:rPr>
          <w:sz w:val="30"/>
          <w:shd w:fill="FFFFFF" w:val="clear"/>
        </w:rPr>
        <w:t>争议评审小组成员的确定：</w:t>
      </w:r>
      <w:r>
        <w:rPr>
          <w:sz w:val="30"/>
          <w:u w:val="single"/>
          <w:shd w:fill="FFFFFF" w:val="clear"/>
        </w:rPr>
        <w:t xml:space="preserve">             /               </w:t>
      </w:r>
      <w:r>
        <w:rPr>
          <w:sz w:val="30"/>
          <w:shd w:fill="FFFFFF" w:val="clear"/>
        </w:rPr>
        <w:t>。</w:t>
      </w:r>
    </w:p>
    <w:p>
      <w:pPr>
        <w:pStyle w:val="null3"/>
        <w:ind w:firstLine="600"/>
        <w:jc w:val="left"/>
      </w:pPr>
      <w:r>
        <w:rPr>
          <w:sz w:val="30"/>
          <w:shd w:fill="FFFFFF" w:val="clear"/>
        </w:rPr>
        <w:t>选定争议评审员的期限：</w:t>
      </w:r>
      <w:r>
        <w:rPr>
          <w:sz w:val="30"/>
          <w:u w:val="single"/>
          <w:shd w:fill="FFFFFF" w:val="clear"/>
        </w:rPr>
        <w:t xml:space="preserve">                 /              </w:t>
      </w:r>
      <w:r>
        <w:rPr>
          <w:sz w:val="30"/>
          <w:shd w:fill="FFFFFF" w:val="clear"/>
        </w:rPr>
        <w:t>。</w:t>
      </w:r>
    </w:p>
    <w:p>
      <w:pPr>
        <w:pStyle w:val="null3"/>
        <w:ind w:firstLine="600"/>
        <w:jc w:val="left"/>
      </w:pPr>
      <w:r>
        <w:rPr>
          <w:sz w:val="30"/>
          <w:shd w:fill="FFFFFF" w:val="clear"/>
        </w:rPr>
        <w:t>争议评审小组成员的报酬承担方式：</w:t>
      </w:r>
      <w:r>
        <w:rPr>
          <w:sz w:val="30"/>
          <w:u w:val="single"/>
          <w:shd w:fill="FFFFFF" w:val="clear"/>
        </w:rPr>
        <w:t xml:space="preserve">        /             </w:t>
      </w:r>
      <w:r>
        <w:rPr>
          <w:sz w:val="30"/>
          <w:shd w:fill="FFFFFF" w:val="clear"/>
        </w:rPr>
        <w:t>。</w:t>
      </w:r>
    </w:p>
    <w:p>
      <w:pPr>
        <w:pStyle w:val="null3"/>
        <w:ind w:firstLine="600"/>
        <w:jc w:val="left"/>
      </w:pPr>
      <w:r>
        <w:rPr>
          <w:sz w:val="30"/>
          <w:shd w:fill="FFFFFF" w:val="clear"/>
        </w:rPr>
        <w:t>其他事项的约定：</w:t>
      </w:r>
      <w:r>
        <w:rPr>
          <w:sz w:val="30"/>
          <w:u w:val="single"/>
          <w:shd w:fill="FFFFFF" w:val="clear"/>
        </w:rPr>
        <w:t xml:space="preserve">                     /                </w:t>
      </w:r>
      <w:r>
        <w:rPr>
          <w:sz w:val="30"/>
          <w:shd w:fill="FFFFFF" w:val="clear"/>
        </w:rPr>
        <w:t>。</w:t>
      </w:r>
    </w:p>
    <w:p>
      <w:pPr>
        <w:pStyle w:val="null3"/>
        <w:ind w:firstLine="600"/>
        <w:jc w:val="left"/>
      </w:pPr>
      <w:r>
        <w:rPr>
          <w:sz w:val="30"/>
          <w:shd w:fill="FFFFFF" w:val="clear"/>
        </w:rPr>
        <w:t xml:space="preserve">20.3.2 </w:t>
      </w:r>
      <w:r>
        <w:rPr>
          <w:sz w:val="30"/>
          <w:shd w:fill="FFFFFF" w:val="clear"/>
        </w:rPr>
        <w:t>争议评审小组的决定</w:t>
      </w:r>
    </w:p>
    <w:p>
      <w:pPr>
        <w:pStyle w:val="null3"/>
        <w:ind w:firstLine="600"/>
        <w:jc w:val="left"/>
      </w:pPr>
      <w:r>
        <w:rPr>
          <w:sz w:val="30"/>
          <w:shd w:fill="FFFFFF" w:val="clear"/>
        </w:rPr>
        <w:t>合同当事人关于本项的约定：</w:t>
      </w:r>
      <w:r>
        <w:rPr>
          <w:sz w:val="30"/>
          <w:u w:val="single"/>
          <w:shd w:fill="FFFFFF" w:val="clear"/>
        </w:rPr>
        <w:t xml:space="preserve">              /             </w:t>
      </w:r>
      <w:r>
        <w:rPr>
          <w:sz w:val="30"/>
          <w:shd w:fill="FFFFFF" w:val="clear"/>
        </w:rPr>
        <w:t>。</w:t>
      </w:r>
    </w:p>
    <w:p>
      <w:pPr>
        <w:pStyle w:val="null3"/>
        <w:spacing w:after="120"/>
        <w:ind w:firstLine="600"/>
        <w:jc w:val="both"/>
      </w:pPr>
      <w:r>
        <w:rPr>
          <w:sz w:val="30"/>
          <w:shd w:fill="FFFFFF" w:val="clear"/>
        </w:rPr>
        <w:t>20.4</w:t>
      </w:r>
      <w:r>
        <w:rPr>
          <w:sz w:val="30"/>
          <w:shd w:fill="FFFFFF" w:val="clear"/>
        </w:rPr>
        <w:t>仲裁或诉讼</w:t>
      </w:r>
    </w:p>
    <w:p>
      <w:pPr>
        <w:pStyle w:val="null3"/>
        <w:spacing w:after="120"/>
        <w:ind w:firstLine="600"/>
        <w:jc w:val="both"/>
      </w:pPr>
      <w:r>
        <w:rPr>
          <w:sz w:val="30"/>
          <w:shd w:fill="FFFFFF" w:val="clear"/>
        </w:rPr>
        <w:t>因合同及合同有关事项发生的争议，调解不成的，按下列第（</w:t>
      </w:r>
      <w:r>
        <w:rPr>
          <w:sz w:val="30"/>
          <w:shd w:fill="FFFFFF" w:val="clear"/>
        </w:rPr>
        <w:t>1</w:t>
      </w:r>
      <w:r>
        <w:rPr>
          <w:sz w:val="30"/>
          <w:shd w:fill="FFFFFF" w:val="clear"/>
        </w:rPr>
        <w:t>）</w:t>
      </w:r>
      <w:r>
        <w:rPr>
          <w:sz w:val="21"/>
          <w:u w:val="single"/>
          <w:shd w:fill="FFFFFF" w:val="clear"/>
        </w:rPr>
        <w:t xml:space="preserve">  </w:t>
      </w:r>
      <w:r>
        <w:rPr>
          <w:sz w:val="30"/>
          <w:shd w:fill="FFFFFF" w:val="clear"/>
        </w:rPr>
        <w:t>种方式解决：</w:t>
      </w:r>
    </w:p>
    <w:p>
      <w:pPr>
        <w:pStyle w:val="null3"/>
        <w:ind w:firstLine="600"/>
        <w:jc w:val="left"/>
      </w:pPr>
      <w:r>
        <w:rPr>
          <w:sz w:val="30"/>
          <w:shd w:fill="FFFFFF" w:val="clear"/>
        </w:rPr>
        <w:t>（</w:t>
      </w:r>
      <w:r>
        <w:rPr>
          <w:sz w:val="30"/>
          <w:shd w:fill="FFFFFF" w:val="clear"/>
        </w:rPr>
        <w:t>1</w:t>
      </w:r>
      <w:r>
        <w:rPr>
          <w:sz w:val="30"/>
          <w:shd w:fill="FFFFFF" w:val="clear"/>
        </w:rPr>
        <w:t>）向</w:t>
      </w:r>
      <w:r>
        <w:rPr>
          <w:sz w:val="21"/>
          <w:u w:val="single"/>
          <w:shd w:fill="FFFFFF" w:val="clear"/>
        </w:rPr>
        <w:t xml:space="preserve">   </w:t>
      </w:r>
      <w:r>
        <w:rPr>
          <w:sz w:val="30"/>
          <w:u w:val="single"/>
          <w:shd w:fill="FFFFFF" w:val="clear"/>
        </w:rPr>
        <w:t>江门</w:t>
      </w:r>
      <w:r>
        <w:rPr>
          <w:sz w:val="21"/>
          <w:u w:val="single"/>
          <w:shd w:fill="FFFFFF" w:val="clear"/>
        </w:rPr>
        <w:t xml:space="preserve">   </w:t>
      </w:r>
      <w:r>
        <w:rPr>
          <w:sz w:val="30"/>
          <w:shd w:fill="FFFFFF" w:val="clear"/>
        </w:rPr>
        <w:t>仲裁委员会申请仲裁；</w:t>
      </w:r>
    </w:p>
    <w:p>
      <w:pPr>
        <w:pStyle w:val="null3"/>
        <w:ind w:firstLine="600"/>
        <w:jc w:val="left"/>
      </w:pPr>
      <w:r>
        <w:rPr>
          <w:sz w:val="30"/>
          <w:shd w:fill="FFFFFF" w:val="clear"/>
        </w:rPr>
        <w:t>（</w:t>
      </w:r>
      <w:r>
        <w:rPr>
          <w:sz w:val="30"/>
          <w:shd w:fill="FFFFFF" w:val="clear"/>
        </w:rPr>
        <w:t>2</w:t>
      </w:r>
      <w:r>
        <w:rPr>
          <w:sz w:val="30"/>
          <w:shd w:fill="FFFFFF" w:val="clear"/>
        </w:rPr>
        <w:t>）向</w:t>
      </w:r>
      <w:r>
        <w:rPr>
          <w:sz w:val="30"/>
          <w:u w:val="single"/>
          <w:shd w:fill="FFFFFF" w:val="clear"/>
        </w:rPr>
        <w:t xml:space="preserve">     /     </w:t>
      </w:r>
      <w:r>
        <w:rPr>
          <w:sz w:val="30"/>
          <w:shd w:fill="FFFFFF" w:val="clear"/>
        </w:rPr>
        <w:t>人民法院起诉。</w:t>
      </w:r>
    </w:p>
    <w:p>
      <w:pPr>
        <w:pStyle w:val="null3"/>
        <w:ind w:firstLine="600"/>
        <w:jc w:val="left"/>
      </w:pPr>
      <w:r>
        <w:rPr>
          <w:sz w:val="30"/>
          <w:shd w:fill="FFFFFF" w:val="clear"/>
        </w:rPr>
        <w:t xml:space="preserve">20.6 </w:t>
      </w:r>
      <w:r>
        <w:rPr>
          <w:sz w:val="30"/>
          <w:shd w:fill="FFFFFF" w:val="clear"/>
        </w:rPr>
        <w:t>承包人承诺：争议发生后，承包人必须在做好现场证据保全后继续按照合同要求施工，不得以解决争议为由单方面停工，或者以争议解决需要时日为由拖延施工。否则，发包人有权先行解除与承包人的合同，承包人必须在</w:t>
      </w:r>
      <w:r>
        <w:rPr>
          <w:sz w:val="30"/>
          <w:shd w:fill="FFFFFF" w:val="clear"/>
        </w:rPr>
        <w:t>7</w:t>
      </w:r>
      <w:r>
        <w:rPr>
          <w:sz w:val="30"/>
          <w:shd w:fill="FFFFFF" w:val="clear"/>
        </w:rPr>
        <w:t>天内撤场。承包人的撤场不影响发包人另行解决争议和索赔的权利。</w:t>
      </w:r>
    </w:p>
    <w:p>
      <w:pPr>
        <w:pStyle w:val="null3"/>
        <w:ind w:firstLine="600"/>
        <w:jc w:val="left"/>
      </w:pPr>
      <w:r>
        <w:rPr>
          <w:sz w:val="30"/>
          <w:shd w:fill="FFFFFF" w:val="clear"/>
        </w:rPr>
        <w:t xml:space="preserve">20.7 </w:t>
      </w:r>
      <w:r>
        <w:rPr>
          <w:sz w:val="30"/>
          <w:shd w:fill="FFFFFF" w:val="clear"/>
        </w:rPr>
        <w:t>因承包人原因（包括但不限于转包、非法分包、拖欠专业分包工程款、材料款、工人工资等）导致发包人被列为被告的，发包人因此产生的所有费用（包括但不限于律师费、诉讼费、鉴定费等）由承包人承担，承包人需在发包人提供相关材料后</w:t>
      </w:r>
      <w:r>
        <w:rPr>
          <w:sz w:val="30"/>
          <w:shd w:fill="FFFFFF" w:val="clear"/>
        </w:rPr>
        <w:t>14</w:t>
      </w:r>
      <w:r>
        <w:rPr>
          <w:sz w:val="30"/>
          <w:shd w:fill="FFFFFF" w:val="clear"/>
        </w:rPr>
        <w:t>天内支付给发包人，承包人拒不支付的，发包人有权在剩余工程款中扣除。</w:t>
      </w:r>
    </w:p>
    <w:p>
      <w:pPr>
        <w:pStyle w:val="null3"/>
        <w:ind w:firstLine="600"/>
        <w:jc w:val="left"/>
      </w:pPr>
      <w:r>
        <w:rPr>
          <w:sz w:val="44"/>
          <w:b/>
          <w:shd w:fill="FFFFFF" w:val="clear"/>
        </w:rPr>
        <w:t>第四部分 附件</w:t>
      </w:r>
    </w:p>
    <w:p>
      <w:pPr>
        <w:pStyle w:val="null3"/>
        <w:jc w:val="left"/>
      </w:pPr>
      <w:r>
        <w:rPr>
          <w:sz w:val="30"/>
          <w:shd w:fill="FFFFFF" w:val="clear"/>
        </w:rPr>
        <w:t>专用合同条款附件：</w:t>
      </w:r>
    </w:p>
    <w:p>
      <w:pPr>
        <w:pStyle w:val="null3"/>
        <w:jc w:val="left"/>
      </w:pPr>
      <w:r>
        <w:rPr>
          <w:sz w:val="30"/>
          <w:shd w:fill="FFFFFF" w:val="clear"/>
        </w:rPr>
        <w:t>附件</w:t>
      </w:r>
      <w:r>
        <w:rPr>
          <w:sz w:val="30"/>
          <w:shd w:fill="FFFFFF" w:val="clear"/>
        </w:rPr>
        <w:t>1</w:t>
      </w:r>
      <w:r>
        <w:rPr>
          <w:sz w:val="30"/>
          <w:shd w:fill="FFFFFF" w:val="clear"/>
        </w:rPr>
        <w:t>：工程质量保修书</w:t>
      </w:r>
    </w:p>
    <w:p>
      <w:pPr>
        <w:pStyle w:val="null3"/>
        <w:jc w:val="left"/>
      </w:pPr>
      <w:r>
        <w:rPr>
          <w:sz w:val="30"/>
          <w:shd w:fill="FFFFFF" w:val="clear"/>
        </w:rPr>
        <w:t>附件</w:t>
      </w:r>
      <w:r>
        <w:rPr>
          <w:sz w:val="30"/>
          <w:shd w:fill="FFFFFF" w:val="clear"/>
        </w:rPr>
        <w:t>2</w:t>
      </w:r>
      <w:r>
        <w:rPr>
          <w:sz w:val="30"/>
          <w:shd w:fill="FFFFFF" w:val="clear"/>
        </w:rPr>
        <w:t>：安全生产协议书</w:t>
      </w:r>
    </w:p>
    <w:p>
      <w:pPr>
        <w:pStyle w:val="null3"/>
        <w:jc w:val="left"/>
      </w:pPr>
      <w:r>
        <w:rPr>
          <w:sz w:val="30"/>
          <w:shd w:fill="FFFFFF" w:val="clear"/>
        </w:rPr>
        <w:t>附件</w:t>
      </w:r>
      <w:r>
        <w:rPr>
          <w:sz w:val="30"/>
          <w:shd w:fill="FFFFFF" w:val="clear"/>
        </w:rPr>
        <w:t xml:space="preserve">3 </w:t>
      </w:r>
      <w:r>
        <w:rPr>
          <w:sz w:val="30"/>
          <w:shd w:fill="FFFFFF" w:val="clear"/>
        </w:rPr>
        <w:t>：反商业贿赂承诺书</w:t>
      </w:r>
    </w:p>
    <w:p>
      <w:pPr>
        <w:pStyle w:val="null3"/>
        <w:jc w:val="left"/>
      </w:pPr>
      <w:r>
        <w:rPr>
          <w:sz w:val="30"/>
          <w:shd w:fill="FFFFFF" w:val="clear"/>
        </w:rPr>
        <w:t>附件</w:t>
      </w:r>
      <w:r>
        <w:rPr>
          <w:sz w:val="30"/>
          <w:shd w:fill="FFFFFF" w:val="clear"/>
        </w:rPr>
        <w:t>4</w:t>
      </w:r>
      <w:r>
        <w:rPr>
          <w:sz w:val="30"/>
          <w:shd w:fill="FFFFFF" w:val="clear"/>
        </w:rPr>
        <w:t>：承包人主要施工管理人员表</w:t>
      </w:r>
    </w:p>
    <w:p>
      <w:pPr>
        <w:pStyle w:val="null3"/>
        <w:jc w:val="left"/>
      </w:pPr>
      <w:r>
        <w:rPr>
          <w:sz w:val="30"/>
          <w:shd w:fill="FFFFFF" w:val="clear"/>
        </w:rPr>
        <w:t>附件</w:t>
      </w:r>
      <w:r>
        <w:rPr>
          <w:sz w:val="30"/>
          <w:shd w:fill="FFFFFF" w:val="clear"/>
        </w:rPr>
        <w:t>5</w:t>
      </w:r>
      <w:r>
        <w:rPr>
          <w:sz w:val="30"/>
          <w:shd w:fill="FFFFFF" w:val="clear"/>
        </w:rPr>
        <w:t>：</w:t>
      </w:r>
      <w:r>
        <w:rPr>
          <w:sz w:val="30"/>
          <w:shd w:fill="FFFFFF" w:val="clear"/>
        </w:rPr>
        <w:t>独立履约保函</w:t>
      </w:r>
    </w:p>
    <w:p>
      <w:pPr>
        <w:pStyle w:val="null3"/>
        <w:numPr>
          <w:ilvl w:val="0"/>
          <w:numId w:val="1"/>
        </w:numPr>
        <w:jc w:val="both"/>
      </w:pPr>
      <w:r>
        <w:rPr>
          <w:sz w:val="30"/>
          <w:shd w:fill="FFFFFF" w:val="clear"/>
        </w:rPr>
        <w:t>合同价格形式：</w:t>
      </w:r>
      <w:r>
        <w:rPr>
          <w:sz w:val="30"/>
          <w:u w:val="single"/>
          <w:shd w:fill="FFFFFF" w:val="clear"/>
        </w:rPr>
        <w:t>综合单价包干，措施费包干，工程量按实结算</w:t>
      </w:r>
      <w:r>
        <w:rPr>
          <w:sz w:val="30"/>
          <w:shd w:fill="FFFFFF" w:val="clear"/>
        </w:rPr>
        <w:t>。</w:t>
      </w:r>
    </w:p>
    <w:p>
      <w:pPr>
        <w:pStyle w:val="null3"/>
        <w:numPr>
          <w:ilvl w:val="1"/>
          <w:numId w:val="1"/>
        </w:numPr>
        <w:jc w:val="both"/>
      </w:pPr>
      <w:r>
        <w:rPr>
          <w:sz w:val="30"/>
          <w:u w:val="single"/>
          <w:shd w:fill="FFFFFF" w:val="clear"/>
        </w:rPr>
        <w:t>本项目分四期支付，</w:t>
      </w:r>
      <w:r>
        <w:rPr>
          <w:sz w:val="30"/>
          <w:b/>
          <w:u w:val="single"/>
          <w:shd w:fill="FFFFFF" w:val="clear"/>
        </w:rPr>
        <w:t>第一期工程款</w:t>
      </w:r>
      <w:r>
        <w:rPr>
          <w:sz w:val="30"/>
          <w:u w:val="single"/>
          <w:shd w:fill="FFFFFF" w:val="clear"/>
        </w:rPr>
        <w:t>在签订施工合同后</w:t>
      </w:r>
      <w:r>
        <w:rPr>
          <w:sz w:val="30"/>
          <w:u w:val="single"/>
          <w:shd w:fill="FFFFFF" w:val="clear"/>
        </w:rPr>
        <w:t>10</w:t>
      </w:r>
      <w:r>
        <w:rPr>
          <w:sz w:val="30"/>
          <w:u w:val="single"/>
          <w:shd w:fill="FFFFFF" w:val="clear"/>
        </w:rPr>
        <w:t>个工作日内按合同总价（扣除暂列金额、暂估价及其相应税金）的</w:t>
      </w:r>
      <w:r>
        <w:rPr>
          <w:sz w:val="30"/>
          <w:u w:val="single"/>
          <w:shd w:fill="FFFFFF" w:val="clear"/>
        </w:rPr>
        <w:t>30%</w:t>
      </w:r>
      <w:r>
        <w:rPr>
          <w:sz w:val="30"/>
          <w:u w:val="single"/>
          <w:shd w:fill="FFFFFF" w:val="clear"/>
        </w:rPr>
        <w:t>支付；</w:t>
      </w:r>
      <w:r>
        <w:rPr>
          <w:sz w:val="30"/>
          <w:b/>
          <w:u w:val="single"/>
          <w:shd w:fill="FFFFFF" w:val="clear"/>
        </w:rPr>
        <w:t>第二期工程款</w:t>
      </w:r>
      <w:r>
        <w:rPr>
          <w:sz w:val="30"/>
          <w:u w:val="single"/>
          <w:shd w:fill="FFFFFF" w:val="clear"/>
        </w:rPr>
        <w:t>在工程完成</w:t>
      </w:r>
      <w:r>
        <w:rPr>
          <w:sz w:val="30"/>
          <w:u w:val="single"/>
          <w:shd w:fill="FFFFFF" w:val="clear"/>
        </w:rPr>
        <w:t>70%</w:t>
      </w:r>
      <w:r>
        <w:rPr>
          <w:sz w:val="30"/>
          <w:u w:val="single"/>
          <w:shd w:fill="FFFFFF" w:val="clear"/>
        </w:rPr>
        <w:t>进度后支付合同价（扣除暂列金额、暂估价及其相应税金）的</w:t>
      </w:r>
      <w:r>
        <w:rPr>
          <w:sz w:val="30"/>
          <w:u w:val="single"/>
          <w:shd w:fill="FFFFFF" w:val="clear"/>
        </w:rPr>
        <w:t>30%</w:t>
      </w:r>
      <w:r>
        <w:rPr>
          <w:sz w:val="30"/>
          <w:u w:val="single"/>
          <w:shd w:fill="FFFFFF" w:val="clear"/>
        </w:rPr>
        <w:t>；</w:t>
      </w:r>
      <w:r>
        <w:rPr>
          <w:sz w:val="30"/>
          <w:b/>
          <w:u w:val="single"/>
          <w:shd w:fill="FFFFFF" w:val="clear"/>
        </w:rPr>
        <w:t>第三期工程款</w:t>
      </w:r>
      <w:r>
        <w:rPr>
          <w:sz w:val="30"/>
          <w:u w:val="single"/>
          <w:shd w:fill="FFFFFF" w:val="clear"/>
        </w:rPr>
        <w:t>竣工验收合格且</w:t>
      </w:r>
      <w:r>
        <w:rPr>
          <w:sz w:val="30"/>
          <w:u w:val="single"/>
          <w:shd w:fill="FFFFFF" w:val="clear"/>
        </w:rPr>
        <w:t>2026</w:t>
      </w:r>
      <w:r>
        <w:rPr>
          <w:sz w:val="30"/>
          <w:u w:val="single"/>
          <w:shd w:fill="FFFFFF" w:val="clear"/>
        </w:rPr>
        <w:t>年专项资金下达后支付合同价（扣除暂列金额、暂估价及其相应税金）的</w:t>
      </w:r>
      <w:r>
        <w:rPr>
          <w:sz w:val="30"/>
          <w:u w:val="single"/>
          <w:shd w:fill="FFFFFF" w:val="clear"/>
        </w:rPr>
        <w:t>20%</w:t>
      </w:r>
      <w:r>
        <w:rPr>
          <w:sz w:val="30"/>
          <w:u w:val="single"/>
          <w:shd w:fill="FFFFFF" w:val="clear"/>
        </w:rPr>
        <w:t>；</w:t>
      </w:r>
      <w:r>
        <w:rPr>
          <w:sz w:val="30"/>
          <w:b/>
          <w:u w:val="single"/>
          <w:shd w:fill="FFFFFF" w:val="clear"/>
        </w:rPr>
        <w:t>第四期工程款</w:t>
      </w:r>
      <w:r>
        <w:rPr>
          <w:sz w:val="30"/>
          <w:u w:val="single"/>
          <w:shd w:fill="FFFFFF" w:val="clear"/>
        </w:rPr>
        <w:t>在结算定案价审核无误后支付至结算定案价的</w:t>
      </w:r>
      <w:r>
        <w:rPr>
          <w:sz w:val="30"/>
          <w:u w:val="single"/>
          <w:shd w:fill="FFFFFF" w:val="clear"/>
        </w:rPr>
        <w:t>100%</w:t>
      </w:r>
      <w:r>
        <w:rPr>
          <w:sz w:val="30"/>
          <w:u w:val="single"/>
          <w:shd w:fill="FFFFFF" w:val="clear"/>
        </w:rPr>
        <w:t>。</w:t>
      </w:r>
    </w:p>
    <w:p>
      <w:pPr>
        <w:pStyle w:val="null3"/>
      </w:pPr>
      <w:r>
        <w:rPr>
          <w:sz w:val="30"/>
          <w:shd w:fill="FFFFFF" w:val="clear"/>
        </w:rPr>
        <w:t>附件</w:t>
      </w:r>
      <w:r>
        <w:rPr>
          <w:sz w:val="30"/>
          <w:shd w:fill="FFFFFF" w:val="clear"/>
        </w:rPr>
        <w:t>1</w:t>
      </w:r>
      <w:r>
        <w:rPr>
          <w:sz w:val="30"/>
          <w:shd w:fill="FFFFFF" w:val="clear"/>
        </w:rPr>
        <w:t>：</w:t>
      </w:r>
      <w:r>
        <w:rPr>
          <w:sz w:val="21"/>
          <w:shd w:fill="FFFFFF" w:val="clear"/>
        </w:rPr>
        <w:t xml:space="preserve">   </w:t>
      </w:r>
    </w:p>
    <w:p>
      <w:pPr>
        <w:pStyle w:val="null3"/>
        <w:spacing w:before="120" w:after="120"/>
        <w:jc w:val="center"/>
      </w:pPr>
      <w:r>
        <w:rPr>
          <w:sz w:val="30"/>
          <w:shd w:fill="FFFFFF" w:val="clear"/>
        </w:rPr>
        <w:t>工程质量保修书</w:t>
      </w:r>
    </w:p>
    <w:p>
      <w:pPr>
        <w:pStyle w:val="null3"/>
        <w:ind w:firstLine="600"/>
        <w:jc w:val="both"/>
      </w:pPr>
      <w:r>
        <w:rPr>
          <w:sz w:val="30"/>
          <w:shd w:fill="FFFFFF" w:val="clear"/>
        </w:rPr>
        <w:t>发包人（全称）：</w:t>
      </w:r>
      <w:r>
        <w:rPr>
          <w:sz w:val="21"/>
          <w:u w:val="single"/>
          <w:shd w:fill="FFFFFF" w:val="clear"/>
        </w:rPr>
        <w:t xml:space="preserve">                               </w:t>
      </w:r>
      <w:r>
        <w:rPr>
          <w:sz w:val="21"/>
          <w:shd w:fill="FFFFFF" w:val="clear"/>
        </w:rPr>
        <w:t xml:space="preserve"> </w:t>
      </w:r>
    </w:p>
    <w:p>
      <w:pPr>
        <w:pStyle w:val="null3"/>
        <w:jc w:val="both"/>
      </w:pPr>
      <w:r>
        <w:rPr>
          <w:sz w:val="30"/>
          <w:shd w:fill="FFFFFF" w:val="clear"/>
        </w:rPr>
        <w:t>　　承包人（全称）：</w:t>
      </w:r>
      <w:r>
        <w:rPr>
          <w:sz w:val="21"/>
          <w:u w:val="single"/>
          <w:shd w:fill="FFFFFF" w:val="clear"/>
        </w:rPr>
        <w:t xml:space="preserve">                               </w:t>
      </w:r>
      <w:r>
        <w:rPr>
          <w:sz w:val="21"/>
          <w:shd w:fill="FFFFFF" w:val="clear"/>
        </w:rPr>
        <w:t xml:space="preserve"> </w:t>
      </w:r>
    </w:p>
    <w:p>
      <w:pPr>
        <w:pStyle w:val="null3"/>
        <w:jc w:val="both"/>
      </w:pPr>
      <w:r>
        <w:rPr>
          <w:sz w:val="30"/>
          <w:shd w:fill="FFFFFF" w:val="clear"/>
        </w:rPr>
        <w:t>　　发包人和承包人根据《中华人民共和国建筑法》和《建设工程质量管理条例》，经协商一致就</w:t>
      </w:r>
      <w:r>
        <w:rPr>
          <w:sz w:val="30"/>
          <w:u w:val="single"/>
          <w:shd w:fill="FFFFFF" w:val="clear"/>
        </w:rPr>
        <w:t>江门监狱</w:t>
      </w:r>
      <w:r>
        <w:rPr>
          <w:sz w:val="30"/>
          <w:u w:val="single"/>
          <w:shd w:fill="FFFFFF" w:val="clear"/>
        </w:rPr>
        <w:t>1#</w:t>
      </w:r>
      <w:r>
        <w:rPr>
          <w:sz w:val="30"/>
          <w:u w:val="single"/>
          <w:shd w:fill="FFFFFF" w:val="clear"/>
        </w:rPr>
        <w:t>监舍修缮项目</w:t>
      </w:r>
      <w:r>
        <w:rPr>
          <w:sz w:val="21"/>
          <w:u w:val="single"/>
          <w:shd w:fill="FFFFFF" w:val="clear"/>
        </w:rPr>
        <w:t xml:space="preserve">               </w:t>
      </w:r>
      <w:r>
        <w:rPr>
          <w:sz w:val="30"/>
          <w:shd w:fill="FFFFFF" w:val="clear"/>
        </w:rPr>
        <w:t>（工程全称）签订工程质量保修书。</w:t>
      </w:r>
    </w:p>
    <w:p>
      <w:pPr>
        <w:pStyle w:val="null3"/>
        <w:jc w:val="both"/>
      </w:pPr>
      <w:r>
        <w:rPr>
          <w:sz w:val="30"/>
          <w:shd w:fill="FFFFFF" w:val="clear"/>
        </w:rPr>
        <w:t>　　一、工程质量保修范围和内容</w:t>
      </w:r>
    </w:p>
    <w:p>
      <w:pPr>
        <w:pStyle w:val="null3"/>
        <w:jc w:val="both"/>
      </w:pPr>
      <w:r>
        <w:rPr>
          <w:sz w:val="30"/>
          <w:shd w:fill="FFFFFF" w:val="clear"/>
        </w:rPr>
        <w:t>　　承包人在质量保修期内，按照有关法律规定和合同约定，承担工程质量保修责任。</w:t>
      </w:r>
    </w:p>
    <w:p>
      <w:pPr>
        <w:pStyle w:val="null3"/>
        <w:jc w:val="both"/>
      </w:pPr>
      <w:r>
        <w:rPr>
          <w:sz w:val="30"/>
          <w:shd w:fill="FFFFFF" w:val="clear"/>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null3"/>
        <w:ind w:firstLine="600"/>
        <w:jc w:val="left"/>
      </w:pPr>
      <w:r>
        <w:rPr>
          <w:sz w:val="30"/>
          <w:u w:val="single"/>
          <w:shd w:fill="FFFFFF" w:val="clear"/>
        </w:rPr>
        <w:t>工程实施所有内容均属于保修内容</w:t>
      </w:r>
      <w:r>
        <w:rPr>
          <w:sz w:val="30"/>
          <w:shd w:fill="FFFFFF" w:val="clear"/>
        </w:rPr>
        <w:t>。</w:t>
      </w:r>
    </w:p>
    <w:p>
      <w:pPr>
        <w:pStyle w:val="null3"/>
        <w:jc w:val="both"/>
      </w:pPr>
      <w:r>
        <w:rPr>
          <w:sz w:val="21"/>
          <w:b/>
          <w:shd w:fill="FFFFFF" w:val="clear"/>
        </w:rPr>
        <w:t>　　</w:t>
      </w:r>
      <w:r>
        <w:rPr>
          <w:sz w:val="30"/>
          <w:shd w:fill="FFFFFF" w:val="clear"/>
        </w:rPr>
        <w:t>二、质量保修期</w:t>
      </w:r>
    </w:p>
    <w:p>
      <w:pPr>
        <w:pStyle w:val="null3"/>
        <w:ind w:firstLine="600"/>
        <w:jc w:val="both"/>
      </w:pPr>
      <w:r>
        <w:rPr>
          <w:sz w:val="30"/>
          <w:shd w:fill="FFFFFF" w:val="clear"/>
        </w:rPr>
        <w:t>根据《建设工程质量管理条例》及有关规定，工程的质量保修期如下：</w:t>
      </w:r>
    </w:p>
    <w:p>
      <w:pPr>
        <w:pStyle w:val="null3"/>
        <w:ind w:firstLine="600"/>
        <w:jc w:val="both"/>
      </w:pPr>
      <w:r>
        <w:rPr>
          <w:sz w:val="30"/>
          <w:shd w:fill="FFFFFF" w:val="clear"/>
        </w:rPr>
        <w:t>1</w:t>
      </w:r>
      <w:r>
        <w:rPr>
          <w:sz w:val="30"/>
          <w:shd w:fill="FFFFFF" w:val="clear"/>
        </w:rPr>
        <w:t>．</w:t>
      </w:r>
      <w:r>
        <w:rPr>
          <w:sz w:val="30"/>
          <w:shd w:fill="FFFFFF" w:val="clear"/>
        </w:rPr>
        <w:t>地基基础工程和主体结构工程为设计文件规定的工程合理使用年限；</w:t>
      </w:r>
    </w:p>
    <w:p>
      <w:pPr>
        <w:pStyle w:val="null3"/>
        <w:ind w:firstLine="600"/>
        <w:jc w:val="both"/>
      </w:pPr>
      <w:r>
        <w:rPr>
          <w:sz w:val="30"/>
          <w:shd w:fill="FFFFFF" w:val="clear"/>
        </w:rPr>
        <w:t>2</w:t>
      </w:r>
      <w:r>
        <w:rPr>
          <w:sz w:val="30"/>
          <w:shd w:fill="FFFFFF" w:val="clear"/>
        </w:rPr>
        <w:t>．</w:t>
      </w:r>
      <w:r>
        <w:rPr>
          <w:sz w:val="30"/>
          <w:shd w:fill="FFFFFF" w:val="clear"/>
        </w:rPr>
        <w:t>屋面防水工程、有防水要求的卫生间、房间和外墙面的防渗</w:t>
      </w:r>
      <w:r>
        <w:rPr>
          <w:sz w:val="21"/>
          <w:shd w:fill="FFFFFF" w:val="clear"/>
        </w:rPr>
        <w:t xml:space="preserve">     </w:t>
      </w:r>
      <w:r>
        <w:rPr>
          <w:sz w:val="30"/>
          <w:shd w:fill="FFFFFF" w:val="clear"/>
        </w:rPr>
        <w:t>为</w:t>
      </w:r>
      <w:r>
        <w:rPr>
          <w:sz w:val="30"/>
          <w:u w:val="single"/>
          <w:shd w:fill="FFFFFF" w:val="clear"/>
        </w:rPr>
        <w:t xml:space="preserve">  2  </w:t>
      </w:r>
      <w:r>
        <w:rPr>
          <w:sz w:val="30"/>
          <w:shd w:fill="FFFFFF" w:val="clear"/>
        </w:rPr>
        <w:t>年；</w:t>
      </w:r>
    </w:p>
    <w:p>
      <w:pPr>
        <w:pStyle w:val="null3"/>
        <w:ind w:left="420" w:firstLine="150"/>
        <w:jc w:val="both"/>
      </w:pPr>
      <w:r>
        <w:rPr>
          <w:sz w:val="30"/>
          <w:shd w:fill="FFFFFF" w:val="clear"/>
        </w:rPr>
        <w:t>3</w:t>
      </w:r>
      <w:r>
        <w:rPr>
          <w:sz w:val="30"/>
          <w:shd w:fill="FFFFFF" w:val="clear"/>
        </w:rPr>
        <w:t>．</w:t>
      </w:r>
      <w:r>
        <w:rPr>
          <w:sz w:val="30"/>
          <w:shd w:fill="FFFFFF" w:val="clear"/>
        </w:rPr>
        <w:t>装修工程为</w:t>
      </w:r>
      <w:r>
        <w:rPr>
          <w:sz w:val="30"/>
          <w:u w:val="single"/>
          <w:shd w:fill="FFFFFF" w:val="clear"/>
        </w:rPr>
        <w:t xml:space="preserve">   2   </w:t>
      </w:r>
      <w:r>
        <w:rPr>
          <w:sz w:val="30"/>
          <w:shd w:fill="FFFFFF" w:val="clear"/>
        </w:rPr>
        <w:t>年；</w:t>
      </w:r>
    </w:p>
    <w:p>
      <w:pPr>
        <w:pStyle w:val="null3"/>
        <w:ind w:left="420" w:firstLine="150"/>
        <w:jc w:val="both"/>
      </w:pPr>
      <w:r>
        <w:rPr>
          <w:sz w:val="30"/>
          <w:shd w:fill="FFFFFF" w:val="clear"/>
        </w:rPr>
        <w:t>4</w:t>
      </w:r>
      <w:r>
        <w:rPr>
          <w:sz w:val="30"/>
          <w:shd w:fill="FFFFFF" w:val="clear"/>
        </w:rPr>
        <w:t>．</w:t>
      </w:r>
      <w:r>
        <w:rPr>
          <w:sz w:val="30"/>
          <w:shd w:fill="FFFFFF" w:val="clear"/>
        </w:rPr>
        <w:t>电气管线、给排水管道、设备安装工程为</w:t>
      </w:r>
      <w:r>
        <w:rPr>
          <w:sz w:val="30"/>
          <w:u w:val="single"/>
          <w:shd w:fill="FFFFFF" w:val="clear"/>
        </w:rPr>
        <w:t xml:space="preserve">   2   </w:t>
      </w:r>
      <w:r>
        <w:rPr>
          <w:sz w:val="30"/>
          <w:shd w:fill="FFFFFF" w:val="clear"/>
        </w:rPr>
        <w:t>年；</w:t>
      </w:r>
    </w:p>
    <w:p>
      <w:pPr>
        <w:pStyle w:val="null3"/>
        <w:ind w:left="420" w:firstLine="150"/>
        <w:jc w:val="both"/>
      </w:pPr>
      <w:r>
        <w:rPr>
          <w:sz w:val="30"/>
          <w:shd w:fill="FFFFFF" w:val="clear"/>
        </w:rPr>
        <w:t>5</w:t>
      </w:r>
      <w:r>
        <w:rPr>
          <w:sz w:val="30"/>
          <w:shd w:fill="FFFFFF" w:val="clear"/>
        </w:rPr>
        <w:t>．</w:t>
      </w:r>
      <w:r>
        <w:rPr>
          <w:sz w:val="30"/>
          <w:shd w:fill="FFFFFF" w:val="clear"/>
        </w:rPr>
        <w:t>供热与供冷系统为</w:t>
      </w:r>
      <w:r>
        <w:rPr>
          <w:sz w:val="30"/>
          <w:u w:val="single"/>
          <w:shd w:fill="FFFFFF" w:val="clear"/>
        </w:rPr>
        <w:t xml:space="preserve">   2  </w:t>
      </w:r>
      <w:r>
        <w:rPr>
          <w:sz w:val="30"/>
          <w:shd w:fill="FFFFFF" w:val="clear"/>
        </w:rPr>
        <w:t>个采暖期、供冷期；</w:t>
      </w:r>
    </w:p>
    <w:p>
      <w:pPr>
        <w:pStyle w:val="null3"/>
        <w:ind w:left="420" w:firstLine="150"/>
        <w:jc w:val="both"/>
      </w:pPr>
      <w:r>
        <w:rPr>
          <w:sz w:val="30"/>
          <w:shd w:fill="FFFFFF" w:val="clear"/>
        </w:rPr>
        <w:t>6</w:t>
      </w:r>
      <w:r>
        <w:rPr>
          <w:sz w:val="30"/>
          <w:shd w:fill="FFFFFF" w:val="clear"/>
        </w:rPr>
        <w:t>．</w:t>
      </w:r>
      <w:r>
        <w:rPr>
          <w:sz w:val="30"/>
          <w:shd w:fill="FFFFFF" w:val="clear"/>
        </w:rPr>
        <w:t>住宅小区内的给排水设施、道路等配套工程为</w:t>
      </w:r>
      <w:r>
        <w:rPr>
          <w:sz w:val="30"/>
          <w:u w:val="single"/>
          <w:shd w:fill="FFFFFF" w:val="clear"/>
        </w:rPr>
        <w:t xml:space="preserve">   2   </w:t>
      </w:r>
      <w:r>
        <w:rPr>
          <w:sz w:val="30"/>
          <w:shd w:fill="FFFFFF" w:val="clear"/>
        </w:rPr>
        <w:t>年；</w:t>
      </w:r>
    </w:p>
    <w:p>
      <w:pPr>
        <w:pStyle w:val="null3"/>
        <w:ind w:left="420" w:firstLine="150"/>
        <w:jc w:val="both"/>
      </w:pPr>
      <w:r>
        <w:rPr>
          <w:sz w:val="30"/>
          <w:shd w:fill="FFFFFF" w:val="clear"/>
        </w:rPr>
        <w:t>7</w:t>
      </w:r>
      <w:r>
        <w:rPr>
          <w:sz w:val="30"/>
          <w:shd w:fill="FFFFFF" w:val="clear"/>
        </w:rPr>
        <w:t>．</w:t>
      </w:r>
      <w:r>
        <w:rPr>
          <w:sz w:val="30"/>
          <w:shd w:fill="FFFFFF" w:val="clear"/>
        </w:rPr>
        <w:t>其他项目保修期限约定如下：</w:t>
      </w:r>
    </w:p>
    <w:p>
      <w:pPr>
        <w:pStyle w:val="null3"/>
        <w:spacing w:before="255" w:after="255"/>
        <w:jc w:val="both"/>
        <w:outlineLvl w:val="1"/>
      </w:pPr>
      <w:r>
        <w:rPr>
          <w:sz w:val="32"/>
          <w:b/>
          <w:shd w:fill="FFFFFF" w:val="clear"/>
        </w:rPr>
        <w:t xml:space="preserve">    </w:t>
      </w:r>
      <w:r>
        <w:rPr>
          <w:sz w:val="30"/>
          <w:b/>
          <w:u w:val="single"/>
          <w:shd w:fill="FFFFFF" w:val="clear"/>
        </w:rPr>
        <w:t>其他未列出内容保修期均为</w:t>
      </w:r>
      <w:r>
        <w:rPr>
          <w:sz w:val="30"/>
          <w:b/>
          <w:u w:val="single"/>
          <w:shd w:fill="FFFFFF" w:val="clear"/>
        </w:rPr>
        <w:t>2</w:t>
      </w:r>
      <w:r>
        <w:rPr>
          <w:sz w:val="30"/>
          <w:b/>
          <w:u w:val="single"/>
          <w:shd w:fill="FFFFFF" w:val="clear"/>
        </w:rPr>
        <w:t>年。</w:t>
      </w:r>
    </w:p>
    <w:p>
      <w:pPr>
        <w:pStyle w:val="null3"/>
        <w:jc w:val="both"/>
      </w:pPr>
      <w:r>
        <w:rPr>
          <w:sz w:val="30"/>
          <w:shd w:fill="FFFFFF" w:val="clear"/>
        </w:rPr>
        <w:t>　　质量保修期自工程竣工验收合格之日起计算。</w:t>
      </w:r>
    </w:p>
    <w:p>
      <w:pPr>
        <w:pStyle w:val="null3"/>
        <w:ind w:firstLine="600"/>
        <w:jc w:val="both"/>
      </w:pPr>
      <w:r>
        <w:rPr>
          <w:sz w:val="30"/>
          <w:shd w:fill="FFFFFF" w:val="clear"/>
        </w:rPr>
        <w:t>三、缺陷责任期</w:t>
      </w:r>
    </w:p>
    <w:p>
      <w:pPr>
        <w:pStyle w:val="null3"/>
        <w:ind w:firstLine="600"/>
        <w:jc w:val="both"/>
      </w:pPr>
      <w:r>
        <w:rPr>
          <w:sz w:val="30"/>
          <w:shd w:fill="FFFFFF" w:val="clear"/>
        </w:rPr>
        <w:t>工程缺陷责任期为</w:t>
      </w:r>
      <w:r>
        <w:rPr>
          <w:sz w:val="30"/>
          <w:u w:val="single"/>
          <w:shd w:fill="FFFFFF" w:val="clear"/>
        </w:rPr>
        <w:t xml:space="preserve"> 24  </w:t>
      </w:r>
      <w:r>
        <w:rPr>
          <w:sz w:val="30"/>
          <w:shd w:fill="FFFFFF" w:val="clear"/>
        </w:rPr>
        <w:t>个月，缺陷责任期自工程实际竣工之日起计算。单位工程先于全部工程进行验收，单位工程缺陷责任期自单位工程验收合格之日起算。</w:t>
      </w:r>
    </w:p>
    <w:p>
      <w:pPr>
        <w:pStyle w:val="null3"/>
        <w:jc w:val="both"/>
      </w:pPr>
      <w:r>
        <w:rPr>
          <w:sz w:val="21"/>
          <w:shd w:fill="FFFFFF" w:val="clear"/>
        </w:rPr>
        <w:t xml:space="preserve">    </w:t>
      </w:r>
      <w:r>
        <w:rPr>
          <w:sz w:val="30"/>
          <w:shd w:fill="FFFFFF" w:val="clear"/>
        </w:rPr>
        <w:t>四、质量保修责任</w:t>
      </w:r>
    </w:p>
    <w:p>
      <w:pPr>
        <w:pStyle w:val="null3"/>
        <w:ind w:left="105" w:firstLine="615"/>
        <w:jc w:val="both"/>
      </w:pPr>
      <w:r>
        <w:rPr>
          <w:sz w:val="30"/>
          <w:shd w:fill="FFFFFF" w:val="clear"/>
        </w:rPr>
        <w:t>1</w:t>
      </w:r>
      <w:r>
        <w:rPr>
          <w:sz w:val="30"/>
          <w:shd w:fill="FFFFFF" w:val="clear"/>
        </w:rPr>
        <w:t>．</w:t>
      </w:r>
      <w:r>
        <w:rPr>
          <w:sz w:val="30"/>
          <w:shd w:fill="FFFFFF" w:val="clear"/>
        </w:rPr>
        <w:t>属于保修范围、内容的项目，承包人应当在接到保修通知之日起</w:t>
      </w:r>
      <w:r>
        <w:rPr>
          <w:sz w:val="30"/>
          <w:shd w:fill="FFFFFF" w:val="clear"/>
        </w:rPr>
        <w:t>7</w:t>
      </w:r>
      <w:r>
        <w:rPr>
          <w:sz w:val="30"/>
          <w:shd w:fill="FFFFFF" w:val="clear"/>
        </w:rPr>
        <w:t>天内派人保修。承包人不在约定期限内派人保修的，发包人可以委托他人修理。</w:t>
      </w:r>
    </w:p>
    <w:p>
      <w:pPr>
        <w:pStyle w:val="null3"/>
        <w:ind w:left="105" w:firstLine="615"/>
        <w:jc w:val="both"/>
      </w:pPr>
      <w:r>
        <w:rPr>
          <w:sz w:val="30"/>
          <w:shd w:fill="FFFFFF" w:val="clear"/>
        </w:rPr>
        <w:t>2</w:t>
      </w:r>
      <w:r>
        <w:rPr>
          <w:sz w:val="30"/>
          <w:shd w:fill="FFFFFF" w:val="clear"/>
        </w:rPr>
        <w:t>．</w:t>
      </w:r>
      <w:r>
        <w:rPr>
          <w:sz w:val="30"/>
          <w:shd w:fill="FFFFFF" w:val="clear"/>
        </w:rPr>
        <w:t>发生紧急事故需抢修的，承包人在接到事故通知后，应当立即到达事故现场抢修。</w:t>
      </w:r>
    </w:p>
    <w:p>
      <w:pPr>
        <w:pStyle w:val="null3"/>
        <w:ind w:left="105" w:firstLine="615"/>
        <w:jc w:val="both"/>
      </w:pPr>
      <w:r>
        <w:rPr>
          <w:sz w:val="30"/>
          <w:shd w:fill="FFFFFF" w:val="clear"/>
        </w:rPr>
        <w:t>3</w:t>
      </w:r>
      <w:r>
        <w:rPr>
          <w:sz w:val="30"/>
          <w:shd w:fill="FFFFFF" w:val="clear"/>
        </w:rPr>
        <w:t>．</w:t>
      </w:r>
      <w:r>
        <w:rPr>
          <w:sz w:val="30"/>
          <w:shd w:fill="FFFFFF" w:val="clear"/>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null3"/>
        <w:ind w:left="420" w:firstLine="150"/>
        <w:jc w:val="both"/>
      </w:pPr>
      <w:r>
        <w:rPr>
          <w:sz w:val="30"/>
          <w:shd w:fill="FFFFFF" w:val="clear"/>
        </w:rPr>
        <w:t>4</w:t>
      </w:r>
      <w:r>
        <w:rPr>
          <w:sz w:val="30"/>
          <w:shd w:fill="FFFFFF" w:val="clear"/>
        </w:rPr>
        <w:t>．</w:t>
      </w:r>
      <w:r>
        <w:rPr>
          <w:sz w:val="30"/>
          <w:shd w:fill="FFFFFF" w:val="clear"/>
        </w:rPr>
        <w:t>质量保修完成后，由发包人组织验收。</w:t>
      </w:r>
    </w:p>
    <w:p>
      <w:pPr>
        <w:pStyle w:val="null3"/>
        <w:jc w:val="both"/>
      </w:pPr>
      <w:r>
        <w:rPr>
          <w:sz w:val="30"/>
          <w:shd w:fill="FFFFFF" w:val="clear"/>
        </w:rPr>
        <w:t>　　五、保修费用</w:t>
      </w:r>
    </w:p>
    <w:p>
      <w:pPr>
        <w:pStyle w:val="null3"/>
        <w:ind w:firstLine="600"/>
        <w:jc w:val="both"/>
      </w:pPr>
      <w:r>
        <w:rPr>
          <w:sz w:val="30"/>
          <w:shd w:fill="FFFFFF" w:val="clear"/>
        </w:rPr>
        <w:t>保修费用由造成质量缺陷的责任方承担。</w:t>
      </w:r>
    </w:p>
    <w:p>
      <w:pPr>
        <w:pStyle w:val="null3"/>
        <w:ind w:firstLine="600"/>
        <w:jc w:val="both"/>
      </w:pPr>
      <w:r>
        <w:rPr>
          <w:sz w:val="30"/>
          <w:b/>
          <w:shd w:fill="FFFFFF" w:val="clear"/>
        </w:rPr>
        <w:t>六</w:t>
      </w:r>
      <w:r>
        <w:rPr>
          <w:sz w:val="30"/>
          <w:shd w:fill="FFFFFF" w:val="clear"/>
        </w:rPr>
        <w:t>、双方约定的其他工程质量保修事项</w:t>
      </w:r>
      <w:r>
        <w:rPr>
          <w:sz w:val="30"/>
          <w:shd w:fill="FFFFFF" w:val="clear"/>
        </w:rPr>
        <w:t>：</w:t>
      </w:r>
      <w:r>
        <w:rPr>
          <w:sz w:val="30"/>
          <w:shd w:fill="FFFFFF" w:val="clear"/>
        </w:rPr>
        <w:t xml:space="preserve">         </w:t>
      </w:r>
      <w:r>
        <w:rPr>
          <w:sz w:val="30"/>
          <w:u w:val="single"/>
          <w:shd w:fill="FFFFFF" w:val="clear"/>
        </w:rPr>
        <w:t xml:space="preserve">/       </w:t>
      </w:r>
      <w:r>
        <w:rPr>
          <w:sz w:val="30"/>
          <w:shd w:fill="FFFFFF" w:val="clear"/>
        </w:rPr>
        <w:t>。</w:t>
      </w:r>
    </w:p>
    <w:p>
      <w:pPr>
        <w:pStyle w:val="null3"/>
        <w:ind w:firstLine="570"/>
        <w:jc w:val="both"/>
      </w:pPr>
      <w:r>
        <w:rPr>
          <w:sz w:val="30"/>
          <w:shd w:fill="FFFFFF" w:val="clear"/>
        </w:rPr>
        <w:t>工程质量保修书由发包人、承包人在工程竣工验收前共同签署，作为施工合同附件，其有效期限至保修期满。</w:t>
      </w:r>
    </w:p>
    <w:p>
      <w:pPr>
        <w:pStyle w:val="null3"/>
        <w:jc w:val="both"/>
      </w:pPr>
      <w:r>
        <w:rPr>
          <w:sz w:val="30"/>
          <w:shd w:fill="FFFFFF" w:val="clear"/>
        </w:rPr>
        <w:t>发包人</w:t>
      </w:r>
      <w:r>
        <w:rPr>
          <w:sz w:val="30"/>
          <w:shd w:fill="FFFFFF" w:val="clear"/>
        </w:rPr>
        <w:t>(</w:t>
      </w:r>
      <w:r>
        <w:rPr>
          <w:sz w:val="30"/>
          <w:shd w:fill="FFFFFF" w:val="clear"/>
        </w:rPr>
        <w:t>公章</w:t>
      </w:r>
      <w:r>
        <w:rPr>
          <w:sz w:val="30"/>
          <w:shd w:fill="FFFFFF" w:val="clear"/>
        </w:rPr>
        <w:t>)</w:t>
      </w:r>
      <w:r>
        <w:rPr>
          <w:sz w:val="30"/>
          <w:shd w:fill="FFFFFF" w:val="clear"/>
        </w:rPr>
        <w:t>：</w:t>
      </w:r>
      <w:r>
        <w:rPr>
          <w:sz w:val="30"/>
          <w:u w:val="single"/>
          <w:shd w:fill="FFFFFF" w:val="clear"/>
        </w:rPr>
        <w:t xml:space="preserve">      </w:t>
      </w:r>
      <w:r>
        <w:rPr>
          <w:sz w:val="21"/>
          <w:shd w:fill="FFFFFF" w:val="clear"/>
        </w:rPr>
        <w:t xml:space="preserve"> </w:t>
      </w:r>
      <w:r>
        <w:rPr>
          <w:sz w:val="30"/>
          <w:shd w:fill="FFFFFF" w:val="clear"/>
        </w:rPr>
        <w:t>承包人</w:t>
      </w:r>
      <w:r>
        <w:rPr>
          <w:sz w:val="30"/>
          <w:shd w:fill="FFFFFF" w:val="clear"/>
        </w:rPr>
        <w:t>(</w:t>
      </w:r>
      <w:r>
        <w:rPr>
          <w:sz w:val="30"/>
          <w:shd w:fill="FFFFFF" w:val="clear"/>
        </w:rPr>
        <w:t>公章</w:t>
      </w:r>
      <w:r>
        <w:rPr>
          <w:sz w:val="30"/>
          <w:shd w:fill="FFFFFF" w:val="clear"/>
        </w:rPr>
        <w:t>)</w:t>
      </w:r>
      <w:r>
        <w:rPr>
          <w:sz w:val="30"/>
          <w:shd w:fill="FFFFFF" w:val="clear"/>
        </w:rPr>
        <w:t>：</w:t>
      </w:r>
      <w:r>
        <w:rPr>
          <w:sz w:val="30"/>
          <w:u w:val="single"/>
          <w:shd w:fill="FFFFFF" w:val="clear"/>
        </w:rPr>
        <w:t></w:t>
      </w:r>
      <w:r>
        <w:rPr>
          <w:sz w:val="21"/>
          <w:u w:val="single"/>
          <w:shd w:fill="FFFFFF" w:val="clear"/>
        </w:rPr>
        <w:t xml:space="preserve">          </w:t>
      </w:r>
      <w:r>
        <w:rPr>
          <w:sz w:val="30"/>
          <w:u w:val="single"/>
          <w:shd w:fill="FFFFFF" w:val="clear"/>
        </w:rPr>
        <w:t></w:t>
      </w:r>
    </w:p>
    <w:p>
      <w:pPr>
        <w:pStyle w:val="null3"/>
        <w:jc w:val="both"/>
      </w:pPr>
      <w:r>
        <w:rPr>
          <w:sz w:val="30"/>
          <w:shd w:fill="FFFFFF" w:val="clear"/>
        </w:rPr>
        <w:t>地</w:t>
      </w:r>
      <w:r>
        <w:rPr>
          <w:sz w:val="21"/>
          <w:shd w:fill="FFFFFF" w:val="clear"/>
        </w:rPr>
        <w:t xml:space="preserve">  </w:t>
      </w:r>
      <w:r>
        <w:rPr>
          <w:sz w:val="30"/>
          <w:shd w:fill="FFFFFF" w:val="clear"/>
        </w:rPr>
        <w:t>址：</w:t>
      </w:r>
      <w:r>
        <w:rPr>
          <w:sz w:val="30"/>
          <w:u w:val="single"/>
          <w:shd w:fill="FFFFFF" w:val="clear"/>
        </w:rPr>
        <w:t xml:space="preserve">   </w:t>
      </w:r>
      <w:r>
        <w:rPr>
          <w:sz w:val="21"/>
          <w:shd w:fill="FFFFFF" w:val="clear"/>
        </w:rPr>
        <w:t xml:space="preserve"> </w:t>
      </w:r>
      <w:r>
        <w:rPr>
          <w:sz w:val="30"/>
          <w:shd w:fill="FFFFFF" w:val="clear"/>
        </w:rPr>
        <w:t>地</w:t>
      </w:r>
      <w:r>
        <w:rPr>
          <w:sz w:val="21"/>
          <w:shd w:fill="FFFFFF" w:val="clear"/>
        </w:rPr>
        <w:t xml:space="preserve">  </w:t>
      </w:r>
      <w:r>
        <w:rPr>
          <w:sz w:val="30"/>
          <w:shd w:fill="FFFFFF" w:val="clear"/>
        </w:rPr>
        <w:t>址：</w:t>
      </w:r>
      <w:r>
        <w:rPr>
          <w:sz w:val="30"/>
          <w:u w:val="single"/>
          <w:shd w:fill="FFFFFF" w:val="clear"/>
        </w:rPr>
        <w:t></w:t>
      </w:r>
      <w:r>
        <w:rPr>
          <w:sz w:val="30"/>
          <w:u w:val="single"/>
          <w:shd w:fill="FFFFFF" w:val="clear"/>
        </w:rPr>
        <w:t></w:t>
      </w:r>
      <w:r>
        <w:rPr>
          <w:sz w:val="21"/>
          <w:u w:val="single"/>
          <w:shd w:fill="FFFFFF" w:val="clear"/>
        </w:rPr>
        <w:t xml:space="preserve">     </w:t>
      </w:r>
    </w:p>
    <w:p>
      <w:pPr>
        <w:pStyle w:val="null3"/>
        <w:jc w:val="both"/>
      </w:pPr>
      <w:r>
        <w:rPr>
          <w:sz w:val="30"/>
          <w:shd w:fill="FFFFFF" w:val="clear"/>
        </w:rPr>
        <w:t>法定代表人</w:t>
      </w:r>
      <w:r>
        <w:rPr>
          <w:sz w:val="30"/>
          <w:shd w:fill="FFFFFF" w:val="clear"/>
        </w:rPr>
        <w:t>(</w:t>
      </w:r>
      <w:r>
        <w:rPr>
          <w:sz w:val="30"/>
          <w:shd w:fill="FFFFFF" w:val="clear"/>
        </w:rPr>
        <w:t>签字</w:t>
      </w:r>
      <w:r>
        <w:rPr>
          <w:sz w:val="30"/>
          <w:shd w:fill="FFFFFF" w:val="clear"/>
        </w:rPr>
        <w:t>)</w:t>
      </w:r>
      <w:r>
        <w:rPr>
          <w:sz w:val="30"/>
          <w:shd w:fill="FFFFFF" w:val="clear"/>
        </w:rPr>
        <w:t>：</w:t>
      </w:r>
      <w:r>
        <w:rPr>
          <w:sz w:val="30"/>
          <w:u w:val="single"/>
          <w:shd w:fill="FFFFFF" w:val="clear"/>
        </w:rPr>
        <w:t></w:t>
      </w:r>
      <w:r>
        <w:rPr>
          <w:sz w:val="21"/>
          <w:u w:val="single"/>
          <w:shd w:fill="FFFFFF" w:val="clear"/>
        </w:rPr>
        <w:t xml:space="preserve">      </w:t>
      </w:r>
      <w:r>
        <w:rPr>
          <w:sz w:val="21"/>
          <w:shd w:fill="FFFFFF" w:val="clear"/>
        </w:rPr>
        <w:t xml:space="preserve"> </w:t>
      </w:r>
      <w:r>
        <w:rPr>
          <w:sz w:val="30"/>
          <w:shd w:fill="FFFFFF" w:val="clear"/>
        </w:rPr>
        <w:t>法定代表人</w:t>
      </w:r>
      <w:r>
        <w:rPr>
          <w:sz w:val="30"/>
          <w:shd w:fill="FFFFFF" w:val="clear"/>
        </w:rPr>
        <w:t>(</w:t>
      </w:r>
      <w:r>
        <w:rPr>
          <w:sz w:val="30"/>
          <w:shd w:fill="FFFFFF" w:val="clear"/>
        </w:rPr>
        <w:t>签字</w:t>
      </w:r>
      <w:r>
        <w:rPr>
          <w:sz w:val="30"/>
          <w:shd w:fill="FFFFFF" w:val="clear"/>
        </w:rPr>
        <w:t>)</w:t>
      </w:r>
      <w:r>
        <w:rPr>
          <w:sz w:val="30"/>
          <w:shd w:fill="FFFFFF" w:val="clear"/>
        </w:rPr>
        <w:t>：</w:t>
      </w:r>
      <w:r>
        <w:rPr>
          <w:sz w:val="30"/>
          <w:u w:val="single"/>
          <w:shd w:fill="FFFFFF" w:val="clear"/>
        </w:rPr>
        <w:t></w:t>
      </w:r>
      <w:r>
        <w:rPr>
          <w:sz w:val="21"/>
          <w:u w:val="single"/>
          <w:shd w:fill="FFFFFF" w:val="clear"/>
        </w:rPr>
        <w:t xml:space="preserve">       </w:t>
      </w:r>
    </w:p>
    <w:p>
      <w:pPr>
        <w:pStyle w:val="null3"/>
        <w:jc w:val="both"/>
      </w:pPr>
      <w:r>
        <w:rPr>
          <w:sz w:val="30"/>
          <w:shd w:fill="FFFFFF" w:val="clear"/>
        </w:rPr>
        <w:t>委托代理人</w:t>
      </w:r>
      <w:r>
        <w:rPr>
          <w:sz w:val="30"/>
          <w:shd w:fill="FFFFFF" w:val="clear"/>
        </w:rPr>
        <w:t>(</w:t>
      </w:r>
      <w:r>
        <w:rPr>
          <w:sz w:val="30"/>
          <w:shd w:fill="FFFFFF" w:val="clear"/>
        </w:rPr>
        <w:t>签字</w:t>
      </w:r>
      <w:r>
        <w:rPr>
          <w:sz w:val="30"/>
          <w:shd w:fill="FFFFFF" w:val="clear"/>
        </w:rPr>
        <w:t>)</w:t>
      </w:r>
      <w:r>
        <w:rPr>
          <w:sz w:val="30"/>
          <w:shd w:fill="FFFFFF" w:val="clear"/>
        </w:rPr>
        <w:t>：</w:t>
      </w:r>
      <w:r>
        <w:rPr>
          <w:sz w:val="30"/>
          <w:u w:val="single"/>
          <w:shd w:fill="FFFFFF" w:val="clear"/>
        </w:rPr>
        <w:t xml:space="preserve">     </w:t>
      </w:r>
      <w:r>
        <w:rPr>
          <w:sz w:val="21"/>
          <w:shd w:fill="FFFFFF" w:val="clear"/>
        </w:rPr>
        <w:t xml:space="preserve"> </w:t>
      </w:r>
      <w:r>
        <w:rPr>
          <w:sz w:val="30"/>
          <w:shd w:fill="FFFFFF" w:val="clear"/>
        </w:rPr>
        <w:t>委托代理人</w:t>
      </w:r>
      <w:r>
        <w:rPr>
          <w:sz w:val="30"/>
          <w:shd w:fill="FFFFFF" w:val="clear"/>
        </w:rPr>
        <w:t>(</w:t>
      </w:r>
      <w:r>
        <w:rPr>
          <w:sz w:val="30"/>
          <w:shd w:fill="FFFFFF" w:val="clear"/>
        </w:rPr>
        <w:t>签字</w:t>
      </w:r>
      <w:r>
        <w:rPr>
          <w:sz w:val="30"/>
          <w:shd w:fill="FFFFFF" w:val="clear"/>
        </w:rPr>
        <w:t>)</w:t>
      </w:r>
      <w:r>
        <w:rPr>
          <w:sz w:val="30"/>
          <w:shd w:fill="FFFFFF" w:val="clear"/>
        </w:rPr>
        <w:t>：</w:t>
      </w:r>
      <w:r>
        <w:rPr>
          <w:sz w:val="30"/>
          <w:u w:val="single"/>
          <w:shd w:fill="FFFFFF" w:val="clear"/>
        </w:rPr>
        <w:t xml:space="preserve"> </w:t>
      </w:r>
      <w:r>
        <w:rPr>
          <w:sz w:val="21"/>
          <w:u w:val="single"/>
          <w:shd w:fill="FFFFFF" w:val="clear"/>
        </w:rPr>
        <w:t xml:space="preserve">     </w:t>
      </w:r>
    </w:p>
    <w:p>
      <w:pPr>
        <w:pStyle w:val="null3"/>
        <w:jc w:val="both"/>
      </w:pPr>
      <w:r>
        <w:rPr>
          <w:sz w:val="30"/>
          <w:shd w:fill="FFFFFF" w:val="clear"/>
        </w:rPr>
        <w:t>电</w:t>
      </w:r>
      <w:r>
        <w:rPr>
          <w:sz w:val="21"/>
          <w:shd w:fill="FFFFFF" w:val="clear"/>
        </w:rPr>
        <w:t xml:space="preserve">  </w:t>
      </w:r>
      <w:r>
        <w:rPr>
          <w:sz w:val="30"/>
          <w:shd w:fill="FFFFFF" w:val="clear"/>
        </w:rPr>
        <w:t>话：</w:t>
      </w:r>
      <w:r>
        <w:rPr>
          <w:sz w:val="30"/>
          <w:u w:val="single"/>
          <w:shd w:fill="FFFFFF" w:val="clear"/>
        </w:rPr>
        <w:t xml:space="preserve">  </w:t>
      </w:r>
      <w:r>
        <w:rPr>
          <w:sz w:val="21"/>
          <w:shd w:fill="FFFFFF" w:val="clear"/>
        </w:rPr>
        <w:t xml:space="preserve"> </w:t>
      </w:r>
      <w:r>
        <w:rPr>
          <w:sz w:val="30"/>
          <w:shd w:fill="FFFFFF" w:val="clear"/>
        </w:rPr>
        <w:t>电</w:t>
      </w:r>
      <w:r>
        <w:rPr>
          <w:sz w:val="21"/>
          <w:shd w:fill="FFFFFF" w:val="clear"/>
        </w:rPr>
        <w:t xml:space="preserve">  </w:t>
      </w:r>
      <w:r>
        <w:rPr>
          <w:sz w:val="30"/>
          <w:shd w:fill="FFFFFF" w:val="clear"/>
        </w:rPr>
        <w:t>话：</w:t>
      </w:r>
      <w:r>
        <w:rPr>
          <w:sz w:val="30"/>
          <w:u w:val="single"/>
          <w:shd w:fill="FFFFFF" w:val="clear"/>
        </w:rPr>
        <w:t></w:t>
      </w:r>
      <w:r>
        <w:rPr>
          <w:sz w:val="21"/>
          <w:u w:val="single"/>
          <w:shd w:fill="FFFFFF" w:val="clear"/>
        </w:rPr>
        <w:t xml:space="preserve">     </w:t>
      </w:r>
    </w:p>
    <w:p>
      <w:pPr>
        <w:pStyle w:val="null3"/>
        <w:jc w:val="both"/>
      </w:pPr>
      <w:r>
        <w:rPr>
          <w:sz w:val="30"/>
          <w:shd w:fill="FFFFFF" w:val="clear"/>
        </w:rPr>
        <w:t>传</w:t>
      </w:r>
      <w:r>
        <w:rPr>
          <w:sz w:val="21"/>
          <w:shd w:fill="FFFFFF" w:val="clear"/>
        </w:rPr>
        <w:t xml:space="preserve">  </w:t>
      </w:r>
      <w:r>
        <w:rPr>
          <w:sz w:val="30"/>
          <w:shd w:fill="FFFFFF" w:val="clear"/>
        </w:rPr>
        <w:t>真：</w:t>
      </w:r>
      <w:r>
        <w:rPr>
          <w:sz w:val="30"/>
          <w:u w:val="single"/>
          <w:shd w:fill="FFFFFF" w:val="clear"/>
        </w:rPr>
        <w:t xml:space="preserve">  </w:t>
      </w:r>
      <w:r>
        <w:rPr>
          <w:sz w:val="21"/>
          <w:shd w:fill="FFFFFF" w:val="clear"/>
        </w:rPr>
        <w:t xml:space="preserve"> </w:t>
      </w:r>
      <w:r>
        <w:rPr>
          <w:sz w:val="30"/>
          <w:shd w:fill="FFFFFF" w:val="clear"/>
        </w:rPr>
        <w:t>传</w:t>
      </w:r>
      <w:r>
        <w:rPr>
          <w:sz w:val="21"/>
          <w:shd w:fill="FFFFFF" w:val="clear"/>
        </w:rPr>
        <w:t xml:space="preserve">  </w:t>
      </w:r>
      <w:r>
        <w:rPr>
          <w:sz w:val="30"/>
          <w:shd w:fill="FFFFFF" w:val="clear"/>
        </w:rPr>
        <w:t>真：</w:t>
      </w:r>
      <w:r>
        <w:rPr>
          <w:sz w:val="30"/>
          <w:u w:val="single"/>
          <w:shd w:fill="FFFFFF" w:val="clear"/>
        </w:rPr>
        <w:t></w:t>
      </w:r>
      <w:r>
        <w:rPr>
          <w:sz w:val="21"/>
          <w:u w:val="single"/>
          <w:shd w:fill="FFFFFF" w:val="clear"/>
        </w:rPr>
        <w:t xml:space="preserve">  </w:t>
      </w:r>
      <w:r>
        <w:rPr>
          <w:sz w:val="30"/>
          <w:u w:val="single"/>
          <w:shd w:fill="FFFFFF" w:val="clear"/>
        </w:rPr>
        <w:t xml:space="preserve">  </w:t>
      </w:r>
    </w:p>
    <w:p>
      <w:pPr>
        <w:pStyle w:val="null3"/>
        <w:jc w:val="both"/>
      </w:pPr>
      <w:r>
        <w:rPr>
          <w:sz w:val="30"/>
          <w:shd w:fill="FFFFFF" w:val="clear"/>
        </w:rPr>
        <w:t>开户银行：</w:t>
      </w:r>
      <w:r>
        <w:rPr>
          <w:sz w:val="30"/>
          <w:u w:val="single"/>
          <w:shd w:fill="FFFFFF" w:val="clear"/>
        </w:rPr>
        <w:t xml:space="preserve">  </w:t>
      </w:r>
      <w:r>
        <w:rPr>
          <w:sz w:val="21"/>
          <w:shd w:fill="FFFFFF" w:val="clear"/>
        </w:rPr>
        <w:t xml:space="preserve"> </w:t>
      </w:r>
      <w:r>
        <w:rPr>
          <w:sz w:val="30"/>
          <w:shd w:fill="FFFFFF" w:val="clear"/>
        </w:rPr>
        <w:t>开户银行：</w:t>
      </w:r>
      <w:r>
        <w:rPr>
          <w:sz w:val="30"/>
          <w:u w:val="single"/>
          <w:shd w:fill="FFFFFF" w:val="clear"/>
        </w:rPr>
        <w:t xml:space="preserve">  </w:t>
      </w:r>
    </w:p>
    <w:p>
      <w:pPr>
        <w:pStyle w:val="null3"/>
        <w:jc w:val="both"/>
      </w:pPr>
      <w:r>
        <w:rPr>
          <w:sz w:val="30"/>
          <w:shd w:fill="FFFFFF" w:val="clear"/>
        </w:rPr>
        <w:t>账</w:t>
      </w:r>
      <w:r>
        <w:rPr>
          <w:sz w:val="21"/>
          <w:shd w:fill="FFFFFF" w:val="clear"/>
        </w:rPr>
        <w:t xml:space="preserve">  </w:t>
      </w:r>
      <w:r>
        <w:rPr>
          <w:sz w:val="30"/>
          <w:shd w:fill="FFFFFF" w:val="clear"/>
        </w:rPr>
        <w:t>号：</w:t>
      </w:r>
      <w:r>
        <w:rPr>
          <w:sz w:val="30"/>
          <w:u w:val="single"/>
          <w:shd w:fill="FFFFFF" w:val="clear"/>
        </w:rPr>
        <w:t xml:space="preserve">      </w:t>
      </w:r>
      <w:r>
        <w:rPr>
          <w:sz w:val="21"/>
          <w:shd w:fill="FFFFFF" w:val="clear"/>
        </w:rPr>
        <w:t xml:space="preserve">  </w:t>
      </w:r>
      <w:r>
        <w:rPr>
          <w:sz w:val="30"/>
          <w:shd w:fill="FFFFFF" w:val="clear"/>
        </w:rPr>
        <w:t>账</w:t>
      </w:r>
      <w:r>
        <w:rPr>
          <w:sz w:val="21"/>
          <w:shd w:fill="FFFFFF" w:val="clear"/>
        </w:rPr>
        <w:t xml:space="preserve">  </w:t>
      </w:r>
      <w:r>
        <w:rPr>
          <w:sz w:val="30"/>
          <w:shd w:fill="FFFFFF" w:val="clear"/>
        </w:rPr>
        <w:t>号：</w:t>
      </w:r>
      <w:r>
        <w:rPr>
          <w:sz w:val="30"/>
          <w:u w:val="single"/>
          <w:shd w:fill="FFFFFF" w:val="clear"/>
        </w:rPr>
        <w:t></w:t>
      </w:r>
      <w:r>
        <w:rPr>
          <w:sz w:val="21"/>
          <w:u w:val="single"/>
          <w:shd w:fill="FFFFFF" w:val="clear"/>
        </w:rPr>
        <w:t xml:space="preserve">     </w:t>
      </w:r>
    </w:p>
    <w:p>
      <w:pPr>
        <w:pStyle w:val="null3"/>
        <w:jc w:val="both"/>
      </w:pPr>
      <w:r>
        <w:rPr>
          <w:sz w:val="30"/>
          <w:shd w:fill="FFFFFF" w:val="clear"/>
        </w:rPr>
        <w:t>邮政编码：</w:t>
      </w:r>
      <w:r>
        <w:rPr>
          <w:sz w:val="30"/>
          <w:u w:val="single"/>
          <w:shd w:fill="FFFFFF" w:val="clear"/>
        </w:rPr>
        <w:t xml:space="preserve">   </w:t>
      </w:r>
      <w:r>
        <w:rPr>
          <w:sz w:val="21"/>
          <w:shd w:fill="FFFFFF" w:val="clear"/>
        </w:rPr>
        <w:t xml:space="preserve"> </w:t>
      </w:r>
      <w:r>
        <w:rPr>
          <w:sz w:val="30"/>
          <w:shd w:fill="FFFFFF" w:val="clear"/>
        </w:rPr>
        <w:t>邮政编码：</w:t>
      </w:r>
      <w:r>
        <w:rPr>
          <w:sz w:val="30"/>
          <w:u w:val="single"/>
          <w:shd w:fill="FFFFFF" w:val="clear"/>
        </w:rPr>
        <w:t xml:space="preserve">  </w:t>
      </w:r>
    </w:p>
    <w:p>
      <w:pPr>
        <w:pStyle w:val="null3"/>
      </w:pPr>
      <w:r>
        <w:rPr>
          <w:sz w:val="30"/>
          <w:shd w:fill="FFFFFF" w:val="clear"/>
        </w:rPr>
        <w:t>附件</w:t>
      </w:r>
      <w:r>
        <w:rPr>
          <w:sz w:val="30"/>
          <w:shd w:fill="FFFFFF" w:val="clear"/>
        </w:rPr>
        <w:t>2</w:t>
      </w:r>
      <w:r>
        <w:rPr>
          <w:sz w:val="30"/>
          <w:shd w:fill="FFFFFF" w:val="clear"/>
        </w:rPr>
        <w:t>：</w:t>
      </w:r>
    </w:p>
    <w:p>
      <w:pPr>
        <w:pStyle w:val="null3"/>
        <w:spacing w:after="120"/>
        <w:ind w:left="60" w:right="60"/>
        <w:jc w:val="center"/>
      </w:pPr>
      <w:r>
        <w:rPr>
          <w:sz w:val="44"/>
          <w:b/>
          <w:shd w:fill="FFFFFF" w:val="clear"/>
        </w:rPr>
        <w:t>安全生产协议书</w:t>
      </w:r>
    </w:p>
    <w:p>
      <w:pPr>
        <w:pStyle w:val="null3"/>
        <w:spacing w:before="210" w:after="120"/>
        <w:ind w:left="60" w:right="60" w:firstLine="480"/>
        <w:jc w:val="left"/>
      </w:pPr>
      <w:r>
        <w:rPr>
          <w:sz w:val="24"/>
          <w:shd w:fill="FFFFFF" w:val="clear"/>
        </w:rPr>
        <w:t>为在</w:t>
      </w:r>
      <w:r>
        <w:rPr>
          <w:sz w:val="24"/>
          <w:u w:val="single"/>
          <w:shd w:fill="FFFFFF" w:val="clear"/>
        </w:rPr>
        <w:t xml:space="preserve">     </w:t>
      </w:r>
      <w:r>
        <w:rPr>
          <w:sz w:val="24"/>
          <w:shd w:fill="FFFFFF" w:val="clear"/>
        </w:rPr>
        <w:t>施工合同的实施过程中创造安全、高效的施工环境，切实搞好本项目的安全管理工作，本项目发包人</w:t>
      </w:r>
      <w:r>
        <w:rPr>
          <w:sz w:val="24"/>
          <w:u w:val="single"/>
          <w:shd w:fill="FFFFFF" w:val="clear"/>
        </w:rPr>
        <w:t xml:space="preserve">    </w:t>
      </w:r>
      <w:r>
        <w:rPr>
          <w:sz w:val="24"/>
          <w:shd w:fill="FFFFFF" w:val="clear"/>
        </w:rPr>
        <w:t>与承包人</w:t>
      </w:r>
      <w:r>
        <w:rPr>
          <w:sz w:val="24"/>
          <w:u w:val="single"/>
          <w:shd w:fill="FFFFFF" w:val="clear"/>
        </w:rPr>
        <w:t xml:space="preserve">     </w:t>
      </w:r>
      <w:r>
        <w:rPr>
          <w:sz w:val="24"/>
          <w:shd w:fill="FFFFFF" w:val="clear"/>
        </w:rPr>
        <w:t>，特此签订安全生产协议书。</w:t>
      </w:r>
    </w:p>
    <w:p>
      <w:pPr>
        <w:pStyle w:val="null3"/>
        <w:spacing w:after="120"/>
        <w:ind w:left="60" w:right="60" w:firstLine="600"/>
        <w:jc w:val="left"/>
      </w:pPr>
      <w:r>
        <w:rPr>
          <w:sz w:val="24"/>
          <w:shd w:fill="FFFFFF" w:val="clear"/>
        </w:rPr>
        <w:t>一、发包人职责</w:t>
      </w:r>
    </w:p>
    <w:p>
      <w:pPr>
        <w:pStyle w:val="null3"/>
        <w:spacing w:before="75" w:after="120"/>
        <w:ind w:left="60" w:right="60" w:firstLine="480"/>
        <w:jc w:val="left"/>
      </w:pPr>
      <w:r>
        <w:rPr>
          <w:sz w:val="24"/>
          <w:shd w:fill="FFFFFF" w:val="clear"/>
        </w:rPr>
        <w:t>（一）严格遵守国家有关安全生产的法律法规，认真执行工程承包合同中的有关安全要求。</w:t>
      </w:r>
    </w:p>
    <w:p>
      <w:pPr>
        <w:pStyle w:val="null3"/>
        <w:spacing w:after="120"/>
        <w:ind w:left="60" w:right="60" w:firstLine="480"/>
        <w:jc w:val="left"/>
      </w:pPr>
      <w:r>
        <w:rPr>
          <w:sz w:val="24"/>
          <w:shd w:fill="FFFFFF" w:val="clear"/>
        </w:rPr>
        <w:t>（二）按照“安全第一、预防为主、综合治理”和坚持“管生产必须管安全”的原则进行安全生产管理，做到生产与安全工作同时计划、布置、检查、总结和评比。</w:t>
      </w:r>
    </w:p>
    <w:p>
      <w:pPr>
        <w:pStyle w:val="null3"/>
        <w:spacing w:after="120"/>
        <w:ind w:left="60" w:right="60" w:firstLine="480"/>
        <w:jc w:val="left"/>
      </w:pPr>
      <w:r>
        <w:rPr>
          <w:sz w:val="24"/>
          <w:shd w:fill="FFFFFF" w:val="clear"/>
        </w:rPr>
        <w:t>（三）重要的安全设施必须坚持与主体工程“三同时”的原则，即：同时设计、审批，同时施工，同时验收，投入使用。</w:t>
      </w:r>
    </w:p>
    <w:p>
      <w:pPr>
        <w:pStyle w:val="null3"/>
        <w:spacing w:after="120"/>
        <w:ind w:left="60" w:right="60" w:firstLine="480"/>
        <w:jc w:val="left"/>
      </w:pPr>
      <w:r>
        <w:rPr>
          <w:sz w:val="24"/>
          <w:shd w:fill="FFFFFF" w:val="clear"/>
        </w:rPr>
        <w:t>（四）定期召开安全生产调度会，及时传达中央及地方有关安全生产的精神。</w:t>
      </w:r>
    </w:p>
    <w:p>
      <w:pPr>
        <w:pStyle w:val="null3"/>
        <w:spacing w:before="75" w:after="120"/>
        <w:ind w:left="60" w:right="60" w:firstLine="480"/>
        <w:jc w:val="left"/>
      </w:pPr>
      <w:r>
        <w:rPr>
          <w:sz w:val="24"/>
          <w:shd w:fill="FFFFFF" w:val="clear"/>
        </w:rPr>
        <w:t>（五）组织对承包人施工现场进行安全生产检查，监督承包人及时处理发现的各种安全隐患。</w:t>
      </w:r>
    </w:p>
    <w:p>
      <w:pPr>
        <w:pStyle w:val="null3"/>
        <w:spacing w:after="120"/>
        <w:ind w:left="60" w:right="60" w:firstLine="600"/>
        <w:jc w:val="left"/>
      </w:pPr>
      <w:r>
        <w:rPr>
          <w:sz w:val="24"/>
          <w:shd w:fill="FFFFFF" w:val="clear"/>
        </w:rPr>
        <w:t>二、承包人职责</w:t>
      </w:r>
    </w:p>
    <w:p>
      <w:pPr>
        <w:pStyle w:val="null3"/>
        <w:spacing w:before="75" w:after="120"/>
        <w:ind w:left="60" w:right="60" w:firstLine="480"/>
        <w:jc w:val="left"/>
      </w:pPr>
      <w:r>
        <w:rPr>
          <w:sz w:val="24"/>
          <w:shd w:fill="FFFFFF" w:val="clear"/>
        </w:rPr>
        <w:t>（一）严格遵守《中华人民共和国安全生产法》《建设工程安全生产管理条例》等国家有关安全生产的法律法规等有关安全生产的规定。认真执行工程承包合同中的有关安全要求。</w:t>
      </w:r>
    </w:p>
    <w:p>
      <w:pPr>
        <w:pStyle w:val="null3"/>
        <w:spacing w:after="120"/>
        <w:ind w:left="60" w:right="60" w:firstLine="480"/>
        <w:jc w:val="left"/>
      </w:pPr>
      <w:r>
        <w:rPr>
          <w:sz w:val="24"/>
          <w:shd w:fill="FFFFFF" w:val="clear"/>
        </w:rPr>
        <w:t>（二）坚持“安全第一、预防为主、综合治理”和“管生产必须管安全”的原则，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pStyle w:val="null3"/>
        <w:spacing w:after="120"/>
        <w:ind w:left="60" w:right="60" w:firstLine="480"/>
        <w:jc w:val="left"/>
      </w:pPr>
      <w:r>
        <w:rPr>
          <w:sz w:val="24"/>
          <w:shd w:fill="FFFFFF" w:val="clear"/>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pPr>
        <w:pStyle w:val="null3"/>
        <w:spacing w:after="120"/>
        <w:ind w:left="60" w:right="60" w:firstLine="480"/>
        <w:jc w:val="left"/>
      </w:pPr>
      <w:r>
        <w:rPr>
          <w:sz w:val="24"/>
          <w:shd w:fill="FFFFFF" w:val="clear"/>
        </w:rPr>
        <w:t>（四）承包人在任何时候都应采取各种合理的预防措施，防止其员工任何违法、违禁、暴力或妨碍治安的行为。</w:t>
      </w:r>
    </w:p>
    <w:p>
      <w:pPr>
        <w:pStyle w:val="null3"/>
        <w:spacing w:after="120"/>
        <w:ind w:left="60" w:right="60" w:firstLine="480"/>
        <w:jc w:val="left"/>
      </w:pPr>
      <w:r>
        <w:rPr>
          <w:sz w:val="24"/>
          <w:shd w:fill="FFFFFF" w:val="clear"/>
        </w:rPr>
        <w:t>（五）承包人必须具有劳动安全管理部门颁发的安全生产考核合格证书，参加施工的人员，必须接受安全技术教育，熟知和遵守本工种的各项安全技术操作规程，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pStyle w:val="null3"/>
        <w:spacing w:after="120"/>
        <w:ind w:left="60" w:right="60" w:firstLine="480"/>
        <w:jc w:val="left"/>
      </w:pPr>
      <w:r>
        <w:rPr>
          <w:sz w:val="24"/>
          <w:shd w:fill="FFFFFF" w:val="clear"/>
        </w:rPr>
        <w:t>（六）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pStyle w:val="null3"/>
        <w:spacing w:after="120"/>
        <w:ind w:left="60" w:right="60" w:firstLine="480"/>
        <w:jc w:val="left"/>
      </w:pPr>
      <w:r>
        <w:rPr>
          <w:sz w:val="24"/>
          <w:shd w:fill="FFFFFF" w:val="clear"/>
        </w:rPr>
        <w:t>（七）操作人员上岗，必须按规定穿戴防护用品。施工负责人和安全检查员应随时检查劳动防护用品的穿戴情况，不按规定穿戴防护用品的人员不得上岗。</w:t>
      </w:r>
    </w:p>
    <w:p>
      <w:pPr>
        <w:pStyle w:val="null3"/>
        <w:spacing w:after="120"/>
        <w:ind w:left="60" w:right="60" w:firstLine="480"/>
        <w:jc w:val="left"/>
      </w:pPr>
      <w:r>
        <w:rPr>
          <w:sz w:val="24"/>
          <w:shd w:fill="FFFFFF" w:val="clear"/>
        </w:rPr>
        <w:t>（八）所有施工机具设备和高空作业的设备均应定期检查，并有安全员的签字记录，保证其经常处于完好状态；不合格的机具、设备和劳动保护用品严禁使用。</w:t>
      </w:r>
    </w:p>
    <w:p>
      <w:pPr>
        <w:pStyle w:val="null3"/>
        <w:spacing w:after="120"/>
        <w:ind w:left="60" w:right="60" w:firstLine="480"/>
        <w:jc w:val="left"/>
      </w:pPr>
      <w:r>
        <w:rPr>
          <w:sz w:val="24"/>
          <w:shd w:fill="FFFFFF" w:val="clear"/>
        </w:rPr>
        <w:t>（九）施工中采用新技术、新工艺、新设备、新材料时，必须制定相应的安全技术措施，施工现场必须具有相关的安全标志牌。</w:t>
      </w:r>
    </w:p>
    <w:p>
      <w:pPr>
        <w:pStyle w:val="null3"/>
        <w:spacing w:after="120"/>
        <w:ind w:left="60" w:right="60" w:firstLine="480"/>
        <w:jc w:val="left"/>
      </w:pPr>
      <w:r>
        <w:rPr>
          <w:sz w:val="24"/>
          <w:shd w:fill="FFFFFF" w:val="clear"/>
        </w:rPr>
        <w:t>（十）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 严肃处理相关责任人。</w:t>
      </w:r>
    </w:p>
    <w:p>
      <w:pPr>
        <w:pStyle w:val="null3"/>
        <w:spacing w:after="120"/>
        <w:ind w:left="60" w:right="60" w:firstLine="480"/>
        <w:jc w:val="left"/>
      </w:pPr>
      <w:r>
        <w:rPr>
          <w:sz w:val="24"/>
          <w:shd w:fill="FFFFFF" w:val="clear"/>
        </w:rPr>
        <w:t>三、违约责任</w:t>
      </w:r>
    </w:p>
    <w:p>
      <w:pPr>
        <w:pStyle w:val="null3"/>
        <w:spacing w:before="75" w:after="120"/>
        <w:ind w:left="60" w:right="60" w:firstLine="480"/>
        <w:jc w:val="left"/>
      </w:pPr>
      <w:r>
        <w:rPr>
          <w:sz w:val="24"/>
          <w:shd w:fill="FFFFFF" w:val="clear"/>
        </w:rPr>
        <w:t>如因发包人或承包人违约造成安全事故，将依法追究责任。</w:t>
      </w:r>
    </w:p>
    <w:p>
      <w:pPr>
        <w:pStyle w:val="null3"/>
        <w:spacing w:before="90"/>
        <w:ind w:left="420" w:right="390"/>
        <w:jc w:val="left"/>
      </w:pPr>
      <w:r>
        <w:rPr>
          <w:sz w:val="24"/>
          <w:shd w:fill="FFFFFF" w:val="clear"/>
        </w:rPr>
        <w:t>四、本协议由双方法定代表人或其授权的代理人签署并加盖单位章后生效，全部工程竣工验收后失效。</w:t>
      </w:r>
    </w:p>
    <w:p>
      <w:pPr>
        <w:pStyle w:val="null3"/>
        <w:ind w:right="375"/>
        <w:jc w:val="left"/>
      </w:pPr>
      <w:r>
        <w:rPr>
          <w:sz w:val="24"/>
          <w:shd w:fill="FFFFFF" w:val="clear"/>
        </w:rPr>
        <w:t>五、本协议一式</w:t>
      </w:r>
      <w:r>
        <w:rPr>
          <w:sz w:val="24"/>
          <w:u w:val="single"/>
          <w:shd w:fill="FFFFFF" w:val="clear"/>
        </w:rPr>
        <w:t xml:space="preserve">拾 </w:t>
      </w:r>
      <w:r>
        <w:rPr>
          <w:sz w:val="24"/>
          <w:shd w:fill="FFFFFF" w:val="clear"/>
        </w:rPr>
        <w:t>份，协议双方各执伍份。</w:t>
      </w:r>
    </w:p>
    <w:p>
      <w:pPr>
        <w:pStyle w:val="null3"/>
        <w:ind w:left="1035" w:right="90"/>
        <w:jc w:val="both"/>
      </w:pPr>
      <w:r>
        <w:rPr>
          <w:sz w:val="24"/>
          <w:shd w:fill="FFFFFF" w:val="clear"/>
        </w:rPr>
        <w:t>发包人：</w:t>
      </w:r>
      <w:r>
        <w:rPr>
          <w:sz w:val="24"/>
          <w:u w:val="single"/>
          <w:shd w:fill="FFFFFF" w:val="clear"/>
        </w:rPr>
        <w:t xml:space="preserve">                    </w:t>
      </w:r>
      <w:r>
        <w:rPr>
          <w:sz w:val="24"/>
          <w:shd w:fill="FFFFFF" w:val="clear"/>
        </w:rPr>
        <w:t xml:space="preserve">        承包人：</w:t>
      </w:r>
      <w:r>
        <w:rPr>
          <w:sz w:val="24"/>
          <w:u w:val="single"/>
          <w:shd w:fill="FFFFFF" w:val="clear"/>
        </w:rPr>
        <w:t xml:space="preserve">                              </w:t>
      </w:r>
      <w:r>
        <w:rPr>
          <w:sz w:val="24"/>
          <w:shd w:fill="FFFFFF" w:val="clear"/>
        </w:rPr>
        <w:t xml:space="preserve">     </w:t>
      </w:r>
    </w:p>
    <w:p>
      <w:pPr>
        <w:pStyle w:val="null3"/>
        <w:spacing w:after="120"/>
        <w:ind w:left="60" w:right="60"/>
        <w:jc w:val="left"/>
      </w:pPr>
      <w:r>
        <w:rPr>
          <w:sz w:val="21"/>
          <w:shd w:fill="FFFFFF" w:val="clear"/>
        </w:rPr>
        <w:t xml:space="preserve">                        </w:t>
      </w:r>
    </w:p>
    <w:p>
      <w:pPr>
        <w:pStyle w:val="null3"/>
        <w:spacing w:after="120"/>
        <w:ind w:left="60" w:right="60"/>
        <w:jc w:val="left"/>
      </w:pPr>
      <w:r>
        <w:rPr>
          <w:sz w:val="24"/>
          <w:shd w:fill="FFFFFF" w:val="clear"/>
        </w:rPr>
        <w:t>法定代表人                      法定代表人</w:t>
      </w:r>
    </w:p>
    <w:p>
      <w:pPr>
        <w:pStyle w:val="null3"/>
        <w:spacing w:after="120"/>
        <w:ind w:left="60" w:right="60"/>
        <w:jc w:val="left"/>
      </w:pPr>
      <w:r>
        <w:rPr>
          <w:sz w:val="24"/>
          <w:shd w:fill="FFFFFF" w:val="clear"/>
        </w:rPr>
        <w:t>或其委托代理人：                 或其委托代理人：</w:t>
      </w:r>
    </w:p>
    <w:p>
      <w:pPr>
        <w:pStyle w:val="null3"/>
        <w:jc w:val="both"/>
      </w:pPr>
      <w:r>
        <w:rPr>
          <w:sz w:val="24"/>
          <w:shd w:fill="FFFFFF" w:val="clear"/>
        </w:rPr>
        <w:t xml:space="preserve">202   </w:t>
      </w:r>
      <w:r>
        <w:rPr>
          <w:sz w:val="24"/>
          <w:shd w:fill="FFFFFF" w:val="clear"/>
        </w:rPr>
        <w:t>年 月  日                             202  年 月  日</w:t>
      </w:r>
    </w:p>
    <w:p>
      <w:pPr>
        <w:pStyle w:val="null3"/>
        <w:jc w:val="both"/>
        <w:outlineLvl w:val="1"/>
      </w:pPr>
      <w:r>
        <w:rPr>
          <w:sz w:val="21"/>
          <w:shd w:fill="FFFFFF" w:val="clear"/>
        </w:rPr>
        <w:t xml:space="preserve"> </w:t>
      </w:r>
    </w:p>
    <w:p>
      <w:pPr>
        <w:pStyle w:val="null3"/>
        <w:jc w:val="both"/>
      </w:pPr>
      <w:r>
        <w:rPr>
          <w:sz w:val="30"/>
          <w:shd w:fill="FFFFFF" w:val="clear"/>
        </w:rPr>
        <w:t>附件</w:t>
      </w:r>
      <w:r>
        <w:rPr>
          <w:sz w:val="30"/>
          <w:shd w:fill="FFFFFF" w:val="clear"/>
        </w:rPr>
        <w:t xml:space="preserve">3 </w:t>
      </w:r>
    </w:p>
    <w:p>
      <w:pPr>
        <w:pStyle w:val="null3"/>
        <w:jc w:val="both"/>
      </w:pPr>
      <w:r>
        <w:rPr>
          <w:sz w:val="21"/>
          <w:shd w:fill="FFFFFF" w:val="clear"/>
        </w:rPr>
        <w:t xml:space="preserve"> </w:t>
      </w:r>
    </w:p>
    <w:p>
      <w:pPr>
        <w:pStyle w:val="null3"/>
        <w:jc w:val="center"/>
      </w:pPr>
      <w:r>
        <w:rPr>
          <w:sz w:val="32"/>
          <w:shd w:fill="FFFFFF" w:val="clear"/>
        </w:rPr>
        <w:t>反商业贿赂承诺书</w:t>
      </w:r>
    </w:p>
    <w:p>
      <w:pPr>
        <w:pStyle w:val="null3"/>
        <w:jc w:val="center"/>
      </w:pPr>
      <w:r>
        <w:rPr>
          <w:sz w:val="31"/>
          <w:shd w:fill="FFFFFF" w:val="clear"/>
        </w:rPr>
        <w:t>（施工单位）</w:t>
      </w:r>
    </w:p>
    <w:p>
      <w:pPr>
        <w:pStyle w:val="null3"/>
        <w:jc w:val="center"/>
      </w:pPr>
      <w:r>
        <w:rPr>
          <w:sz w:val="27"/>
          <w:u w:val="single"/>
          <w:shd w:fill="FFFFFF" w:val="clear"/>
        </w:rPr>
        <w:t>广东省  监狱</w:t>
      </w:r>
      <w:r>
        <w:rPr>
          <w:sz w:val="27"/>
          <w:shd w:fill="FFFFFF" w:val="clear"/>
        </w:rPr>
        <w:t>：</w:t>
      </w:r>
    </w:p>
    <w:p>
      <w:pPr>
        <w:pStyle w:val="null3"/>
        <w:jc w:val="both"/>
      </w:pPr>
      <w:r>
        <w:rPr>
          <w:sz w:val="27"/>
          <w:shd w:fill="FFFFFF" w:val="clear"/>
        </w:rPr>
        <w:t>我公司通过公开招标被贵局确定为</w:t>
      </w:r>
      <w:r>
        <w:rPr>
          <w:sz w:val="27"/>
          <w:u w:val="single"/>
          <w:shd w:fill="FFFFFF" w:val="clear"/>
        </w:rPr>
        <w:t xml:space="preserve">      </w:t>
      </w:r>
      <w:r>
        <w:rPr>
          <w:sz w:val="27"/>
          <w:shd w:fill="FFFFFF" w:val="clear"/>
        </w:rPr>
        <w:t>项目的施工单位。为认真贯彻执行治理商业贿赂的有关规定，树立企业的良好形象，营造政府工程建设领域公平竞争的市场环境，现向贵局郑重承诺如下：</w:t>
      </w:r>
    </w:p>
    <w:p>
      <w:pPr>
        <w:pStyle w:val="null3"/>
        <w:ind w:firstLine="630"/>
        <w:jc w:val="both"/>
      </w:pPr>
      <w:r>
        <w:rPr>
          <w:sz w:val="27"/>
          <w:shd w:fill="FFFFFF" w:val="clear"/>
        </w:rPr>
        <w:t>一、我公司严格遵守国家《反不正当竞争法》、《关于禁止商业贿赂行为的暂行规定》以及</w:t>
      </w:r>
      <w:r>
        <w:rPr>
          <w:sz w:val="24"/>
          <w:shd w:fill="FFFFFF" w:val="clear"/>
        </w:rPr>
        <w:t>《广东省实施〈中华人民共和国招标投标法〉办法》、</w:t>
      </w:r>
      <w:r>
        <w:rPr>
          <w:sz w:val="27"/>
          <w:shd w:fill="FFFFFF" w:val="clear"/>
        </w:rPr>
        <w:t>《广东省建设工程招标投标管理条例》、《广东省政府投资项目管理条例》等相关法律、法规、规章和规范性文件的规定，依法行事。</w:t>
      </w:r>
    </w:p>
    <w:p>
      <w:pPr>
        <w:pStyle w:val="null3"/>
        <w:ind w:firstLine="630"/>
        <w:jc w:val="both"/>
      </w:pPr>
      <w:r>
        <w:rPr>
          <w:sz w:val="27"/>
          <w:shd w:fill="FFFFFF" w:val="clear"/>
        </w:rPr>
        <w:t>二、在履行合同的过程中，保证不向建设、监理、设计、造价咨询、勘察等有关单位及其工作人员实施商业贿赂，具体包括任何形式的礼金礼品、有价证券、购物券、回扣、佣金、咨询费、劳务费、赞助费、宣传费，以及支付旅游费用、报销各种消费凭证等。</w:t>
      </w:r>
    </w:p>
    <w:p>
      <w:pPr>
        <w:pStyle w:val="null3"/>
        <w:ind w:firstLine="630"/>
        <w:jc w:val="both"/>
      </w:pPr>
      <w:r>
        <w:rPr>
          <w:sz w:val="27"/>
          <w:shd w:fill="FFFFFF" w:val="clear"/>
        </w:rPr>
        <w:t>三、在履行合同的过程中，保证不接受分包单位、材料设备供应商等有关单位各种形式的商业贿赂。同时加强对本单位工作人员的宣传教育工作，提高防治商业贿赂的自觉性。</w:t>
      </w:r>
    </w:p>
    <w:p>
      <w:pPr>
        <w:pStyle w:val="null3"/>
        <w:ind w:firstLine="630"/>
        <w:jc w:val="both"/>
      </w:pPr>
      <w:r>
        <w:rPr>
          <w:sz w:val="27"/>
          <w:shd w:fill="FFFFFF" w:val="clear"/>
        </w:rPr>
        <w:t>我公司将严格遵守本承诺，自愿接受贵局和有关行政主管部门的监督。</w:t>
      </w:r>
    </w:p>
    <w:p>
      <w:pPr>
        <w:pStyle w:val="null3"/>
        <w:ind w:firstLine="4455"/>
        <w:jc w:val="both"/>
      </w:pPr>
      <w:r>
        <w:rPr>
          <w:sz w:val="27"/>
          <w:shd w:fill="FFFFFF" w:val="clear"/>
        </w:rPr>
        <w:t>承诺企业盖章：</w:t>
      </w:r>
    </w:p>
    <w:p>
      <w:pPr>
        <w:pStyle w:val="null3"/>
        <w:ind w:left="2520" w:firstLine="630"/>
        <w:jc w:val="both"/>
      </w:pPr>
      <w:r>
        <w:rPr>
          <w:sz w:val="27"/>
          <w:shd w:fill="FFFFFF" w:val="clear"/>
        </w:rPr>
        <w:t>法定代表人（委托代理人）签字：</w:t>
      </w:r>
    </w:p>
    <w:p>
      <w:pPr>
        <w:pStyle w:val="null3"/>
        <w:ind w:firstLine="630"/>
        <w:jc w:val="both"/>
      </w:pPr>
      <w:r>
        <w:rPr>
          <w:sz w:val="27"/>
          <w:shd w:fill="FFFFFF" w:val="clear"/>
        </w:rPr>
        <w:t>年  月  日</w:t>
      </w:r>
    </w:p>
    <w:p>
      <w:pPr>
        <w:pStyle w:val="null3"/>
        <w:jc w:val="both"/>
      </w:pPr>
      <w:r>
        <w:rPr>
          <w:sz w:val="30"/>
          <w:shd w:fill="FFFFFF" w:val="clear"/>
        </w:rPr>
        <w:t>附件</w:t>
      </w:r>
      <w:r>
        <w:rPr>
          <w:sz w:val="30"/>
          <w:shd w:fill="FFFFFF" w:val="clear"/>
        </w:rPr>
        <w:t>4</w:t>
      </w:r>
      <w:r>
        <w:rPr>
          <w:sz w:val="30"/>
          <w:shd w:fill="FFFFFF" w:val="clear"/>
        </w:rPr>
        <w:t>：</w:t>
      </w:r>
    </w:p>
    <w:p>
      <w:pPr>
        <w:pStyle w:val="null3"/>
        <w:spacing w:before="120" w:after="120"/>
        <w:jc w:val="center"/>
      </w:pPr>
      <w:r>
        <w:rPr>
          <w:sz w:val="30"/>
          <w:shd w:fill="FFFFFF" w:val="clear"/>
        </w:rPr>
        <w:t>承包人主要施工管理人员表</w:t>
      </w:r>
    </w:p>
    <w:tbl>
      <w:tblPr>
        <w:tblW w:w="0" w:type="auto"/>
        <w:tblBorders>
          <w:top w:val="none" w:color="000000" w:sz="4"/>
          <w:left w:val="none" w:color="000000" w:sz="4"/>
          <w:bottom w:val="none" w:color="000000" w:sz="4"/>
          <w:right w:val="none" w:color="000000" w:sz="4"/>
          <w:insideH w:val="none"/>
          <w:insideV w:val="none"/>
        </w:tblBorders>
      </w:tblPr>
      <w:tblGrid>
        <w:gridCol w:w="1610"/>
        <w:gridCol w:w="1187"/>
        <w:gridCol w:w="932"/>
        <w:gridCol w:w="932"/>
        <w:gridCol w:w="3644"/>
      </w:tblGrid>
      <w:tr>
        <w:tc>
          <w:tcPr>
            <w:tcW w:type="dxa" w:w="1610"/>
            <w:tcBorders>
              <w:top w:val="single" w:color="000000" w:sz="8"/>
              <w:left w:val="single" w:color="000000" w:sz="8"/>
              <w:bottom w:val="double" w:color="000000" w:sz="12"/>
              <w:right w:val="single" w:color="000000" w:sz="4"/>
            </w:tcBorders>
            <w:tcMar>
              <w:top w:type="dxa" w:w="0"/>
              <w:left w:type="dxa" w:w="30"/>
              <w:bottom w:type="dxa" w:w="0"/>
              <w:right w:type="dxa" w:w="30"/>
            </w:tcMar>
          </w:tcPr>
          <w:p>
            <w:pPr>
              <w:pStyle w:val="null3"/>
              <w:ind w:left="60" w:right="60"/>
              <w:jc w:val="both"/>
            </w:pPr>
            <w:r>
              <w:rPr>
                <w:sz w:val="28"/>
                <w:shd w:fill="FFFFFF" w:val="clear"/>
              </w:rPr>
              <w:t>名</w:t>
            </w:r>
            <w:r>
              <w:rPr>
                <w:sz w:val="21"/>
                <w:shd w:fill="FFFFFF" w:val="clear"/>
              </w:rPr>
              <w:t xml:space="preserve">    </w:t>
            </w:r>
            <w:r>
              <w:rPr>
                <w:sz w:val="28"/>
                <w:shd w:fill="FFFFFF" w:val="clear"/>
              </w:rPr>
              <w:t>称</w:t>
            </w:r>
          </w:p>
        </w:tc>
        <w:tc>
          <w:tcPr>
            <w:tcW w:type="dxa" w:w="1187"/>
            <w:tcBorders>
              <w:top w:val="single" w:color="000000" w:sz="8"/>
              <w:left w:val="none" w:color="000000" w:sz="4"/>
              <w:bottom w:val="double" w:color="000000" w:sz="12"/>
              <w:right w:val="single" w:color="000000" w:sz="4"/>
            </w:tcBorders>
            <w:tcMar>
              <w:top w:type="dxa" w:w="0"/>
              <w:left w:type="dxa" w:w="30"/>
              <w:bottom w:type="dxa" w:w="0"/>
              <w:right w:type="dxa" w:w="30"/>
            </w:tcMar>
          </w:tcPr>
          <w:p>
            <w:pPr>
              <w:pStyle w:val="null3"/>
              <w:ind w:left="60" w:right="60"/>
              <w:jc w:val="both"/>
            </w:pPr>
            <w:r>
              <w:rPr>
                <w:sz w:val="28"/>
                <w:shd w:fill="FFFFFF" w:val="clear"/>
              </w:rPr>
              <w:t>姓名</w:t>
            </w:r>
          </w:p>
        </w:tc>
        <w:tc>
          <w:tcPr>
            <w:tcW w:type="dxa" w:w="932"/>
            <w:tcBorders>
              <w:top w:val="single" w:color="000000" w:sz="8"/>
              <w:left w:val="none" w:color="000000" w:sz="4"/>
              <w:bottom w:val="double" w:color="000000" w:sz="12"/>
              <w:right w:val="single" w:color="000000" w:sz="4"/>
            </w:tcBorders>
            <w:tcMar>
              <w:top w:type="dxa" w:w="0"/>
              <w:left w:type="dxa" w:w="30"/>
              <w:bottom w:type="dxa" w:w="0"/>
              <w:right w:type="dxa" w:w="30"/>
            </w:tcMar>
          </w:tcPr>
          <w:p>
            <w:pPr>
              <w:pStyle w:val="null3"/>
              <w:ind w:left="60" w:right="60"/>
              <w:jc w:val="both"/>
            </w:pPr>
            <w:r>
              <w:rPr>
                <w:sz w:val="30"/>
                <w:shd w:fill="FFFFFF" w:val="clear"/>
              </w:rPr>
              <w:t>职务</w:t>
            </w:r>
          </w:p>
        </w:tc>
        <w:tc>
          <w:tcPr>
            <w:tcW w:type="dxa" w:w="932"/>
            <w:tcBorders>
              <w:top w:val="single" w:color="000000" w:sz="8"/>
              <w:left w:val="none" w:color="000000" w:sz="4"/>
              <w:bottom w:val="double" w:color="000000" w:sz="12"/>
              <w:right w:val="single" w:color="000000" w:sz="4"/>
            </w:tcBorders>
            <w:tcMar>
              <w:top w:type="dxa" w:w="0"/>
              <w:left w:type="dxa" w:w="30"/>
              <w:bottom w:type="dxa" w:w="0"/>
              <w:right w:type="dxa" w:w="30"/>
            </w:tcMar>
          </w:tcPr>
          <w:p>
            <w:pPr>
              <w:pStyle w:val="null3"/>
              <w:ind w:left="60" w:right="60"/>
              <w:jc w:val="both"/>
            </w:pPr>
            <w:r>
              <w:rPr>
                <w:sz w:val="30"/>
                <w:shd w:fill="FFFFFF" w:val="clear"/>
              </w:rPr>
              <w:t>职称</w:t>
            </w:r>
          </w:p>
        </w:tc>
        <w:tc>
          <w:tcPr>
            <w:tcW w:type="dxa" w:w="3644"/>
            <w:tcBorders>
              <w:top w:val="single" w:color="000000" w:sz="8"/>
              <w:left w:val="none" w:color="000000" w:sz="4"/>
              <w:bottom w:val="double" w:color="000000" w:sz="12"/>
              <w:right w:val="single" w:color="000000" w:sz="8"/>
            </w:tcBorders>
            <w:tcMar>
              <w:top w:type="dxa" w:w="0"/>
              <w:left w:type="dxa" w:w="30"/>
              <w:bottom w:type="dxa" w:w="0"/>
              <w:right w:type="dxa" w:w="30"/>
            </w:tcMar>
          </w:tcPr>
          <w:p>
            <w:pPr>
              <w:pStyle w:val="null3"/>
              <w:ind w:left="60" w:right="60"/>
              <w:jc w:val="both"/>
            </w:pPr>
            <w:r>
              <w:rPr>
                <w:sz w:val="30"/>
                <w:shd w:fill="FFFFFF" w:val="clear"/>
              </w:rPr>
              <w:t>主要资历、经验及承担过的项目</w:t>
            </w:r>
          </w:p>
        </w:tc>
      </w:tr>
      <w:tr>
        <w:tc>
          <w:tcPr>
            <w:tcW w:type="dxa" w:w="8305"/>
            <w:gridSpan w:val="5"/>
            <w:tcBorders>
              <w:top w:val="none" w:color="000000" w:sz="4"/>
              <w:left w:val="single" w:color="000000" w:sz="8"/>
              <w:bottom w:val="single" w:color="000000" w:sz="4"/>
              <w:right w:val="single" w:color="000000" w:sz="8"/>
            </w:tcBorders>
            <w:tcMar>
              <w:top w:type="dxa" w:w="0"/>
              <w:left w:type="dxa" w:w="30"/>
              <w:bottom w:type="dxa" w:w="0"/>
              <w:right w:type="dxa" w:w="30"/>
            </w:tcMar>
          </w:tcPr>
          <w:p>
            <w:pPr>
              <w:pStyle w:val="null3"/>
              <w:ind w:left="60" w:right="60"/>
              <w:jc w:val="both"/>
            </w:pPr>
            <w:r>
              <w:rPr>
                <w:sz w:val="28"/>
                <w:shd w:fill="FFFFFF" w:val="clear"/>
              </w:rPr>
              <w:t>一、总部人员</w:t>
            </w:r>
          </w:p>
        </w:tc>
      </w:tr>
      <w:tr>
        <w:tc>
          <w:tcPr>
            <w:tcW w:type="dxa" w:w="1610"/>
            <w:tcBorders>
              <w:top w:val="none" w:color="000000" w:sz="4"/>
              <w:left w:val="single" w:color="000000" w:sz="8"/>
              <w:bottom w:val="none" w:color="000000" w:sz="4"/>
              <w:right w:val="single" w:color="000000" w:sz="4"/>
            </w:tcBorders>
            <w:tcMar>
              <w:top w:type="dxa" w:w="0"/>
              <w:left w:type="dxa" w:w="30"/>
              <w:bottom w:type="dxa" w:w="0"/>
              <w:right w:type="dxa" w:w="30"/>
            </w:tcMar>
          </w:tcPr>
          <w:p>
            <w:pPr>
              <w:pStyle w:val="null3"/>
              <w:ind w:left="60" w:right="60"/>
              <w:jc w:val="both"/>
            </w:pPr>
            <w:r>
              <w:rPr>
                <w:sz w:val="28"/>
                <w:shd w:fill="FFFFFF" w:val="clear"/>
              </w:rPr>
              <w:t>项目主管</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single" w:color="000000" w:sz="4"/>
              <w:left w:val="single" w:color="000000" w:sz="8"/>
              <w:bottom w:val="none" w:color="000000" w:sz="4"/>
              <w:right w:val="single" w:color="000000" w:sz="4"/>
            </w:tcBorders>
            <w:tcMar>
              <w:top w:type="dxa" w:w="0"/>
              <w:left w:type="dxa" w:w="30"/>
              <w:bottom w:type="dxa" w:w="0"/>
              <w:right w:type="dxa" w:w="30"/>
            </w:tcMar>
          </w:tcP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none" w:color="000000" w:sz="4"/>
              <w:right w:val="single" w:color="000000" w:sz="4"/>
            </w:tcBorders>
            <w:tcMar>
              <w:top w:type="dxa" w:w="0"/>
              <w:left w:type="dxa" w:w="30"/>
              <w:bottom w:type="dxa" w:w="0"/>
              <w:right w:type="dxa" w:w="30"/>
            </w:tcMar>
          </w:tcPr>
          <w:p>
            <w:pPr>
              <w:pStyle w:val="null3"/>
              <w:jc w:val="both"/>
            </w:pPr>
            <w:r>
              <w:rPr>
                <w:sz w:val="28"/>
                <w:shd w:fill="FFFFFF" w:val="clear"/>
              </w:rPr>
              <w:t>其他人员</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none" w:color="000000" w:sz="4"/>
              <w:right w:val="single" w:color="000000" w:sz="4"/>
            </w:tcBorders>
            <w:tcMar>
              <w:top w:type="dxa" w:w="0"/>
              <w:left w:type="dxa" w:w="30"/>
              <w:bottom w:type="dxa" w:w="0"/>
              <w:right w:type="dxa" w:w="30"/>
            </w:tcMar>
          </w:tcP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8305"/>
            <w:gridSpan w:val="5"/>
            <w:tcMar>
              <w:top w:type="dxa" w:w="0"/>
              <w:left w:type="dxa" w:w="30"/>
              <w:bottom w:type="dxa" w:w="0"/>
              <w:right w:type="dxa" w:w="30"/>
            </w:tcMar>
          </w:tcPr>
          <w:p>
            <w:pPr>
              <w:pStyle w:val="null3"/>
              <w:jc w:val="both"/>
            </w:pPr>
            <w:r>
              <w:rPr>
                <w:sz w:val="28"/>
                <w:shd w:fill="FFFFFF" w:val="clear"/>
              </w:rPr>
              <w:t>二、现场人员</w:t>
            </w: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ind w:left="60" w:right="60"/>
              <w:jc w:val="both"/>
            </w:pPr>
            <w:r>
              <w:rPr>
                <w:sz w:val="28"/>
                <w:shd w:fill="FFFFFF" w:val="clear"/>
              </w:rPr>
              <w:t>项目经理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项目副经理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技术负责人</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造价管理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质量管理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材料管理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计划管理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tcBorders>
              <w:top w:val="none" w:color="000000" w:sz="4"/>
              <w:left w:val="single" w:color="000000" w:sz="8"/>
              <w:bottom w:val="single" w:color="000000" w:sz="4"/>
              <w:right w:val="single" w:color="000000" w:sz="4"/>
            </w:tcBorders>
            <w:tcMar>
              <w:top w:type="dxa" w:w="0"/>
              <w:left w:type="dxa" w:w="30"/>
              <w:bottom w:type="dxa" w:w="0"/>
              <w:right w:type="dxa" w:w="30"/>
            </w:tcMar>
          </w:tcPr>
          <w:p>
            <w:pPr>
              <w:pStyle w:val="null3"/>
              <w:jc w:val="both"/>
            </w:pPr>
            <w:r>
              <w:rPr>
                <w:sz w:val="28"/>
                <w:shd w:fill="FFFFFF" w:val="clear"/>
              </w:rPr>
              <w:t>安全管理</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vMerge w:val="restart"/>
            <w:tcBorders>
              <w:top w:val="none" w:color="000000" w:sz="4"/>
              <w:left w:val="single" w:color="000000" w:sz="8"/>
              <w:bottom w:val="single" w:color="000000" w:sz="8"/>
              <w:right w:val="single" w:color="000000" w:sz="4"/>
            </w:tcBorders>
            <w:tcMar>
              <w:top w:type="dxa" w:w="0"/>
              <w:left w:type="dxa" w:w="30"/>
              <w:bottom w:type="dxa" w:w="0"/>
              <w:right w:type="dxa" w:w="30"/>
            </w:tcMar>
          </w:tcPr>
          <w:p>
            <w:pPr>
              <w:pStyle w:val="null3"/>
              <w:jc w:val="both"/>
            </w:pPr>
            <w:r>
              <w:rPr>
                <w:sz w:val="28"/>
                <w:shd w:fill="FFFFFF" w:val="clear"/>
              </w:rPr>
              <w:t>其他人员</w:t>
            </w: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ind w:left="60" w:right="60"/>
              <w:jc w:val="both"/>
            </w:p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vMerge/>
            <w:tcBorders>
              <w:top w:val="none" w:color="000000" w:sz="4"/>
              <w:left w:val="single" w:color="000000" w:sz="8"/>
              <w:bottom w:val="single" w:color="000000" w:sz="8"/>
              <w:right w:val="single" w:color="000000" w:sz="4"/>
            </w:tcBorders>
          </w:tcPr>
          <w:p/>
        </w:tc>
        <w:tc>
          <w:tcPr>
            <w:tcW w:type="dxa" w:w="1187"/>
            <w:tcBorders>
              <w:top w:val="none" w:color="000000" w:sz="4"/>
              <w:left w:val="none" w:color="000000" w:sz="4"/>
              <w:bottom w:val="non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non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non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none" w:color="000000" w:sz="4"/>
              <w:right w:val="single" w:color="000000" w:sz="8"/>
            </w:tcBorders>
            <w:tcMar>
              <w:top w:type="dxa" w:w="0"/>
              <w:left w:type="dxa" w:w="30"/>
              <w:bottom w:type="dxa" w:w="0"/>
              <w:right w:type="dxa" w:w="30"/>
            </w:tcMar>
          </w:tcPr>
          <w:p/>
        </w:tc>
      </w:tr>
      <w:tr>
        <w:tc>
          <w:tcPr>
            <w:tcW w:type="dxa" w:w="1610"/>
            <w:vMerge/>
            <w:tcBorders>
              <w:top w:val="none" w:color="000000" w:sz="4"/>
              <w:left w:val="single" w:color="000000" w:sz="8"/>
              <w:bottom w:val="single" w:color="000000" w:sz="8"/>
              <w:right w:val="single" w:color="000000" w:sz="4"/>
            </w:tcBorders>
          </w:tcPr>
          <w:p/>
        </w:tc>
        <w:tc>
          <w:tcPr>
            <w:tcW w:type="dxa" w:w="1187"/>
            <w:tcBorders>
              <w:top w:val="singl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singl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singl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singl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vMerge/>
            <w:tcBorders>
              <w:top w:val="none" w:color="000000" w:sz="4"/>
              <w:left w:val="single" w:color="000000" w:sz="8"/>
              <w:bottom w:val="single" w:color="000000" w:sz="8"/>
              <w:right w:val="single" w:color="000000" w:sz="4"/>
            </w:tcBorders>
          </w:tcP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vMerge/>
            <w:tcBorders>
              <w:top w:val="none" w:color="000000" w:sz="4"/>
              <w:left w:val="single" w:color="000000" w:sz="8"/>
              <w:bottom w:val="single" w:color="000000" w:sz="8"/>
              <w:right w:val="single" w:color="000000" w:sz="4"/>
            </w:tcBorders>
          </w:tcPr>
          <w:p/>
        </w:tc>
        <w:tc>
          <w:tcPr>
            <w:tcW w:type="dxa" w:w="1187"/>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4"/>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4"/>
              <w:right w:val="single" w:color="000000" w:sz="8"/>
            </w:tcBorders>
            <w:tcMar>
              <w:top w:type="dxa" w:w="0"/>
              <w:left w:type="dxa" w:w="30"/>
              <w:bottom w:type="dxa" w:w="0"/>
              <w:right w:type="dxa" w:w="30"/>
            </w:tcMar>
          </w:tcPr>
          <w:p/>
        </w:tc>
      </w:tr>
      <w:tr>
        <w:tc>
          <w:tcPr>
            <w:tcW w:type="dxa" w:w="1610"/>
            <w:vMerge/>
            <w:tcBorders>
              <w:top w:val="none" w:color="000000" w:sz="4"/>
              <w:left w:val="single" w:color="000000" w:sz="8"/>
              <w:bottom w:val="single" w:color="000000" w:sz="8"/>
              <w:right w:val="single" w:color="000000" w:sz="4"/>
            </w:tcBorders>
          </w:tcPr>
          <w:p/>
        </w:tc>
        <w:tc>
          <w:tcPr>
            <w:tcW w:type="dxa" w:w="1187"/>
            <w:tcBorders>
              <w:top w:val="none" w:color="000000" w:sz="4"/>
              <w:left w:val="none" w:color="000000" w:sz="4"/>
              <w:bottom w:val="single" w:color="000000" w:sz="8"/>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8"/>
              <w:right w:val="single" w:color="000000" w:sz="4"/>
            </w:tcBorders>
            <w:tcMar>
              <w:top w:type="dxa" w:w="0"/>
              <w:left w:type="dxa" w:w="30"/>
              <w:bottom w:type="dxa" w:w="0"/>
              <w:right w:type="dxa" w:w="30"/>
            </w:tcMar>
          </w:tcPr>
          <w:p/>
        </w:tc>
        <w:tc>
          <w:tcPr>
            <w:tcW w:type="dxa" w:w="932"/>
            <w:tcBorders>
              <w:top w:val="none" w:color="000000" w:sz="4"/>
              <w:left w:val="none" w:color="000000" w:sz="4"/>
              <w:bottom w:val="single" w:color="000000" w:sz="8"/>
              <w:right w:val="single" w:color="000000" w:sz="4"/>
            </w:tcBorders>
            <w:tcMar>
              <w:top w:type="dxa" w:w="0"/>
              <w:left w:type="dxa" w:w="30"/>
              <w:bottom w:type="dxa" w:w="0"/>
              <w:right w:type="dxa" w:w="30"/>
            </w:tcMar>
          </w:tcPr>
          <w:p/>
        </w:tc>
        <w:tc>
          <w:tcPr>
            <w:tcW w:type="dxa" w:w="3644"/>
            <w:tcBorders>
              <w:top w:val="none" w:color="000000" w:sz="4"/>
              <w:left w:val="none" w:color="000000" w:sz="4"/>
              <w:bottom w:val="single" w:color="000000" w:sz="8"/>
              <w:right w:val="single" w:color="000000" w:sz="8"/>
            </w:tcBorders>
            <w:tcMar>
              <w:top w:type="dxa" w:w="0"/>
              <w:left w:type="dxa" w:w="30"/>
              <w:bottom w:type="dxa" w:w="0"/>
              <w:right w:type="dxa" w:w="30"/>
            </w:tcMar>
          </w:tcPr>
          <w:p/>
        </w:tc>
      </w:tr>
    </w:tbl>
    <w:p>
      <w:pPr>
        <w:pStyle w:val="null3"/>
        <w:jc w:val="both"/>
      </w:pPr>
      <w:r>
        <w:rPr>
          <w:sz w:val="30"/>
          <w:shd w:fill="FFFFFF" w:val="clear"/>
        </w:rPr>
        <w:t>附件</w:t>
      </w:r>
      <w:r>
        <w:rPr>
          <w:sz w:val="30"/>
          <w:shd w:fill="FFFFFF" w:val="clear"/>
        </w:rPr>
        <w:t>5</w:t>
      </w:r>
      <w:r>
        <w:rPr>
          <w:sz w:val="30"/>
          <w:shd w:fill="FFFFFF" w:val="clear"/>
        </w:rPr>
        <w:t>：</w:t>
      </w:r>
    </w:p>
    <w:p>
      <w:pPr>
        <w:pStyle w:val="null3"/>
        <w:ind w:firstLine="3915"/>
        <w:jc w:val="both"/>
      </w:pPr>
      <w:r>
        <w:rPr>
          <w:sz w:val="30"/>
          <w:shd w:fill="FFFFFF" w:val="clear"/>
        </w:rPr>
        <w:t>独立履约保函</w:t>
      </w:r>
    </w:p>
    <w:p>
      <w:pPr>
        <w:pStyle w:val="null3"/>
        <w:ind w:right="420" w:firstLine="8400"/>
        <w:jc w:val="both"/>
      </w:pPr>
      <w:r>
        <w:rPr>
          <w:sz w:val="21"/>
          <w:shd w:fill="FFFFFF" w:val="clear"/>
        </w:rPr>
        <w:t xml:space="preserve"> </w:t>
      </w:r>
      <w:r>
        <w:rPr>
          <w:sz w:val="30"/>
          <w:shd w:fill="FFFFFF" w:val="clear"/>
        </w:rPr>
        <w:t>保函编号：</w:t>
      </w:r>
    </w:p>
    <w:p>
      <w:pPr>
        <w:pStyle w:val="null3"/>
        <w:ind w:firstLine="600"/>
        <w:jc w:val="left"/>
      </w:pPr>
      <w:r>
        <w:rPr>
          <w:sz w:val="30"/>
          <w:shd w:fill="FFFFFF" w:val="clear"/>
        </w:rPr>
        <w:t>致：广东</w:t>
      </w:r>
      <w:r>
        <w:rPr>
          <w:sz w:val="21"/>
          <w:shd w:fill="FFFFFF" w:val="clear"/>
        </w:rPr>
        <w:t xml:space="preserve">  </w:t>
      </w:r>
      <w:r>
        <w:rPr>
          <w:sz w:val="30"/>
          <w:shd w:fill="FFFFFF" w:val="clear"/>
        </w:rPr>
        <w:t>监狱</w:t>
      </w:r>
    </w:p>
    <w:p>
      <w:pPr>
        <w:pStyle w:val="null3"/>
        <w:ind w:firstLine="600"/>
        <w:jc w:val="left"/>
      </w:pPr>
      <w:r>
        <w:rPr>
          <w:sz w:val="30"/>
          <w:shd w:fill="FFFFFF" w:val="clear"/>
        </w:rPr>
        <w:t>鉴于</w:t>
      </w:r>
      <w:r>
        <w:rPr>
          <w:sz w:val="30"/>
          <w:shd w:fill="FFFFFF" w:val="clear"/>
        </w:rPr>
        <w:t>****</w:t>
      </w:r>
      <w:r>
        <w:rPr>
          <w:sz w:val="30"/>
          <w:shd w:fill="FFFFFF" w:val="clear"/>
        </w:rPr>
        <w:t>（下称“委托人”）在贵单位的</w:t>
      </w:r>
      <w:r>
        <w:rPr>
          <w:sz w:val="30"/>
          <w:shd w:fill="FFFFFF" w:val="clear"/>
        </w:rPr>
        <w:t>*****</w:t>
      </w:r>
      <w:r>
        <w:rPr>
          <w:sz w:val="30"/>
          <w:shd w:fill="FFFFFF" w:val="clear"/>
        </w:rPr>
        <w:t>项目中标，我行同意为委托人出具履约保函，为委托人履行</w:t>
      </w:r>
      <w:r>
        <w:rPr>
          <w:sz w:val="30"/>
          <w:shd w:fill="FFFFFF" w:val="clear"/>
        </w:rPr>
        <w:t>****</w:t>
      </w:r>
      <w:r>
        <w:rPr>
          <w:sz w:val="30"/>
          <w:shd w:fill="FFFFFF" w:val="clear"/>
        </w:rPr>
        <w:t>合同（以下称“合同”）担保，以使你方得到履约保函的保障。</w:t>
      </w:r>
    </w:p>
    <w:p>
      <w:pPr>
        <w:pStyle w:val="null3"/>
        <w:ind w:firstLine="600"/>
        <w:jc w:val="left"/>
      </w:pPr>
      <w:r>
        <w:rPr>
          <w:sz w:val="30"/>
          <w:shd w:fill="FFFFFF" w:val="clear"/>
        </w:rPr>
        <w:t>一、本保函为见索即付保函。我行保证在收到贵单位于保函担保期间内送达的依本保函约定的索赔文件后，在</w:t>
      </w:r>
      <w:r>
        <w:rPr>
          <w:sz w:val="30"/>
          <w:shd w:fill="FFFFFF" w:val="clear"/>
        </w:rPr>
        <w:t xml:space="preserve"> 7 </w:t>
      </w:r>
      <w:r>
        <w:rPr>
          <w:sz w:val="30"/>
          <w:shd w:fill="FFFFFF" w:val="clear"/>
        </w:rPr>
        <w:t>个工作日内无条件和不可改变地向贵单位支付金额最高不超过人民币（币种）</w:t>
      </w:r>
      <w:r>
        <w:rPr>
          <w:sz w:val="30"/>
          <w:shd w:fill="FFFFFF" w:val="clear"/>
        </w:rPr>
        <w:t>****</w:t>
      </w:r>
      <w:r>
        <w:rPr>
          <w:sz w:val="30"/>
          <w:shd w:fill="FFFFFF" w:val="clear"/>
        </w:rPr>
        <w:t>元（大写）的履约担保金（索赔可分次索赔，累计金额不超过最高金额），并放弃向你方提出任何异议和追索的权利。</w:t>
      </w:r>
    </w:p>
    <w:p>
      <w:pPr>
        <w:pStyle w:val="null3"/>
        <w:ind w:firstLine="600"/>
        <w:jc w:val="left"/>
      </w:pPr>
      <w:r>
        <w:rPr>
          <w:sz w:val="30"/>
          <w:shd w:fill="FFFFFF" w:val="clear"/>
        </w:rPr>
        <w:t>二、贵单位的索赔文件应符合下述条件：</w:t>
      </w:r>
    </w:p>
    <w:p>
      <w:pPr>
        <w:pStyle w:val="null3"/>
        <w:ind w:firstLine="600"/>
        <w:jc w:val="left"/>
      </w:pPr>
      <w:r>
        <w:rPr>
          <w:sz w:val="30"/>
          <w:shd w:fill="FFFFFF" w:val="clear"/>
        </w:rPr>
        <w:t>（一）贵单位法定代表人或其授权代表签字并加盖单位公章；</w:t>
      </w:r>
    </w:p>
    <w:p>
      <w:pPr>
        <w:pStyle w:val="null3"/>
        <w:ind w:firstLine="600"/>
        <w:jc w:val="left"/>
      </w:pPr>
      <w:r>
        <w:rPr>
          <w:sz w:val="30"/>
          <w:shd w:fill="FFFFFF" w:val="clear"/>
        </w:rPr>
        <w:t>（二）在保函担保期间内送达我行；</w:t>
      </w:r>
    </w:p>
    <w:p>
      <w:pPr>
        <w:pStyle w:val="null3"/>
        <w:ind w:firstLine="600"/>
        <w:jc w:val="left"/>
      </w:pPr>
      <w:r>
        <w:rPr>
          <w:sz w:val="30"/>
          <w:shd w:fill="FFFFFF" w:val="clear"/>
        </w:rPr>
        <w:t>（三）明确的索赔金额（不得超过本保函第一条所列之限额）；</w:t>
      </w:r>
    </w:p>
    <w:p>
      <w:pPr>
        <w:pStyle w:val="null3"/>
        <w:ind w:firstLine="600"/>
        <w:jc w:val="left"/>
      </w:pPr>
      <w:r>
        <w:rPr>
          <w:sz w:val="30"/>
          <w:shd w:fill="FFFFFF" w:val="clear"/>
        </w:rPr>
        <w:t>（四）贵单位出具的委托人违约事项说明。</w:t>
      </w:r>
    </w:p>
    <w:p>
      <w:pPr>
        <w:pStyle w:val="null3"/>
        <w:ind w:firstLine="600"/>
        <w:jc w:val="left"/>
      </w:pPr>
      <w:r>
        <w:rPr>
          <w:sz w:val="30"/>
          <w:shd w:fill="FFFFFF" w:val="clear"/>
        </w:rPr>
        <w:t>三、本保函担保期间为</w:t>
      </w:r>
      <w:r>
        <w:rPr>
          <w:sz w:val="30"/>
          <w:shd w:fill="FFFFFF" w:val="clear"/>
        </w:rPr>
        <w:t>年</w:t>
      </w:r>
      <w:r>
        <w:rPr>
          <w:sz w:val="30"/>
          <w:shd w:fill="FFFFFF" w:val="clear"/>
        </w:rPr>
        <w:t>月</w:t>
      </w:r>
      <w:r>
        <w:rPr>
          <w:sz w:val="30"/>
          <w:shd w:fill="FFFFFF" w:val="clear"/>
        </w:rPr>
        <w:t>日至</w:t>
      </w:r>
      <w:r>
        <w:rPr>
          <w:sz w:val="30"/>
          <w:shd w:fill="FFFFFF" w:val="clear"/>
        </w:rPr>
        <w:t>年</w:t>
      </w:r>
      <w:r>
        <w:rPr>
          <w:sz w:val="30"/>
          <w:shd w:fill="FFFFFF" w:val="clear"/>
        </w:rPr>
        <w:t>月</w:t>
      </w:r>
      <w:r>
        <w:rPr>
          <w:sz w:val="30"/>
          <w:shd w:fill="FFFFFF" w:val="clear"/>
        </w:rPr>
        <w:t>日，除非你方提前终止或解除本保函，本保函于下述任一事项发生之时立即失效，我行在本保函项下的担保义务即刻解除：</w:t>
      </w:r>
    </w:p>
    <w:p>
      <w:pPr>
        <w:pStyle w:val="null3"/>
        <w:ind w:firstLine="600"/>
        <w:jc w:val="left"/>
      </w:pPr>
      <w:r>
        <w:rPr>
          <w:sz w:val="30"/>
          <w:shd w:fill="FFFFFF" w:val="clear"/>
        </w:rPr>
        <w:t>（一）本保函担保期间届满；</w:t>
      </w:r>
    </w:p>
    <w:p>
      <w:pPr>
        <w:pStyle w:val="null3"/>
        <w:ind w:firstLine="600"/>
        <w:jc w:val="left"/>
      </w:pPr>
      <w:r>
        <w:rPr>
          <w:sz w:val="30"/>
          <w:shd w:fill="FFFFFF" w:val="clear"/>
        </w:rPr>
        <w:t>（二）委托人履行了合同项下全部义务；</w:t>
      </w:r>
    </w:p>
    <w:p>
      <w:pPr>
        <w:pStyle w:val="null3"/>
        <w:ind w:firstLine="600"/>
        <w:jc w:val="left"/>
      </w:pPr>
      <w:r>
        <w:rPr>
          <w:sz w:val="30"/>
          <w:shd w:fill="FFFFFF" w:val="clear"/>
        </w:rPr>
        <w:t>（三）我行担保的义务履行完毕。</w:t>
      </w:r>
    </w:p>
    <w:p>
      <w:pPr>
        <w:pStyle w:val="null3"/>
        <w:ind w:firstLine="600"/>
        <w:jc w:val="left"/>
      </w:pPr>
      <w:r>
        <w:rPr>
          <w:sz w:val="30"/>
          <w:shd w:fill="FFFFFF" w:val="clear"/>
        </w:rPr>
        <w:t>四、我行受本保函制约的责任是延续的、独立的和无条件的，合同的任何修改、变更、解释或不可执行都不能改变我行受本保函制约的责任，委托人在合同项下对你方的任何抗辩也不能改变我行在本保函项下的付款责任。若贵单位与委托人协商变更合同，应督促委托人书面告知我行并将变更后的合同送一份给我行备案。</w:t>
      </w:r>
    </w:p>
    <w:p>
      <w:pPr>
        <w:pStyle w:val="null3"/>
        <w:ind w:firstLine="600"/>
        <w:jc w:val="left"/>
      </w:pPr>
      <w:r>
        <w:rPr>
          <w:sz w:val="30"/>
          <w:shd w:fill="FFFFFF" w:val="clear"/>
        </w:rPr>
        <w:t>五、保函失效后请将本保函退回我行注销。无论正本最终退回与否，不影响本保函依上述约定自动失效。</w:t>
      </w:r>
    </w:p>
    <w:p>
      <w:pPr>
        <w:pStyle w:val="null3"/>
        <w:ind w:firstLine="600"/>
        <w:jc w:val="left"/>
      </w:pPr>
      <w:r>
        <w:rPr>
          <w:sz w:val="30"/>
          <w:shd w:fill="FFFFFF" w:val="clear"/>
        </w:rPr>
        <w:t>六、本保函项下的所有权利和义务受中华人民共和国法律管辖和制约，我行在保函项下做出的付款承诺决不反悔。</w:t>
      </w:r>
    </w:p>
    <w:p>
      <w:pPr>
        <w:pStyle w:val="null3"/>
        <w:ind w:firstLine="600"/>
        <w:jc w:val="left"/>
      </w:pPr>
      <w:r>
        <w:rPr>
          <w:sz w:val="30"/>
          <w:shd w:fill="FFFFFF" w:val="clear"/>
        </w:rPr>
        <w:t>担保银行（公章）：</w:t>
      </w:r>
      <w:r>
        <w:rPr>
          <w:sz w:val="21"/>
          <w:shd w:fill="FFFFFF" w:val="clear"/>
        </w:rPr>
        <w:t xml:space="preserve">              </w:t>
      </w:r>
      <w:r>
        <w:rPr>
          <w:sz w:val="30"/>
          <w:shd w:fill="FFFFFF" w:val="clear"/>
        </w:rPr>
        <w:t>负责人（签章）：</w:t>
      </w:r>
    </w:p>
    <w:p>
      <w:pPr>
        <w:pStyle w:val="null3"/>
        <w:ind w:firstLine="600"/>
        <w:jc w:val="left"/>
      </w:pPr>
      <w:r>
        <w:rPr>
          <w:sz w:val="30"/>
          <w:shd w:fill="FFFFFF" w:val="clear"/>
        </w:rPr>
        <w:t>单位地址：</w:t>
      </w:r>
      <w:r>
        <w:rPr>
          <w:sz w:val="21"/>
          <w:shd w:fill="FFFFFF" w:val="clear"/>
        </w:rPr>
        <w:t xml:space="preserve">                     </w:t>
      </w:r>
      <w:r>
        <w:rPr>
          <w:sz w:val="30"/>
          <w:shd w:fill="FFFFFF" w:val="clear"/>
        </w:rPr>
        <w:t>传真：</w:t>
      </w:r>
    </w:p>
    <w:p>
      <w:pPr>
        <w:pStyle w:val="null3"/>
        <w:ind w:firstLine="600"/>
        <w:jc w:val="left"/>
      </w:pPr>
      <w:r>
        <w:rPr>
          <w:sz w:val="30"/>
          <w:shd w:fill="FFFFFF" w:val="clear"/>
        </w:rPr>
        <w:t>联系人：</w:t>
      </w:r>
      <w:r>
        <w:rPr>
          <w:sz w:val="21"/>
          <w:shd w:fill="FFFFFF" w:val="clear"/>
        </w:rPr>
        <w:t xml:space="preserve">                       </w:t>
      </w:r>
      <w:r>
        <w:rPr>
          <w:sz w:val="30"/>
          <w:shd w:fill="FFFFFF" w:val="clear"/>
        </w:rPr>
        <w:t>联系电话：</w:t>
      </w:r>
    </w:p>
    <w:p>
      <w:pPr>
        <w:pStyle w:val="null3"/>
        <w:ind w:firstLine="600"/>
        <w:jc w:val="left"/>
      </w:pPr>
      <w:r>
        <w:rPr>
          <w:sz w:val="30"/>
          <w:shd w:fill="FFFFFF" w:val="clear"/>
        </w:rPr>
        <w:t>开立日期：</w:t>
      </w:r>
      <w:r>
        <w:rPr>
          <w:sz w:val="21"/>
          <w:shd w:fill="FFFFFF" w:val="clear"/>
        </w:rPr>
        <w:t xml:space="preserve">     </w:t>
      </w:r>
      <w:r>
        <w:rPr>
          <w:sz w:val="30"/>
          <w:shd w:fill="FFFFFF" w:val="clear"/>
        </w:rPr>
        <w:t>年</w:t>
      </w:r>
      <w:r>
        <w:rPr>
          <w:sz w:val="21"/>
          <w:shd w:fill="FFFFFF" w:val="clear"/>
        </w:rPr>
        <w:t xml:space="preserve">     </w:t>
      </w:r>
      <w:r>
        <w:rPr>
          <w:sz w:val="30"/>
          <w:shd w:fill="FFFFFF" w:val="clear"/>
        </w:rPr>
        <w:t>月</w:t>
      </w:r>
      <w:r>
        <w:rPr>
          <w:sz w:val="21"/>
          <w:shd w:fill="FFFFFF" w:val="clear"/>
        </w:rPr>
        <w:t xml:space="preserve">    </w:t>
      </w:r>
      <w:r>
        <w:rPr>
          <w:sz w:val="30"/>
          <w:shd w:fill="FFFFFF" w:val="clear"/>
        </w:rPr>
        <w:t>日</w:t>
      </w:r>
    </w:p>
    <w:p>
      <w:pPr>
        <w:pStyle w:val="null3"/>
        <w:jc w:val="both"/>
      </w:pPr>
      <w:r>
        <w:rPr>
          <w:sz w:val="44"/>
          <w:b/>
          <w:shd w:fill="FFFFFF" w:val="clear"/>
        </w:rPr>
        <w:t>第五部分 补充条款</w:t>
      </w:r>
    </w:p>
    <w:p>
      <w:pPr>
        <w:pStyle w:val="null3"/>
        <w:ind w:firstLine="600"/>
        <w:jc w:val="both"/>
      </w:pPr>
      <w:r>
        <w:rPr>
          <w:sz w:val="30"/>
          <w:shd w:fill="FFFFFF" w:val="clear"/>
        </w:rPr>
        <w:t>一、对工程施工过程中发现的质量问题、设计缺陷等可能导致项目无法正常使用的问题，发包人有权要求承包人进行整改，承包人无正当理由拒不整改的，发包人可自行选择第三方进行整改，相关费用从应付给承包人的工程款项中扣除。</w:t>
      </w:r>
    </w:p>
    <w:p>
      <w:pPr>
        <w:pStyle w:val="null3"/>
      </w:pPr>
      <w:r>
        <w:rPr>
          <w:sz w:val="30"/>
          <w:shd w:fill="FFFFFF" w:val="clear"/>
        </w:rPr>
        <w:t>二、承包人无故拖欠分包单位工程款，导致分包工程无法进行的，发包人可直接向分包单位支付被拖欠的工程款，相关费用从应付给承包人的工程款项中扣除。</w:t>
      </w:r>
    </w:p>
    <w:p>
      <w:pPr>
        <w:pStyle w:val="null3"/>
      </w:pPr>
      <w:r>
        <w:rPr/>
        <w:t xml:space="preserve">  </w:t>
      </w:r>
    </w:p>
    <w:p>
      <w:pPr>
        <w:pStyle w:val="null3"/>
        <w:jc w:val="center"/>
        <w:outlineLvl w:val="1"/>
      </w:pPr>
      <w:r>
        <w:rPr>
          <w:sz w:val="36"/>
          <w:b/>
        </w:rPr>
        <w:t>第六章 响应文件格式与要求</w:t>
      </w:r>
    </w:p>
    <w:p>
      <w:pPr>
        <w:pStyle w:val="null3"/>
        <w:ind w:firstLine="480"/>
      </w:pPr>
      <w:r>
        <w:rPr/>
        <w:t>供应商应提交证明其有资格参加磋商和成交后有能力履行合同的相关文件，并作为其响应文件的一部分，所有文件必须真实可靠、不得伪造，否则将按相关规定予以处罚。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供应商是企业（包括合伙企业），要提供在工商部门注册的有效“企业法人营业执照”或“营业执照”；如供应商是事业单位，要提供有效的“事业单位法人证书”；供应商是非企业专业服务机构的，如律师事务所，会计师事务所要提供执业许可证等证明文件；如供应商是个体工商户，要提供有效的“个体工商户营业执照”；如供应商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4.供应商参加政府采购前三年内在经营活动中没有重大违法记录声明函。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（2）查询截止时点：提交响应文件截止日当天；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供应商被列入失信被执行人、重大税收违法案件当事人名单、政府采购严重违法失信行为记录名单的供应商作无效响应处理。</w:t>
      </w:r>
    </w:p>
    <w:p>
      <w:pPr>
        <w:pStyle w:val="null3"/>
        <w:ind w:firstLine="480"/>
      </w:pPr>
      <w:r>
        <w:rPr/>
        <w:t>6. 按照磋商文件要求，供应商应当提交的资格、资信证明文件。</w:t>
      </w:r>
    </w:p>
    <w:p>
      <w:pPr>
        <w:pStyle w:val="null3"/>
      </w:pPr>
      <w:r>
        <w:rPr/>
        <w:t xml:space="preserve">  </w:t>
      </w:r>
    </w:p>
    <w:p>
      <w:pPr>
        <w:pStyle w:val="null3"/>
        <w:jc w:val="center"/>
        <w:outlineLvl w:val="0"/>
      </w:pPr>
      <w:r>
        <w:rPr>
          <w:sz w:val="48"/>
          <w:b/>
        </w:rPr>
        <w:t>响应文件封面</w:t>
      </w:r>
    </w:p>
    <w:p>
      <w:pPr>
        <w:pStyle w:val="null3"/>
        <w:outlineLvl w:val="0"/>
      </w:pPr>
      <w:r>
        <w:rPr>
          <w:sz w:val="48"/>
          <w:b/>
        </w:rPr>
        <w:t>（项目名称）</w:t>
      </w:r>
    </w:p>
    <w:p>
      <w:pPr>
        <w:pStyle w:val="null3"/>
        <w:jc w:val="center"/>
        <w:outlineLvl w:val="0"/>
      </w:pPr>
      <w:r>
        <w:rPr>
          <w:sz w:val="48"/>
          <w:b/>
        </w:rPr>
        <w:t xml:space="preserve"> 响应文件封面</w:t>
      </w:r>
    </w:p>
    <w:p>
      <w:pPr>
        <w:pStyle w:val="null3"/>
        <w:jc w:val="center"/>
        <w:outlineLvl w:val="3"/>
      </w:pPr>
      <w:r>
        <w:rPr>
          <w:sz w:val="24"/>
          <w:b/>
        </w:rPr>
        <w:t xml:space="preserve"> （正本/副本）</w:t>
      </w:r>
    </w:p>
    <w:p>
      <w:pPr>
        <w:pStyle w:val="null3"/>
        <w:outlineLvl w:val="3"/>
      </w:pPr>
      <w:r>
        <w:rPr>
          <w:sz w:val="24"/>
          <w:b/>
        </w:rPr>
        <w:t>采购计划编号：</w:t>
      </w:r>
      <w:r>
        <w:rPr>
          <w:sz w:val="24"/>
          <w:b/>
        </w:rPr>
        <w:t>440001-2025-12981</w:t>
      </w:r>
    </w:p>
    <w:p>
      <w:pPr>
        <w:pStyle w:val="null3"/>
        <w:jc w:val="center"/>
        <w:outlineLvl w:val="3"/>
      </w:pPr>
      <w:r>
        <w:rPr>
          <w:sz w:val="24"/>
          <w:b/>
        </w:rPr>
        <w:t>采购项目编号：</w:t>
      </w:r>
      <w:r>
        <w:rPr>
          <w:sz w:val="24"/>
          <w:b/>
        </w:rPr>
        <w:t>GPCGD252201GC089J</w:t>
      </w:r>
    </w:p>
    <w:p>
      <w:pPr>
        <w:pStyle w:val="null3"/>
        <w:jc w:val="center"/>
        <w:outlineLvl w:val="3"/>
      </w:pPr>
      <w:r>
        <w:rPr>
          <w:sz w:val="24"/>
          <w:b/>
        </w:rPr>
        <w:t>所响应采购包：第 包</w:t>
      </w:r>
    </w:p>
    <w:p>
      <w:pPr>
        <w:pStyle w:val="null3"/>
        <w:outlineLvl w:val="3"/>
      </w:pPr>
      <w:r>
        <w:rPr>
          <w:sz w:val="24"/>
          <w:b/>
        </w:rPr>
        <w:t>（供应商名称）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响应文件目录</w:t>
      </w:r>
    </w:p>
    <w:p>
      <w:pPr>
        <w:pStyle w:val="null3"/>
        <w:ind w:firstLine="480"/>
      </w:pPr>
      <w:r>
        <w:rPr/>
        <w:t>一、响应承诺函</w:t>
      </w:r>
    </w:p>
    <w:p>
      <w:pPr>
        <w:pStyle w:val="null3"/>
        <w:ind w:firstLine="480"/>
      </w:pPr>
      <w:r>
        <w:rPr/>
        <w:t>二、首轮报价表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七、响应保证金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十四、联合体共同响应协议书</w:t>
      </w:r>
    </w:p>
    <w:p>
      <w:pPr>
        <w:pStyle w:val="null3"/>
        <w:ind w:firstLine="480"/>
      </w:pPr>
      <w:r>
        <w:rPr/>
        <w:t>十五、供应商业绩情况表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jc w:val="center"/>
        <w:outlineLvl w:val="3"/>
      </w:pPr>
      <w:r>
        <w:rPr>
          <w:sz w:val="24"/>
          <w:b/>
        </w:rPr>
        <w:t>响 应 承 诺 函</w:t>
      </w:r>
    </w:p>
    <w:p>
      <w:pPr>
        <w:pStyle w:val="null3"/>
        <w:ind w:firstLine="480"/>
      </w:pPr>
      <w:r>
        <w:rPr/>
        <w:t xml:space="preserve"> 致：</w:t>
      </w:r>
      <w:r>
        <w:rPr/>
        <w:t>广东省政府采购中心</w:t>
      </w:r>
    </w:p>
    <w:p>
      <w:pPr>
        <w:pStyle w:val="null3"/>
        <w:ind w:firstLine="480"/>
      </w:pPr>
      <w:r>
        <w:rPr/>
        <w:t xml:space="preserve"> 你方组织的</w:t>
      </w:r>
      <w:r>
        <w:rPr>
          <w:u w:val="single"/>
        </w:rPr>
        <w:t>“</w:t>
      </w:r>
      <w:r>
        <w:rPr>
          <w:u w:val="single"/>
        </w:rPr>
        <w:t>江门监狱1#监舍修缮项目</w:t>
      </w:r>
      <w:r>
        <w:rPr>
          <w:u w:val="single"/>
        </w:rPr>
        <w:t>”</w:t>
      </w:r>
      <w:r>
        <w:rPr/>
        <w:t>项目的竞争性磋商[采购项目编号为：</w:t>
      </w:r>
      <w:r>
        <w:rPr>
          <w:u w:val="single"/>
        </w:rPr>
        <w:t>GPCGD252201GC089J</w:t>
      </w:r>
      <w:r>
        <w:rPr/>
        <w:t>]，我方愿参与响应。</w:t>
      </w:r>
    </w:p>
    <w:p>
      <w:pPr>
        <w:pStyle w:val="null3"/>
        <w:ind w:firstLine="480"/>
      </w:pPr>
      <w:r>
        <w:rPr/>
        <w:t>我方确认收到贵方提供的</w:t>
      </w:r>
      <w:r>
        <w:rPr>
          <w:u w:val="single"/>
        </w:rPr>
        <w:t>“</w:t>
      </w:r>
      <w:r>
        <w:rPr>
          <w:u w:val="single"/>
        </w:rPr>
        <w:t>江门监狱1#监舍修缮项目</w:t>
      </w:r>
      <w:r>
        <w:rPr>
          <w:u w:val="single"/>
        </w:rPr>
        <w:t>”</w:t>
      </w:r>
      <w:r>
        <w:rPr/>
        <w:t>项目的磋商文件的全部内容。</w:t>
      </w:r>
    </w:p>
    <w:p>
      <w:pPr>
        <w:pStyle w:val="null3"/>
        <w:ind w:firstLine="480"/>
      </w:pPr>
      <w:r>
        <w:rPr/>
        <w:t xml:space="preserve"> 我方在参与响应前已详细研究了磋商文件的所有内容，包括澄清、修改文件（如果有）和所有已提供的参考资料以及有关附件，我方完全明白并认为此磋商文件没有倾向性，也不存在排斥潜在供应商的内容，我方同意磋商文件的相关条款，放弃对磋商文件提出误解和质疑的一切权利。</w:t>
      </w:r>
    </w:p>
    <w:p>
      <w:pPr>
        <w:pStyle w:val="null3"/>
        <w:ind w:firstLine="480"/>
      </w:pPr>
      <w:r>
        <w:rPr>
          <w:u w:val="single"/>
        </w:rPr>
        <w:t>(供应商名称)</w:t>
      </w:r>
      <w:r>
        <w:rPr/>
        <w:t>作为供应商正式授权</w:t>
      </w:r>
      <w:r>
        <w:rPr>
          <w:u w:val="single"/>
        </w:rPr>
        <w:t>(授权代表全名,职务)</w:t>
      </w:r>
      <w:r>
        <w:rPr/>
        <w:t>代表我方全权处理有关本响应的一切事宜。</w:t>
      </w:r>
    </w:p>
    <w:p>
      <w:pPr>
        <w:pStyle w:val="null3"/>
        <w:ind w:firstLine="480"/>
      </w:pPr>
      <w:r>
        <w:rPr/>
        <w:t>我方已完全明白磋商文件的所有条款要求，并申明如下：</w:t>
      </w:r>
    </w:p>
    <w:p>
      <w:pPr>
        <w:pStyle w:val="null3"/>
        <w:ind w:firstLine="480"/>
      </w:pPr>
      <w:r>
        <w:rPr/>
        <w:t>（一）按磋商文件提供的全部货物（工程、服务）与相关服务的磋商总价详见《首轮报价表》。</w:t>
      </w:r>
    </w:p>
    <w:p>
      <w:pPr>
        <w:pStyle w:val="null3"/>
        <w:ind w:firstLine="480"/>
      </w:pPr>
      <w:r>
        <w:rPr/>
        <w:t xml:space="preserve"> （二）本响应文件的有效期为</w:t>
      </w:r>
      <w:r>
        <w:rPr/>
        <w:t>从提交投标（响应）文件的截止之日起90日历天</w:t>
      </w:r>
      <w:r>
        <w:rPr/>
        <w:t>。如成交，有效期将延至合同终止日为止。在此提交的资格证明文件均至响应截止日有效，如有在响应有效期内失效的，我方承诺在成交后补齐一切手续，保证所有资格证明文件能在签订采购合同时直至采购合同终止日有效。</w:t>
      </w:r>
    </w:p>
    <w:p>
      <w:pPr>
        <w:pStyle w:val="null3"/>
        <w:ind w:firstLine="480"/>
      </w:pPr>
      <w:r>
        <w:rPr/>
        <w:t>（三）我方明白并同意，在规定的开启日之后，响应有效期之内撤回响应或成交后不按规定与采购人签订合同或不提交履约保证金, 则贵方将不予退还响应保证金。</w:t>
      </w:r>
    </w:p>
    <w:p>
      <w:pPr>
        <w:pStyle w:val="null3"/>
        <w:ind w:firstLine="480"/>
      </w:pPr>
      <w:r>
        <w:rPr/>
        <w:t>（四）我方愿意向贵方提供任何与本项报价有关的数据、情况和技术资料。若贵方需要，我方愿意提供我方作出的一切承诺的证明材料。</w:t>
      </w:r>
    </w:p>
    <w:p>
      <w:pPr>
        <w:pStyle w:val="null3"/>
        <w:ind w:firstLine="480"/>
      </w:pPr>
      <w:r>
        <w:rPr/>
        <w:t>（五）我方理解贵方不一定接受最低磋商价或任何贵方可能收到的响应。</w:t>
      </w:r>
    </w:p>
    <w:p>
      <w:pPr>
        <w:pStyle w:val="null3"/>
        <w:ind w:firstLine="480"/>
      </w:pPr>
      <w:r>
        <w:rPr/>
        <w:t>（六）我方如果成交，将保证履行磋商文件及其澄清、修改文件（如果有）中的全部责任和义务，按质、按量、按期完成《采购需求》及《合同书》中的全部任务。</w:t>
      </w:r>
    </w:p>
    <w:p>
      <w:pPr>
        <w:pStyle w:val="null3"/>
        <w:ind w:firstLine="480"/>
      </w:pPr>
      <w:r>
        <w:rPr/>
        <w:t>（七）我方作为法律、财务和运作上独立于采购人、采购代理机构的供应商，在此保证所提交的所有文件和全部说明是真实的和正确的。</w:t>
      </w:r>
    </w:p>
    <w:p>
      <w:pPr>
        <w:pStyle w:val="null3"/>
        <w:ind w:firstLine="480"/>
      </w:pPr>
      <w:r>
        <w:rPr/>
        <w:t>（八）我方磋商报价已包含应向知识产权所有权人支付的所有相关税费，并保证采购人在中国使用我方提供的货物时，如有第三方提出侵犯其知识产权主张的，责任由我方承担。</w:t>
      </w:r>
    </w:p>
    <w:p>
      <w:pPr>
        <w:pStyle w:val="null3"/>
        <w:ind w:firstLine="480"/>
      </w:pPr>
      <w:r>
        <w:rPr/>
        <w:t>（九）我方接受采购人委托向贵方支付代理服务费，项目总报价已包含代理服务费，如果被确定为成交供应商，承诺向贵方足额支付。（若采购人支付代理服务费，则此条不适用）</w:t>
      </w:r>
    </w:p>
    <w:p>
      <w:pPr>
        <w:pStyle w:val="null3"/>
        <w:ind w:firstLine="480"/>
      </w:pPr>
      <w:r>
        <w:rPr/>
        <w:t>（十）我方与其他供应商不存在单位负责人为同一人或者存在直接控股、管理关系。</w:t>
      </w:r>
    </w:p>
    <w:p>
      <w:pPr>
        <w:pStyle w:val="null3"/>
        <w:ind w:firstLine="480"/>
      </w:pPr>
      <w:r>
        <w:rPr/>
        <w:t>（十一）我方承诺未为本项目提供整体设计、规范编制或者项目管理、监理、检测等服务。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（2）我方符合法律、行政法规规定的其他条件。</w:t>
      </w:r>
    </w:p>
    <w:p>
      <w:pPr>
        <w:pStyle w:val="null3"/>
        <w:ind w:firstLine="480"/>
      </w:pPr>
      <w:r>
        <w:rPr/>
        <w:t>以上内容如有虚假或与事实不符的，磋商小组可将我方做无效响应处理，我方愿意承担相应的法律责任。</w:t>
      </w:r>
    </w:p>
    <w:p>
      <w:pPr>
        <w:pStyle w:val="null3"/>
        <w:ind w:firstLine="480"/>
      </w:pPr>
      <w:r>
        <w:rPr/>
        <w:t>（十五）我方对在本函及响应文件中所作的所有承诺承担法律责任。</w:t>
      </w:r>
    </w:p>
    <w:p>
      <w:pPr>
        <w:pStyle w:val="null3"/>
        <w:ind w:firstLine="480"/>
      </w:pPr>
      <w:r>
        <w:rPr/>
        <w:t>（十六）所有与本磋商有关的函件请发往下列地址：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jc w:val="right"/>
      </w:pPr>
      <w:r>
        <w:rPr/>
        <w:t xml:space="preserve"> 法定代表人或授权委托人（签字）：__________________</w:t>
      </w:r>
    </w:p>
    <w:p>
      <w:pPr>
        <w:pStyle w:val="null3"/>
        <w:jc w:val="right"/>
      </w:pPr>
      <w:r>
        <w:rPr/>
        <w:t xml:space="preserve"> 加盖公章：__________________</w:t>
      </w:r>
    </w:p>
    <w:p>
      <w:pPr>
        <w:pStyle w:val="null3"/>
        <w:jc w:val="right"/>
      </w:pPr>
      <w:r>
        <w:rPr/>
        <w:t xml:space="preserve"> 日  期：__________________</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首轮报价表</w:t>
      </w:r>
    </w:p>
    <w:p>
      <w:pPr>
        <w:pStyle w:val="null3"/>
        <w:ind w:firstLine="480"/>
      </w:pPr>
      <w:r>
        <w:rPr/>
        <w:t xml:space="preserve"> 注:采用电子响应的项目无需编制该表格，响应供应商应在投标客户端【报价部分】进行填写，投标客户端软件将自动根据供应商填写信息在线生成首轮报价表﹐若在响应文件中出现非系统生成的首轮报价表﹐且与投标客户端生成的首轮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响应报价（元/%）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jc w:val="center"/>
            </w:pPr>
            <w:r>
              <w:rPr/>
              <w:t xml:space="preserve"> 1</w:t>
            </w:r>
          </w:p>
        </w:tc>
        <w:tc>
          <w:tcPr>
            <w:tcW w:type="dxa" w:w="1661"/>
          </w:tcPr>
          <w:p/>
        </w:tc>
        <w:tc>
          <w:tcPr>
            <w:tcW w:type="dxa" w:w="1661"/>
          </w:tcPr>
          <w:p/>
        </w:tc>
        <w:tc>
          <w:tcPr>
            <w:tcW w:type="dxa" w:w="1661"/>
          </w:tcPr>
          <w:p/>
        </w:tc>
        <w:tc>
          <w:tcPr>
            <w:tcW w:type="dxa" w:w="166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采用电子响应的项目无需编制该表格，响应供应商应在投标客户端【报价部分】进行填写，投标客户端软件将自动根据供应商填写信息在线生成分项报价表，若在响应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响应供应商名称：</w:t>
      </w:r>
    </w:p>
    <w:p>
      <w:pPr>
        <w:pStyle w:val="null3"/>
        <w:ind w:firstLine="480"/>
      </w:pPr>
      <w:r>
        <w:rPr/>
        <w:t>采购包：</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jc w:val="center"/>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jc w:val="right"/>
      </w:pPr>
      <w:r>
        <w:rPr/>
        <w:t xml:space="preserve"> 供应商签章：__________________</w:t>
      </w:r>
    </w:p>
    <w:p>
      <w:pPr>
        <w:pStyle w:val="null3"/>
        <w:jc w:val="right"/>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jc w:val="center"/>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jc w:val="center"/>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w:t>
      </w:r>
    </w:p>
    <w:p>
      <w:pPr>
        <w:pStyle w:val="null3"/>
        <w:ind w:firstLine="480"/>
      </w:pPr>
      <w:r>
        <w:rPr/>
        <w:t>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2.“节能产品、环境标志产品”须填写认证证书编号，并在对应“节能产品”、“环境标志产品”栏中勾选，同时提供有效期内的证书复印件（加盖供应商公章）</w:t>
      </w:r>
    </w:p>
    <w:p>
      <w:pPr>
        <w:pStyle w:val="null3"/>
        <w:jc w:val="right"/>
      </w:pPr>
      <w:r>
        <w:rPr/>
        <w:t xml:space="preserve"> 供应商名称（盖章）：__________________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格式五：</w:t>
      </w:r>
    </w:p>
    <w:p>
      <w:pPr>
        <w:pStyle w:val="null3"/>
        <w:ind w:firstLine="480"/>
      </w:pPr>
      <w:r>
        <w:rPr/>
        <w:t>（供应商可使用下述格式，也可使用广东省工商行政管理局统一印制的法定代表人证明书格式）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经营范围：__________________________________________________________</w:t>
      </w:r>
    </w:p>
    <w:p>
      <w:pPr>
        <w:pStyle w:val="null3"/>
        <w:jc w:val="right"/>
      </w:pPr>
      <w:r>
        <w:rPr/>
        <w:t xml:space="preserve"> 供应商名称（盖章）：__________________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（对于银行、保险、电信、邮政、铁路等行业以及获得总公司响应授权的分公司，可以提供响应分支机构负责人授权书）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（供应商名称）</w:t>
      </w:r>
      <w:r>
        <w:rPr/>
        <w:t xml:space="preserve">的法定代表人，现任________职务，有效证件号码：________________。现授权 </w:t>
      </w:r>
      <w:r>
        <w:rPr>
          <w:u w:val="single"/>
        </w:rPr>
        <w:t>（姓名、职务）</w:t>
      </w:r>
      <w:r>
        <w:rPr/>
        <w:t xml:space="preserve"> 作为我公司的全权代理人，就“</w:t>
      </w:r>
      <w:r>
        <w:rPr/>
        <w:t>江门监狱1#监舍修缮项目</w:t>
      </w:r>
      <w:r>
        <w:rPr/>
        <w:t>”项目采购[采购项目编号为</w:t>
      </w:r>
      <w:r>
        <w:rPr/>
        <w:t>GPCGD252201GC089J</w:t>
      </w:r>
      <w:r>
        <w:rPr/>
        <w:t>]的响应和合同执行，以我方的名义处理一切与之有关的事宜。</w:t>
      </w:r>
    </w:p>
    <w:p>
      <w:pPr>
        <w:pStyle w:val="null3"/>
        <w:ind w:firstLine="480"/>
      </w:pPr>
      <w:r>
        <w:rPr/>
        <w:t>本授权书于________年________月________日签字生效，特此声明。</w:t>
      </w:r>
    </w:p>
    <w:p>
      <w:pPr>
        <w:pStyle w:val="null3"/>
        <w:jc w:val="right"/>
      </w:pPr>
      <w:r>
        <w:rPr/>
        <w:t xml:space="preserve"> 供应商（盖章）：__________________</w:t>
      </w:r>
    </w:p>
    <w:p>
      <w:pPr>
        <w:pStyle w:val="null3"/>
        <w:jc w:val="right"/>
      </w:pPr>
      <w:r>
        <w:rPr/>
        <w:t xml:space="preserve"> 地  址：__________________</w:t>
      </w:r>
    </w:p>
    <w:p>
      <w:pPr>
        <w:pStyle w:val="null3"/>
        <w:jc w:val="right"/>
      </w:pPr>
      <w:r>
        <w:rPr/>
        <w:t xml:space="preserve"> 法定代表人（签字或盖章）：__________________</w:t>
      </w:r>
    </w:p>
    <w:p>
      <w:pPr>
        <w:pStyle w:val="null3"/>
        <w:jc w:val="right"/>
      </w:pPr>
      <w:r>
        <w:rPr/>
        <w:t xml:space="preserve"> 职  务：__________________</w:t>
      </w:r>
    </w:p>
    <w:p>
      <w:pPr>
        <w:pStyle w:val="null3"/>
        <w:jc w:val="right"/>
      </w:pPr>
      <w:r>
        <w:rPr/>
        <w:t xml:space="preserve"> 被授权人（签字或盖章）：__________________</w:t>
      </w:r>
    </w:p>
    <w:p>
      <w:pPr>
        <w:pStyle w:val="null3"/>
        <w:jc w:val="right"/>
      </w:pPr>
      <w:r>
        <w:rPr/>
        <w:t xml:space="preserve"> 职  务：__________________</w:t>
      </w:r>
    </w:p>
    <w:p>
      <w:pPr>
        <w:pStyle w:val="null3"/>
        <w:jc w:val="right"/>
      </w:pPr>
      <w:r>
        <w:rPr/>
        <w:t xml:space="preserve"> 日  期：__________________</w:t>
      </w:r>
    </w:p>
    <w:p>
      <w:pPr>
        <w:pStyle w:val="null3"/>
      </w:pPr>
      <w:r>
        <w:rPr/>
        <w:t xml:space="preserve">  </w:t>
      </w:r>
    </w:p>
    <w:p>
      <w:pPr>
        <w:pStyle w:val="null3"/>
        <w:outlineLvl w:val="2"/>
      </w:pPr>
      <w:r>
        <w:rPr>
          <w:sz w:val="28"/>
          <w:b/>
        </w:rPr>
        <w:t>格式七：</w:t>
      </w:r>
    </w:p>
    <w:p>
      <w:pPr>
        <w:pStyle w:val="null3"/>
        <w:jc w:val="center"/>
        <w:outlineLvl w:val="3"/>
      </w:pPr>
      <w:r>
        <w:rPr>
          <w:sz w:val="24"/>
          <w:b/>
        </w:rPr>
        <w:t>响应保证金</w:t>
      </w:r>
    </w:p>
    <w:p>
      <w:pPr>
        <w:pStyle w:val="null3"/>
        <w:ind w:firstLine="480"/>
      </w:pPr>
      <w:r>
        <w:rPr/>
        <w:t>响应文件要求递交响应保证金的，供应商应在此提供保证金的凭证的复印件。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广东省江门监狱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中小企业声明函（所投产品制造商为中小企业时提交本函，所属行业应符合磋商文件中明确的本项目所属行业）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2.（标的名称），属于（磋商文件中明确的所属行业）行业；制造商为（企业名称），从业人员__________________人，营业收入为__________________万元，资产总额为__________________万元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 xml:space="preserve"> 2：供应商应当对其出具的《中小企业声明函》真实性负责，供应商出具的《中小企业声明函》内容不实的，属于提供虚假材料谋取成交。在实际操作中，供应商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中小企业声明函（承建本项目工程为中小企业或者承接本项目服务为中小企业时提交本函，所属行业应符合磋商文件中明确的本项目所属行业）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 xml:space="preserve"> 2.（标的名称），属于（磋商文件中明确的所属行业）行业；承建（承接）企业为（企业名称），从业人员__________________人，营业收入为__________________万元，资产总额为__________________万元</w:t>
      </w:r>
      <w:r>
        <w:rPr>
          <w:sz w:val="7"/>
        </w:rPr>
        <w:t>1</w:t>
      </w:r>
      <w:r>
        <w:rPr/>
        <w:t>，属于（中型企业、小型企业、微型企业）；</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jc w:val="right"/>
      </w:pPr>
      <w:r>
        <w:rPr/>
        <w:t xml:space="preserve"> 企业名称（盖章）：__________________</w:t>
      </w:r>
    </w:p>
    <w:p>
      <w:pPr>
        <w:pStyle w:val="null3"/>
        <w:jc w:val="right"/>
      </w:pPr>
      <w:r>
        <w:rPr/>
        <w:t xml:space="preserve"> 日  期：__________________</w:t>
      </w:r>
    </w:p>
    <w:p>
      <w:pPr>
        <w:pStyle w:val="null3"/>
        <w:ind w:firstLine="480"/>
      </w:pPr>
      <w:r>
        <w:rPr/>
        <w:t>1：从业人员、营业收入、资产总额填报上一年度数据，无上一年度数据的新成立企业可不填报。</w:t>
      </w:r>
    </w:p>
    <w:p>
      <w:pPr>
        <w:pStyle w:val="null3"/>
        <w:ind w:firstLine="480"/>
      </w:pPr>
      <w:r>
        <w:rPr/>
        <w:t>2：供应商应当自行核实是否属于小微企业，并认真填写声明函，若有虚假将追究其责任。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jc w:val="right"/>
      </w:pPr>
      <w:r>
        <w:rPr/>
        <w:t>单位名称（盖章）：__________________</w:t>
      </w:r>
    </w:p>
    <w:p>
      <w:pPr>
        <w:pStyle w:val="null3"/>
        <w:jc w:val="right"/>
      </w:pPr>
      <w:r>
        <w:rPr/>
        <w:t xml:space="preserve"> 日  期：__________________</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联合体共同响应协议书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自愿组成联合体，以一个供应商的身份共同参加（采购项目名称）（采购项目编号）的响应活动。经各方充分协商一致，就项目的响应和合同实施阶段的有关事务协商一致订立协议如下：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共同组成一个联合体，以一个供应商的身份共同参加本项目的响应。（甲公司全称）、（乙公司全称）、（……公司全称）作为联合体成员，若成交，联合体各方共同与（采购人）签订政府采购合同。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1.（甲公司全称）作为联合体的牵头单位，代表联合体双方负责响应和合同实施阶段的主办、协调工作。</w:t>
      </w:r>
    </w:p>
    <w:p>
      <w:pPr>
        <w:pStyle w:val="null3"/>
        <w:ind w:firstLine="480"/>
      </w:pPr>
      <w:r>
        <w:rPr/>
        <w:t>2.联合体将严格按照文件的各项要求，递交响应文件，切实执行一切合同文件，共同承担合同规定的一切义务和责任，同时按照内部职责的划分，承担自身所负的责任和风险，在法律上承担连带责任。</w:t>
      </w:r>
    </w:p>
    <w:p>
      <w:pPr>
        <w:pStyle w:val="null3"/>
        <w:ind w:firstLine="480"/>
      </w:pPr>
      <w:r>
        <w:rPr/>
        <w:t>3.如果本联合体成交，（甲公司全称）负责本项目___________部分，（乙公司全称）负责本项目___________部分。</w:t>
      </w:r>
    </w:p>
    <w:p>
      <w:pPr>
        <w:pStyle w:val="null3"/>
        <w:ind w:firstLine="480"/>
      </w:pPr>
      <w:r>
        <w:rPr/>
        <w:t>4.如成交，联合体各方共同与（采购人）签订合同书，并就成交项目向采购人负责有连带的和各自的法律责任；</w:t>
      </w:r>
    </w:p>
    <w:p>
      <w:pPr>
        <w:pStyle w:val="null3"/>
        <w:ind w:firstLine="480"/>
      </w:pPr>
      <w:r>
        <w:rPr/>
        <w:t>5.联合体成员（公司全称）为（请填写：小型、微型）企业，将承担合同总金额____%的工作内容（联合体成员中有小型、微型企业时适用）。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五、本协议在自签署之日起生效，有效期内有效，如获成交资格，合同有效期延续至合同履行完毕之日。</w:t>
      </w:r>
    </w:p>
    <w:p>
      <w:pPr>
        <w:pStyle w:val="null3"/>
        <w:ind w:firstLine="480"/>
      </w:pPr>
      <w:r>
        <w:rPr/>
        <w:t>六、本协议书正本一式____份，随响应文件装订____份，送采购人____份，联合体成员各一份；副本一式____份，联合体成员各执____份。</w:t>
      </w:r>
    </w:p>
    <w:p>
      <w:pPr>
        <w:pStyle w:val="null3"/>
        <w:jc w:val="right"/>
      </w:pPr>
      <w:r>
        <w:rPr/>
        <w:t xml:space="preserve"> 甲公司全称：____（盖章）________，乙公司全称：____（盖章）________，……公司全称：____（盖章）________，</w:t>
      </w:r>
    </w:p>
    <w:p>
      <w:pPr>
        <w:pStyle w:val="null3"/>
        <w:jc w:val="right"/>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响应供应商业绩情况表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jc w:val="center"/>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jc w:val="center"/>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根据上述业绩情况，按磋商文件要求附销售或服务合同复印件。</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磋商文件规定的技术和服务要求</w:t>
            </w:r>
          </w:p>
        </w:tc>
        <w:tc>
          <w:tcPr>
            <w:tcW w:type="dxa" w:w="923"/>
          </w:tcPr>
          <w:p>
            <w:pPr>
              <w:pStyle w:val="null3"/>
            </w:pPr>
            <w:r>
              <w:rPr/>
              <w:t>响应文件响应的具体内容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1.“磋商文件规定的技术和服务要求”项下填写的内容应与磋商文件中采购需求的 “技术要求”的内容保持一致。供应商应当如实填写上表“响应文件响应的具体内容”处内容，对磋商文件提出的要求和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2.参数性质栏标注“★”、“▲”号条款标志，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3.“是否偏离”项下应按下列规定填写：优于的，填写“正偏离”；符合的，填写“无偏离”；低于的，填写“负偏离”。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磋商文件规定的商务条件</w:t>
            </w:r>
          </w:p>
        </w:tc>
        <w:tc>
          <w:tcPr>
            <w:tcW w:type="dxa" w:w="1187"/>
          </w:tcPr>
          <w:p>
            <w:pPr>
              <w:pStyle w:val="null3"/>
            </w:pPr>
            <w:r>
              <w:rPr/>
              <w:t xml:space="preserve"> 响应文件响应的具体内容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jc w:val="center"/>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center"/>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1.“磋商文件规定的商务条件”项下填写的内容应与磋商文件中采购需求的 “商务要求”的内容保持一致。</w:t>
      </w:r>
    </w:p>
    <w:p>
      <w:pPr>
        <w:pStyle w:val="null3"/>
        <w:ind w:firstLine="480"/>
      </w:pPr>
      <w:r>
        <w:rPr/>
        <w:t xml:space="preserve"> 2.供应商应当如实填写上表“响应文件响应的具体内容”处内容，对磋商文件规定的商务条件作出明确响应，并列明具体响应数值或内容，只注明符合、满足等无具体内容表述的，将视为未实质性满足磋商文件要求。供应商需要说明的内容若需特殊表达，应先在本表中进行相应说明，再另页应答，否则</w:t>
      </w:r>
      <w:r>
        <w:rPr>
          <w:b/>
        </w:rPr>
        <w:t>响应无效</w:t>
      </w:r>
      <w:r>
        <w:rPr/>
        <w:t>。</w:t>
      </w:r>
    </w:p>
    <w:p>
      <w:pPr>
        <w:pStyle w:val="null3"/>
        <w:ind w:firstLine="480"/>
      </w:pPr>
      <w:r>
        <w:rPr/>
        <w:t>3.参数性质栏标注“★”、“▲”号条款标志， 打“★”号条款为实质性条款，若有任何一条负偏离或不满足则导致响应无效。打“▲”号条款为重要技术参数（如有），若有部分“▲”条款未响应或不满足，将根据评审要求影响其得分，但不作为无效响应条款。</w:t>
      </w:r>
    </w:p>
    <w:p>
      <w:pPr>
        <w:pStyle w:val="null3"/>
        <w:ind w:firstLine="480"/>
      </w:pPr>
      <w:r>
        <w:rPr/>
        <w:t>4.“是否偏离”项下应按下列规定填写：优于的，填写“正偏离”；符合的，填写“无偏离”；低于的，填写“负偏离”。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jc w:val="center"/>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jc w:val="center"/>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jc w:val="center"/>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1.磋商文件要求提供的其他资料。</w:t>
      </w:r>
    </w:p>
    <w:p>
      <w:pPr>
        <w:pStyle w:val="null3"/>
        <w:ind w:firstLine="480"/>
      </w:pPr>
      <w:r>
        <w:rPr/>
        <w:t>2.供应商认为需提供的其他资料。</w:t>
      </w:r>
    </w:p>
    <w:p>
      <w:pPr>
        <w:pStyle w:val="null3"/>
        <w:ind w:firstLine="480"/>
      </w:pPr>
      <w:r>
        <w:rPr/>
        <w:t xml:space="preserve">  </w:t>
      </w:r>
    </w:p>
    <w:p>
      <w:pPr>
        <w:pStyle w:val="null3"/>
        <w:outlineLvl w:val="2"/>
      </w:pPr>
      <w:r>
        <w:rPr>
          <w:sz w:val="28"/>
          <w:b/>
        </w:rPr>
        <w:t>格式二十：</w:t>
      </w:r>
    </w:p>
    <w:p>
      <w:pPr>
        <w:pStyle w:val="null3"/>
        <w:ind w:firstLine="480"/>
      </w:pPr>
      <w:r>
        <w:rPr/>
        <w:t>（若采购人支付代理服务费，则无需出具此承诺书）</w:t>
      </w:r>
    </w:p>
    <w:p>
      <w:pPr>
        <w:pStyle w:val="null3"/>
        <w:jc w:val="center"/>
        <w:outlineLvl w:val="3"/>
      </w:pPr>
      <w:r>
        <w:rPr>
          <w:sz w:val="24"/>
          <w:b/>
        </w:rPr>
        <w:t>代理服务费缴纳承诺函</w:t>
      </w:r>
    </w:p>
    <w:p>
      <w:pPr>
        <w:pStyle w:val="null3"/>
        <w:ind w:firstLine="480"/>
      </w:pPr>
      <w:r>
        <w:rPr/>
        <w:t>致：</w:t>
      </w:r>
      <w:r>
        <w:rPr/>
        <w:t>广东省政府采购中心</w:t>
      </w:r>
    </w:p>
    <w:p>
      <w:pPr>
        <w:pStyle w:val="null3"/>
        <w:ind w:firstLine="480"/>
      </w:pPr>
      <w:r>
        <w:rPr/>
        <w:t>我单位参加贵公司组织的</w:t>
      </w:r>
      <w:r>
        <w:rPr/>
        <w:t>江门监狱1#监舍修缮项目</w:t>
      </w:r>
      <w:r>
        <w:rPr/>
        <w:t>（采购项目编号：</w:t>
      </w:r>
      <w:r>
        <w:rPr/>
        <w:t>GPCGD252201GC089J</w:t>
      </w:r>
      <w:r>
        <w:rPr/>
        <w:t>），作出如下承诺：</w:t>
      </w:r>
    </w:p>
    <w:p>
      <w:pPr>
        <w:pStyle w:val="null3"/>
        <w:ind w:firstLine="480"/>
      </w:pPr>
      <w:r>
        <w:rPr/>
        <w:t>1、完全响应磋商文件中要求的条款，若提供虚假资料将作为无效响应处理，并接受相关部门的处罚。</w:t>
      </w:r>
    </w:p>
    <w:p>
      <w:pPr>
        <w:pStyle w:val="null3"/>
        <w:ind w:firstLine="480"/>
      </w:pPr>
      <w:r>
        <w:rPr/>
        <w:t xml:space="preserve"> 2、我单位若被选为成交供应商，承诺按照规定缴纳代理服务费。代理服务费包括组织专家对审查供应商资格、答疑、组织磋商、评审、确定成交供应商，以及提供采购前期咨询、协调合同的签订等服务，按______支付。</w:t>
      </w:r>
    </w:p>
    <w:p>
      <w:pPr>
        <w:pStyle w:val="null3"/>
        <w:ind w:firstLine="480"/>
      </w:pPr>
      <w:r>
        <w:rPr/>
        <w:t>3、如我公司被选为成交供应商，在成交结果公示后3日内向采购代理机构指定账户缴付代理服务费。</w:t>
      </w:r>
    </w:p>
    <w:p>
      <w:pPr>
        <w:pStyle w:val="null3"/>
        <w:ind w:firstLine="480"/>
      </w:pPr>
      <w:r>
        <w:rPr/>
        <w:t>特此承诺！</w:t>
      </w:r>
    </w:p>
    <w:p>
      <w:pPr>
        <w:pStyle w:val="null3"/>
        <w:jc w:val="right"/>
      </w:pPr>
      <w:r>
        <w:rPr/>
        <w:t>供应商法定名称（公章）；_____________________</w:t>
      </w:r>
    </w:p>
    <w:p>
      <w:pPr>
        <w:pStyle w:val="null3"/>
        <w:jc w:val="right"/>
      </w:pPr>
      <w:r>
        <w:rPr/>
        <w:t>供应商法定地址：_____________________</w:t>
      </w:r>
    </w:p>
    <w:p>
      <w:pPr>
        <w:pStyle w:val="null3"/>
        <w:jc w:val="right"/>
      </w:pPr>
      <w:r>
        <w:rPr/>
        <w:t>供应商授权代表（签字或盖章）：_____________________</w:t>
      </w:r>
    </w:p>
    <w:p>
      <w:pPr>
        <w:pStyle w:val="null3"/>
        <w:jc w:val="right"/>
      </w:pPr>
      <w:r>
        <w:rPr/>
        <w:t>电 话：_____________________</w:t>
      </w:r>
    </w:p>
    <w:p>
      <w:pPr>
        <w:pStyle w:val="null3"/>
        <w:jc w:val="right"/>
      </w:pPr>
      <w:r>
        <w:rPr/>
        <w:t>传 真：_____________________</w:t>
      </w:r>
    </w:p>
    <w:p>
      <w:pPr>
        <w:pStyle w:val="null3"/>
        <w:jc w:val="right"/>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供应商需要采购人提供的附加条件</w:t>
            </w:r>
          </w:p>
        </w:tc>
      </w:tr>
      <w:tr>
        <w:tc>
          <w:tcPr>
            <w:tcW w:type="dxa" w:w="4153"/>
          </w:tcPr>
          <w:p>
            <w:pPr>
              <w:pStyle w:val="null3"/>
              <w:jc w:val="center"/>
            </w:pPr>
            <w:r>
              <w:rPr/>
              <w:t xml:space="preserve"> 1</w:t>
            </w:r>
          </w:p>
        </w:tc>
        <w:tc>
          <w:tcPr>
            <w:tcW w:type="dxa" w:w="4153"/>
          </w:tcPr>
          <w:p/>
        </w:tc>
      </w:tr>
      <w:tr>
        <w:tc>
          <w:tcPr>
            <w:tcW w:type="dxa" w:w="4153"/>
          </w:tcPr>
          <w:p>
            <w:pPr>
              <w:pStyle w:val="null3"/>
              <w:jc w:val="center"/>
            </w:pPr>
            <w:r>
              <w:rPr/>
              <w:t xml:space="preserve"> 2</w:t>
            </w:r>
          </w:p>
        </w:tc>
        <w:tc>
          <w:tcPr>
            <w:tcW w:type="dxa" w:w="4153"/>
          </w:tcPr>
          <w:p/>
        </w:tc>
      </w:tr>
      <w:tr>
        <w:tc>
          <w:tcPr>
            <w:tcW w:type="dxa" w:w="4153"/>
          </w:tcPr>
          <w:p>
            <w:pPr>
              <w:pStyle w:val="null3"/>
              <w:jc w:val="center"/>
            </w:pPr>
            <w:r>
              <w:rPr/>
              <w:t xml:space="preserve"> 3</w:t>
            </w:r>
          </w:p>
        </w:tc>
        <w:tc>
          <w:tcPr>
            <w:tcW w:type="dxa" w:w="4153"/>
          </w:tcPr>
          <w:p/>
        </w:tc>
      </w:tr>
    </w:tbl>
    <w:p>
      <w:pPr>
        <w:pStyle w:val="null3"/>
        <w:ind w:firstLine="480"/>
      </w:pPr>
      <w:r>
        <w:rPr/>
        <w:t>注：供应商完成本项目需要采购人配合或提供的条件必须在上表列出，否则将视为供应商同意按现有条件完成本项目。如上表所列附加条件含有采购人不能接受的，将被视为响应无效。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说明：本部分格式为供应商提交询问函、质疑函、投诉函时使用，不属于响应文件格式的组成部分。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江门监狱1#监舍修缮项目</w:t>
      </w:r>
      <w:r>
        <w:rPr/>
        <w:t>”项目（采购项目编号：</w:t>
      </w:r>
      <w:r>
        <w:rPr/>
        <w:t>GPCGD252201GC089J</w:t>
      </w:r>
      <w:r>
        <w:rPr/>
        <w:t xml:space="preserve"> ）的响应活动，现有以下几个内容（或条款）存在疑问（或无法理解），特提出询问。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ind w:firstLine="480"/>
      </w:pPr>
      <w:r>
        <w:rPr/>
        <w:t>询问人：（公章）</w:t>
      </w:r>
    </w:p>
    <w:p>
      <w:pPr>
        <w:pStyle w:val="null3"/>
        <w:ind w:firstLine="480"/>
      </w:pPr>
      <w:r>
        <w:rPr/>
        <w:t>法定代表人（授权代表）：</w:t>
      </w:r>
    </w:p>
    <w:p>
      <w:pPr>
        <w:pStyle w:val="null3"/>
        <w:ind w:firstLine="480"/>
      </w:pPr>
      <w:r>
        <w:rPr/>
        <w:t>地址/邮编：</w:t>
      </w:r>
    </w:p>
    <w:p>
      <w:pPr>
        <w:pStyle w:val="null3"/>
        <w:ind w:firstLine="480"/>
      </w:pPr>
      <w:r>
        <w:rPr/>
        <w:t>电话/传真：</w:t>
      </w:r>
    </w:p>
    <w:p>
      <w:pPr>
        <w:pStyle w:val="null3"/>
        <w:jc w:val="right"/>
      </w:pPr>
      <w:r>
        <w:rPr/>
        <w:t xml:space="preserve"> 日  期：__________________</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质疑供应商：__________________________________________</w:t>
      </w:r>
    </w:p>
    <w:p>
      <w:pPr>
        <w:pStyle w:val="null3"/>
        <w:ind w:firstLine="480"/>
      </w:pPr>
      <w:r>
        <w:rPr/>
        <w:t>地址：_____________________邮编：_____________________</w:t>
      </w:r>
    </w:p>
    <w:p>
      <w:pPr>
        <w:pStyle w:val="null3"/>
        <w:ind w:firstLine="480"/>
      </w:pPr>
      <w:r>
        <w:rPr/>
        <w:t>联系：_____________________联系电话：_________________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磋商文件获取日期：_____________________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w:t>
      </w:r>
    </w:p>
    <w:p>
      <w:pPr>
        <w:pStyle w:val="null3"/>
        <w:ind w:firstLine="480"/>
      </w:pPr>
      <w:r>
        <w:rPr/>
        <w:t>……</w:t>
      </w:r>
    </w:p>
    <w:p>
      <w:pPr>
        <w:pStyle w:val="null3"/>
        <w:ind w:firstLine="480"/>
      </w:pPr>
      <w:r>
        <w:rPr/>
        <w:t>四、与质疑事项相关的质疑请求</w:t>
      </w:r>
    </w:p>
    <w:p>
      <w:pPr>
        <w:pStyle w:val="null3"/>
        <w:ind w:firstLine="480"/>
      </w:pPr>
      <w:r>
        <w:rPr/>
        <w:t>请求：</w:t>
      </w:r>
    </w:p>
    <w:p>
      <w:pPr>
        <w:pStyle w:val="null3"/>
        <w:jc w:val="right"/>
      </w:pPr>
      <w:r>
        <w:rPr/>
        <w:t xml:space="preserve"> 签字(签章)：_____________________ 公章：_____________________</w:t>
      </w:r>
    </w:p>
    <w:p>
      <w:pPr>
        <w:pStyle w:val="null3"/>
        <w:jc w:val="right"/>
      </w:pPr>
      <w:r>
        <w:rPr/>
        <w:t xml:space="preserve"> 日期：_____________________</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3.质疑供应商若对项目的某一采购包进行质疑，质疑函中应列明具体分包号。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磋商文件公告:</w:t>
      </w:r>
      <w:r>
        <w:rPr>
          <w:u w:val="single"/>
        </w:rPr>
        <w:t>是/否</w:t>
      </w:r>
      <w:r>
        <w:rPr/>
        <w:t xml:space="preserve"> 公告期限：</w:t>
      </w:r>
    </w:p>
    <w:p>
      <w:pPr>
        <w:pStyle w:val="null3"/>
        <w:ind w:firstLine="480"/>
      </w:pPr>
      <w:r>
        <w:rPr/>
        <w:t xml:space="preserve"> 采购结果公告:</w:t>
      </w:r>
      <w:r>
        <w:rPr>
          <w:u w:val="single"/>
        </w:rPr>
        <w:t>是/否</w:t>
      </w:r>
      <w:r>
        <w:rPr/>
        <w:t xml:space="preserve"> 公告期限：</w:t>
      </w:r>
    </w:p>
    <w:p>
      <w:pPr>
        <w:pStyle w:val="null3"/>
        <w:ind w:firstLine="480"/>
      </w:pPr>
      <w:r>
        <w:rPr/>
        <w:t xml:space="preserve"> 三、质疑基本情况</w:t>
      </w:r>
    </w:p>
    <w:p>
      <w:pPr>
        <w:pStyle w:val="null3"/>
        <w:ind w:firstLine="480"/>
      </w:pPr>
      <w:r>
        <w:rPr/>
        <w:t xml:space="preserve"> 投诉人于 ____年____月____日,向____________________提出质疑，质疑事项为：________________________________________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投诉事项1：____________________</w:t>
      </w:r>
    </w:p>
    <w:p>
      <w:pPr>
        <w:pStyle w:val="null3"/>
        <w:ind w:firstLine="480"/>
      </w:pPr>
      <w:r>
        <w:rPr/>
        <w:t xml:space="preserve"> 事实依据：____________________</w:t>
      </w:r>
    </w:p>
    <w:p>
      <w:pPr>
        <w:pStyle w:val="null3"/>
        <w:ind w:firstLine="480"/>
      </w:pPr>
      <w:r>
        <w:rPr/>
        <w:t xml:space="preserve"> 法律依据：____________________</w:t>
      </w:r>
    </w:p>
    <w:p>
      <w:pPr>
        <w:pStyle w:val="null3"/>
        <w:ind w:firstLine="480"/>
      </w:pPr>
      <w:r>
        <w:rPr/>
        <w:t xml:space="preserve"> 投诉事项2</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签字(签章)：_________公章________</w:t>
      </w:r>
    </w:p>
    <w:p>
      <w:pPr>
        <w:pStyle w:val="null3"/>
        <w:jc w:val="right"/>
      </w:pPr>
      <w:r>
        <w:rPr/>
        <w:t>日期：_____________________</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jc w:val="right"/>
      </w:pPr>
      <w:r>
        <w:rPr/>
        <w:t>编号：【】号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响应）担保函的形式交纳投标（响应）保证金。应投标（响应）人的申请，我方以保证的方式向你方提供如下投标（响应）保证金担保：</w:t>
      </w:r>
    </w:p>
    <w:p>
      <w:pPr>
        <w:pStyle w:val="null3"/>
        <w:ind w:firstLine="480"/>
      </w:pPr>
      <w:r>
        <w:rPr/>
        <w:t>一、保证责任的情形及保证金额</w:t>
      </w:r>
    </w:p>
    <w:p>
      <w:pPr>
        <w:pStyle w:val="null3"/>
        <w:ind w:firstLine="480"/>
      </w:pPr>
      <w:r>
        <w:rPr/>
        <w:t>（一）在投标（响应）人出现下列情形之一时，我方承担保证责任：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（二）我方承担保证责任的最高金额为人民币__________元（大写）即本项目的投标（响应）保证金金额。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我方的保证期间为：本保函自__年__月__日起生效，有效期至开标日后的90天内。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因本保函发生的纠纷，由你我双方协商解决，协商不成的，通过诉讼程序解决，诉讼管辖地法院为________法院。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jc w:val="right"/>
      </w:pPr>
      <w:r>
        <w:rPr/>
        <w:t>联系人：________________联系电话：_______________</w:t>
      </w:r>
    </w:p>
    <w:p>
      <w:pPr>
        <w:pStyle w:val="null3"/>
        <w:jc w:val="right"/>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decimal"/>
      <w:lvlText w:val="%1."/>
      <w:lvlJc w:val="left"/>
      <w:pPr>
        <w:ind w:left="0"/>
      </w:pPr>
    </w:lvl>
    <w:lvl w:ilvl="1">
      <w:start w:val="1"/>
      <w:numFmt w:val="bullet"/>
      <w:lvlText w:val=""/>
      <w:lvlJc w:val="left"/>
      <w:pPr>
        <w:ind w:left="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