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4"/>
          <w:szCs w:val="44"/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44"/>
          <w:szCs w:val="44"/>
          <w:lang w:eastAsia="zh-CN"/>
        </w:rPr>
        <w:t>广东省广裕集团有限责任公司第二批名优生产设备品牌目录库</w:t>
      </w:r>
    </w:p>
    <w:p>
      <w:pPr>
        <w:tabs>
          <w:tab w:val="left" w:pos="11269"/>
        </w:tabs>
        <w:jc w:val="left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/>
          <w:bCs/>
          <w:sz w:val="44"/>
          <w:szCs w:val="44"/>
          <w:lang w:eastAsia="zh-CN"/>
        </w:rPr>
        <w:tab/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2020年1月13日</w:t>
      </w:r>
    </w:p>
    <w:tbl>
      <w:tblPr>
        <w:tblStyle w:val="6"/>
        <w:tblW w:w="14235" w:type="dxa"/>
        <w:tblInd w:w="-3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0"/>
        <w:gridCol w:w="1350"/>
        <w:gridCol w:w="3135"/>
        <w:gridCol w:w="5685"/>
        <w:gridCol w:w="2085"/>
        <w:gridCol w:w="14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3" w:hRule="atLeast"/>
        </w:trPr>
        <w:tc>
          <w:tcPr>
            <w:tcW w:w="51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序号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设备品牌</w:t>
            </w:r>
          </w:p>
        </w:tc>
        <w:tc>
          <w:tcPr>
            <w:tcW w:w="31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公司名称</w:t>
            </w:r>
          </w:p>
        </w:tc>
        <w:tc>
          <w:tcPr>
            <w:tcW w:w="56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入库设备</w:t>
            </w:r>
            <w:r>
              <w:rPr>
                <w:rFonts w:hint="eastAsia" w:ascii="宋体" w:hAnsi="宋体" w:eastAsia="宋体" w:cs="宋体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种类或机型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eastAsia="zh-CN"/>
              </w:rPr>
              <w:t>联系人（职务）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outlineLvl w:val="9"/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5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银  箭</w:t>
            </w:r>
          </w:p>
        </w:tc>
        <w:tc>
          <w:tcPr>
            <w:tcW w:w="31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宁波高林银箭机电有限公司</w:t>
            </w:r>
          </w:p>
        </w:tc>
        <w:tc>
          <w:tcPr>
            <w:tcW w:w="56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包缝机、绷缝机、锁眼机、花样机、多针机、辘脚机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倪受平（销售总监）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15258338578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5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富  怡</w:t>
            </w:r>
          </w:p>
        </w:tc>
        <w:tc>
          <w:tcPr>
            <w:tcW w:w="31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上工富怡智能制造有限公司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（上工申贝集团子公司）</w:t>
            </w:r>
          </w:p>
        </w:tc>
        <w:tc>
          <w:tcPr>
            <w:tcW w:w="56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富怡电脑裁床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（含配套设备）、服装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CAD软件、排料软件、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绣花机、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模板机、模板铣切机、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花样机、激光切割机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  亮（销售总监）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13829214889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5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  缝</w:t>
            </w:r>
          </w:p>
        </w:tc>
        <w:tc>
          <w:tcPr>
            <w:tcW w:w="31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四川精上缝纫机有限公司</w:t>
            </w:r>
          </w:p>
        </w:tc>
        <w:tc>
          <w:tcPr>
            <w:tcW w:w="56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模板机、花样机、平锁机、套结机、凤眼机、打枣机、直眼机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孙永成（销售总监）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18011133090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5" w:hRule="atLeast"/>
        </w:trPr>
        <w:tc>
          <w:tcPr>
            <w:tcW w:w="5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  西</w:t>
            </w:r>
          </w:p>
        </w:tc>
        <w:tc>
          <w:tcPr>
            <w:tcW w:w="31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关西工业缝纫机有限公司</w:t>
            </w:r>
          </w:p>
        </w:tc>
        <w:tc>
          <w:tcPr>
            <w:tcW w:w="56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裤头车、橡筋车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李荣飞（销售经理）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13662840683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atLeast"/>
        </w:trPr>
        <w:tc>
          <w:tcPr>
            <w:tcW w:w="5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杰  克</w:t>
            </w:r>
          </w:p>
        </w:tc>
        <w:tc>
          <w:tcPr>
            <w:tcW w:w="31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杰克缝纫机股份有限公司</w:t>
            </w:r>
          </w:p>
        </w:tc>
        <w:tc>
          <w:tcPr>
            <w:tcW w:w="56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薄料服装生产设备、拓卡奔马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电脑裁床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（含配套设备）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李石勇（营销总监）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13989640107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5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川  田</w:t>
            </w:r>
          </w:p>
        </w:tc>
        <w:tc>
          <w:tcPr>
            <w:tcW w:w="31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浙江川田缝纫机有限公司</w:t>
            </w:r>
          </w:p>
        </w:tc>
        <w:tc>
          <w:tcPr>
            <w:tcW w:w="56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模板机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（含自动生产配套装置）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梁 海（销售经理 ）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13586091550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5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乐江、南邦</w:t>
            </w:r>
          </w:p>
        </w:tc>
        <w:tc>
          <w:tcPr>
            <w:tcW w:w="31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浙江乐江机械有限公司</w:t>
            </w:r>
          </w:p>
        </w:tc>
        <w:tc>
          <w:tcPr>
            <w:tcW w:w="56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eastAsia="仿宋_GB2312" w:hAnsiTheme="minorHAnsi" w:cstheme="minorBidi"/>
                <w:kern w:val="2"/>
                <w:sz w:val="24"/>
                <w:szCs w:val="24"/>
                <w:lang w:val="en-US" w:eastAsia="zh-CN" w:bidi="ar-SA"/>
              </w:rPr>
              <w:t>智能模板机、锁眼机、打结机、套结机、断布机、钉扣机、花样机</w:t>
            </w:r>
            <w:r>
              <w:rPr>
                <w:rFonts w:hint="eastAsia" w:ascii="仿宋_GB2312" w:eastAsia="仿宋_GB2312" w:cstheme="minorBidi"/>
                <w:kern w:val="2"/>
                <w:sz w:val="24"/>
                <w:szCs w:val="24"/>
                <w:lang w:val="en-US" w:eastAsia="zh-CN" w:bidi="ar-SA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乐江圆刀裁剪机系列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许才亮（销售经理）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13736763939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</w:trPr>
        <w:tc>
          <w:tcPr>
            <w:tcW w:w="5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  森</w:t>
            </w:r>
          </w:p>
        </w:tc>
        <w:tc>
          <w:tcPr>
            <w:tcW w:w="31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浙江中森缝纫机有限公司</w:t>
            </w:r>
          </w:p>
        </w:tc>
        <w:tc>
          <w:tcPr>
            <w:tcW w:w="56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曲腕机、辘脚机、锁眼机、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4"/>
                <w:szCs w:val="24"/>
              </w:rPr>
              <w:t>针织自动化设备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、打结机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  欣（销售经理）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15968645000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安凯</w:t>
            </w:r>
          </w:p>
        </w:tc>
        <w:tc>
          <w:tcPr>
            <w:tcW w:w="31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本佳安凯缝制机械有限公司</w:t>
            </w:r>
          </w:p>
        </w:tc>
        <w:tc>
          <w:tcPr>
            <w:tcW w:w="56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罗拉车系列、人字车、削皮机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吴新安（总经理）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13627362618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PGM</w:t>
            </w:r>
          </w:p>
        </w:tc>
        <w:tc>
          <w:tcPr>
            <w:tcW w:w="313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上海派机姆机械设备有限</w:t>
            </w:r>
          </w:p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公司</w:t>
            </w:r>
          </w:p>
        </w:tc>
        <w:tc>
          <w:tcPr>
            <w:tcW w:w="56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PGM电脑裁床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eastAsia="zh-CN"/>
              </w:rPr>
              <w:t>（含配套设备）</w:t>
            </w:r>
          </w:p>
        </w:tc>
        <w:tc>
          <w:tcPr>
            <w:tcW w:w="208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王  展（销售总监）</w:t>
            </w:r>
          </w:p>
        </w:tc>
        <w:tc>
          <w:tcPr>
            <w:tcW w:w="147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13564288810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jc w:val="both"/>
        <w:textAlignment w:val="auto"/>
        <w:outlineLvl w:val="9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              </w:t>
      </w:r>
    </w:p>
    <w:p>
      <w:pPr>
        <w:bidi w:val="0"/>
        <w:jc w:val="left"/>
        <w:rPr>
          <w:rFonts w:hint="eastAsia" w:ascii="仿宋_GB2312" w:hAnsi="仿宋_GB2312" w:eastAsia="仿宋_GB2312" w:cs="仿宋_GB2312"/>
          <w:kern w:val="2"/>
          <w:sz w:val="21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1"/>
          <w:szCs w:val="24"/>
          <w:lang w:val="en-US" w:eastAsia="zh-CN" w:bidi="ar-SA"/>
        </w:rPr>
        <w:t>备注：2018年10月26日公布的第一批目录库中制造商兄弟机械(上海)公司联系人更改为：刘法，联系电话：13600059574；启翔针车（上海）有限</w:t>
      </w:r>
    </w:p>
    <w:p>
      <w:pPr>
        <w:bidi w:val="0"/>
        <w:jc w:val="left"/>
        <w:rPr>
          <w:rFonts w:hint="default" w:ascii="仿宋_GB2312" w:hAnsi="仿宋_GB2312" w:eastAsia="仿宋_GB2312" w:cs="仿宋_GB2312"/>
          <w:kern w:val="2"/>
          <w:sz w:val="21"/>
          <w:szCs w:val="24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21"/>
          <w:szCs w:val="24"/>
          <w:lang w:val="en-US" w:eastAsia="zh-CN" w:bidi="ar-SA"/>
        </w:rPr>
        <w:t>公司高承根（经理）联系电话更改为：18807690223；原东莞市陆兴工业自动化科技有限公司更名为:东莞市陆陆兴工业自动化科技有限公司，联系人不变。</w:t>
      </w:r>
    </w:p>
    <w:sectPr>
      <w:headerReference r:id="rId3" w:type="default"/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default" w:eastAsiaTheme="minorEastAsia"/>
        <w:lang w:val="en-US" w:eastAsia="zh-CN"/>
      </w:rPr>
    </w:pPr>
    <w:r>
      <w:rPr>
        <w:rFonts w:hint="eastAsia"/>
        <w:lang w:eastAsia="zh-CN"/>
      </w:rPr>
      <w:t>附</w:t>
    </w:r>
    <w:r>
      <w:rPr>
        <w:rFonts w:hint="eastAsia"/>
        <w:lang w:val="en-US" w:eastAsia="zh-CN"/>
      </w:rPr>
      <w:t>件：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6E16F0"/>
    <w:rsid w:val="044F30A2"/>
    <w:rsid w:val="09DA4226"/>
    <w:rsid w:val="0CFB3A3E"/>
    <w:rsid w:val="0DB22155"/>
    <w:rsid w:val="10BE587B"/>
    <w:rsid w:val="13426495"/>
    <w:rsid w:val="1374447F"/>
    <w:rsid w:val="14242094"/>
    <w:rsid w:val="14D54A54"/>
    <w:rsid w:val="16927F98"/>
    <w:rsid w:val="199C2D00"/>
    <w:rsid w:val="19CE6441"/>
    <w:rsid w:val="1B2878E1"/>
    <w:rsid w:val="1B3A799E"/>
    <w:rsid w:val="1CF7022A"/>
    <w:rsid w:val="21AB1D20"/>
    <w:rsid w:val="2294559E"/>
    <w:rsid w:val="239B21A7"/>
    <w:rsid w:val="258E76C9"/>
    <w:rsid w:val="26E06D7F"/>
    <w:rsid w:val="29004D82"/>
    <w:rsid w:val="2D171382"/>
    <w:rsid w:val="2DFB1EED"/>
    <w:rsid w:val="2E5A68BE"/>
    <w:rsid w:val="2F9540E7"/>
    <w:rsid w:val="30154E2A"/>
    <w:rsid w:val="30466E52"/>
    <w:rsid w:val="30F07B80"/>
    <w:rsid w:val="33233F1F"/>
    <w:rsid w:val="34EE111D"/>
    <w:rsid w:val="37950947"/>
    <w:rsid w:val="38C632A6"/>
    <w:rsid w:val="391D44CC"/>
    <w:rsid w:val="3BDD60FB"/>
    <w:rsid w:val="3E243272"/>
    <w:rsid w:val="41F509C4"/>
    <w:rsid w:val="43F860E9"/>
    <w:rsid w:val="460701DA"/>
    <w:rsid w:val="46311BBD"/>
    <w:rsid w:val="47967ED3"/>
    <w:rsid w:val="47975A59"/>
    <w:rsid w:val="49E2432B"/>
    <w:rsid w:val="4A8E5749"/>
    <w:rsid w:val="4B2D2BBF"/>
    <w:rsid w:val="53357DA2"/>
    <w:rsid w:val="55AE2361"/>
    <w:rsid w:val="577B3901"/>
    <w:rsid w:val="578E0EC1"/>
    <w:rsid w:val="57C401BF"/>
    <w:rsid w:val="5934698B"/>
    <w:rsid w:val="5AD1548D"/>
    <w:rsid w:val="5B805023"/>
    <w:rsid w:val="5D184DDF"/>
    <w:rsid w:val="60051270"/>
    <w:rsid w:val="60AA1739"/>
    <w:rsid w:val="629B08A7"/>
    <w:rsid w:val="636F0187"/>
    <w:rsid w:val="6450501F"/>
    <w:rsid w:val="677632E5"/>
    <w:rsid w:val="68643D6C"/>
    <w:rsid w:val="6A0A0786"/>
    <w:rsid w:val="6B5C431F"/>
    <w:rsid w:val="6F1C0A41"/>
    <w:rsid w:val="716254DD"/>
    <w:rsid w:val="73413E88"/>
    <w:rsid w:val="745C2F77"/>
    <w:rsid w:val="7BF323A6"/>
    <w:rsid w:val="7FD05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谢茵茵</cp:lastModifiedBy>
  <cp:lastPrinted>2020-01-14T06:51:00Z</cp:lastPrinted>
  <dcterms:modified xsi:type="dcterms:W3CDTF">2023-09-06T02:16:41Z</dcterms:modified>
  <dc:title>第二组考察人员设备品牌推荐情况表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DF2651B1366E449EB59F79B5E1FA4269</vt:lpwstr>
  </property>
</Properties>
</file>