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 w:ascii="宋体" w:hAnsi="宋体" w:eastAsia="宋体" w:cs="宋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sz w:val="24"/>
          <w:szCs w:val="24"/>
          <w:lang w:val="en-US" w:eastAsia="zh-CN"/>
        </w:rPr>
        <w:t>附件1</w:t>
      </w:r>
    </w:p>
    <w:p>
      <w:pPr>
        <w:jc w:val="center"/>
        <w:rPr>
          <w:rFonts w:hint="default" w:ascii="宋体" w:eastAsia="宋体" w:cs="Times New Roman"/>
          <w:b/>
          <w:bCs/>
          <w:sz w:val="36"/>
          <w:szCs w:val="36"/>
          <w:lang w:val="en-US" w:eastAsia="zh-CN"/>
        </w:rPr>
      </w:pP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广东省广裕集团</w:t>
      </w:r>
      <w:r>
        <w:rPr>
          <w:rFonts w:hint="eastAsia" w:ascii="宋体" w:hAnsi="宋体" w:cs="宋体"/>
          <w:b/>
          <w:bCs/>
          <w:sz w:val="36"/>
          <w:szCs w:val="36"/>
        </w:rPr>
        <w:t>江门吉安实业有限公司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制衣</w:t>
      </w:r>
      <w:r>
        <w:rPr>
          <w:rFonts w:hint="eastAsia" w:ascii="宋体" w:hAnsi="宋体" w:cs="宋体"/>
          <w:b/>
          <w:bCs/>
          <w:sz w:val="36"/>
          <w:szCs w:val="36"/>
        </w:rPr>
        <w:t>设备</w:t>
      </w:r>
      <w:r>
        <w:rPr>
          <w:rFonts w:hint="eastAsia" w:ascii="宋体" w:hAnsi="宋体" w:cs="宋体"/>
          <w:b/>
          <w:bCs/>
          <w:sz w:val="36"/>
          <w:szCs w:val="36"/>
          <w:lang w:eastAsia="zh-CN"/>
        </w:rPr>
        <w:t>参数明细（</w:t>
      </w:r>
      <w:r>
        <w:rPr>
          <w:rFonts w:hint="eastAsia" w:ascii="宋体" w:hAnsi="宋体" w:cs="宋体"/>
          <w:b/>
          <w:bCs/>
          <w:sz w:val="36"/>
          <w:szCs w:val="36"/>
          <w:lang w:val="en-US" w:eastAsia="zh-CN"/>
        </w:rPr>
        <w:t>2）</w:t>
      </w:r>
    </w:p>
    <w:p>
      <w:pPr>
        <w:pStyle w:val="2"/>
        <w:ind w:firstLine="0" w:firstLineChars="0"/>
        <w:rPr>
          <w:rFonts w:hint="eastAsia" w:eastAsia="宋体" w:cs="Times New Roman"/>
          <w:b/>
          <w:bCs/>
          <w:sz w:val="32"/>
          <w:szCs w:val="32"/>
          <w:lang w:eastAsia="zh-CN"/>
        </w:rPr>
      </w:pPr>
      <w:r>
        <w:rPr>
          <w:rFonts w:hint="eastAsia" w:cs="宋体"/>
          <w:b/>
          <w:bCs/>
          <w:sz w:val="32"/>
          <w:szCs w:val="32"/>
        </w:rPr>
        <w:t>单位：</w:t>
      </w:r>
      <w:r>
        <w:rPr>
          <w:rFonts w:hint="eastAsia" w:cs="宋体"/>
          <w:b w:val="0"/>
          <w:bCs w:val="0"/>
          <w:sz w:val="28"/>
          <w:szCs w:val="28"/>
          <w:lang w:eastAsia="zh-CN"/>
        </w:rPr>
        <w:t>（盖章）</w:t>
      </w:r>
    </w:p>
    <w:tbl>
      <w:tblPr>
        <w:tblStyle w:val="8"/>
        <w:tblW w:w="9790" w:type="dxa"/>
        <w:tblInd w:w="-10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6"/>
        <w:gridCol w:w="1203"/>
        <w:gridCol w:w="4351"/>
        <w:gridCol w:w="885"/>
        <w:gridCol w:w="765"/>
        <w:gridCol w:w="885"/>
        <w:gridCol w:w="106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设备名称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性能参数</w:t>
            </w:r>
          </w:p>
        </w:tc>
        <w:tc>
          <w:tcPr>
            <w:tcW w:w="885" w:type="dxa"/>
            <w:vAlign w:val="center"/>
          </w:tcPr>
          <w:p>
            <w:pPr>
              <w:jc w:val="both"/>
              <w:rPr>
                <w:rFonts w:hint="eastAsia" w:ascii="宋体" w:eastAsia="宋体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b/>
                <w:bCs/>
                <w:sz w:val="24"/>
                <w:szCs w:val="24"/>
                <w:lang w:eastAsia="zh-CN"/>
              </w:rPr>
              <w:t>数量（台）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hint="eastAsia" w:ascii="宋体" w:eastAsia="宋体" w:cs="Times New Roman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cs="Times New Roman"/>
                <w:b/>
                <w:bCs/>
                <w:sz w:val="24"/>
                <w:szCs w:val="24"/>
                <w:lang w:eastAsia="zh-CN"/>
              </w:rPr>
              <w:t>型号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cs="Times New Roman"/>
                <w:b/>
                <w:bCs/>
                <w:sz w:val="24"/>
                <w:szCs w:val="24"/>
                <w:lang w:eastAsia="zh-CN"/>
              </w:rPr>
              <w:t>价格（元）</w:t>
            </w: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1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电脑平车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黑体" w:eastAsia="黑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  <w:t>薄料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最大针距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:5.0MM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最高缝纫速度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:4,500sti/min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切线方式：双刃回转式、短线头〈自动断线〉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面线张力：弹簧方式压脚压力：弹簧方式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压脚提升量：手动：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5.5mm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，膝动：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15mm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7.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机针：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DB*1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·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DP*5(#21)#20-23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Nm125-160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）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70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</w:rPr>
            </w:pPr>
            <w:r>
              <w:rPr>
                <w:rFonts w:ascii="宋体" w:hAnsi="宋体" w:cs="宋体"/>
                <w:color w:val="000000"/>
                <w:kern w:val="0"/>
              </w:rPr>
              <w:t>2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Times New Roman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电脑双针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机</w:t>
            </w:r>
          </w:p>
        </w:tc>
        <w:tc>
          <w:tcPr>
            <w:tcW w:w="4351" w:type="dxa"/>
            <w:vAlign w:val="center"/>
          </w:tcPr>
          <w:p>
            <w:pPr>
              <w:spacing w:line="240" w:lineRule="auto"/>
              <w:rPr>
                <w:rFonts w:hint="eastAsia" w:ascii="黑体" w:hAnsi="黑体" w:eastAsia="黑体" w:cs="黑体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sz w:val="18"/>
                <w:szCs w:val="18"/>
                <w:lang w:eastAsia="zh-CN"/>
              </w:rPr>
              <w:t>薄料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缝制速度:3,000rpm～4000转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自动断线、电脑控马达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最大缝距：5mm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针杆行程：33.4mm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压脚上升量：手动：5.5mm/漆动：12mm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送布形式：针送布→下送布切换</w:t>
            </w:r>
            <w:r>
              <w:rPr>
                <w:rFonts w:hint="eastAsia"/>
              </w:rPr>
              <w:t>，</w:t>
            </w:r>
          </w:p>
          <w:p>
            <w:pPr>
              <w:pStyle w:val="2"/>
              <w:ind w:left="0" w:leftChars="0" w:firstLine="0" w:firstLineChars="0"/>
              <w:rPr>
                <w:rFonts w:hint="default" w:eastAsia="黑体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8.双跳、带转角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27</w:t>
            </w:r>
          </w:p>
        </w:tc>
        <w:tc>
          <w:tcPr>
            <w:tcW w:w="765" w:type="dxa"/>
            <w:vAlign w:val="center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885" w:type="dxa"/>
            <w:vAlign w:val="center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hint="default" w:ascii="宋体" w:eastAsia="宋体" w:cs="Times New Roman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双跳、带转角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67" w:hRule="atLeast"/>
        </w:trPr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3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0"/>
                <w:lang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电脑双针</w:t>
            </w:r>
            <w:r>
              <w:rPr>
                <w:rFonts w:hint="eastAsia" w:ascii="宋体" w:hAnsi="宋体" w:cs="宋体"/>
                <w:color w:val="000000"/>
                <w:kern w:val="0"/>
                <w:lang w:eastAsia="zh-CN"/>
              </w:rPr>
              <w:t>机</w:t>
            </w:r>
          </w:p>
        </w:tc>
        <w:tc>
          <w:tcPr>
            <w:tcW w:w="4351" w:type="dxa"/>
            <w:vAlign w:val="center"/>
          </w:tcPr>
          <w:p>
            <w:pPr>
              <w:spacing w:line="240" w:lineRule="auto"/>
              <w:rPr>
                <w:rFonts w:hint="eastAsia" w:ascii="黑体" w:hAnsi="黑体" w:eastAsia="黑体" w:cs="黑体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sz w:val="18"/>
                <w:szCs w:val="18"/>
                <w:lang w:eastAsia="zh-CN"/>
              </w:rPr>
              <w:t>薄料</w:t>
            </w:r>
          </w:p>
          <w:p>
            <w:pPr>
              <w:spacing w:line="240" w:lineRule="auto"/>
              <w:rPr>
                <w:rFonts w:hint="eastAsia"/>
              </w:rPr>
            </w:pP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缝制速度:3,000rpm～4000转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自动断线、电脑控马达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最大缝距：5mm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针杆行程：33.4mm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压脚上升量：手动：5.5mm/漆动：12mm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黑体" w:hAnsi="黑体" w:eastAsia="黑体" w:cs="黑体"/>
                <w:sz w:val="18"/>
                <w:szCs w:val="18"/>
              </w:rPr>
              <w:t>送布形式：针送布→下送布切换</w:t>
            </w:r>
            <w:r>
              <w:rPr>
                <w:rFonts w:hint="eastAsia"/>
              </w:rPr>
              <w:t>，</w:t>
            </w:r>
          </w:p>
          <w:p>
            <w:pPr>
              <w:pStyle w:val="2"/>
              <w:ind w:left="0" w:leftChars="0" w:firstLine="0" w:firstLineChars="0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8.锁链底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4</w:t>
            </w:r>
          </w:p>
        </w:tc>
        <w:tc>
          <w:tcPr>
            <w:tcW w:w="765" w:type="dxa"/>
            <w:vAlign w:val="center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885" w:type="dxa"/>
            <w:vAlign w:val="center"/>
          </w:tcPr>
          <w:p>
            <w:pPr>
              <w:rPr>
                <w:rFonts w:ascii="宋体" w:cs="Times New Roman"/>
              </w:rPr>
            </w:pPr>
          </w:p>
        </w:tc>
        <w:tc>
          <w:tcPr>
            <w:tcW w:w="1065" w:type="dxa"/>
            <w:vAlign w:val="center"/>
          </w:tcPr>
          <w:p>
            <w:pP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1"/>
                <w:szCs w:val="21"/>
                <w:lang w:val="en-US" w:eastAsia="zh-CN"/>
              </w:rPr>
              <w:t>锁链底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86" w:hRule="atLeast"/>
        </w:trPr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4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四线锁边机</w:t>
            </w:r>
          </w:p>
        </w:tc>
        <w:tc>
          <w:tcPr>
            <w:tcW w:w="4351" w:type="dxa"/>
            <w:vAlign w:val="center"/>
          </w:tcPr>
          <w:p>
            <w:pPr>
              <w:numPr>
                <w:ilvl w:val="0"/>
                <w:numId w:val="0"/>
              </w:numPr>
              <w:spacing w:line="240" w:lineRule="auto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  <w:t>薄料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、自动断线、吸尘。</w:t>
            </w:r>
          </w:p>
          <w:p>
            <w:pPr>
              <w:numPr>
                <w:ilvl w:val="0"/>
                <w:numId w:val="0"/>
              </w:numPr>
              <w:spacing w:line="240" w:lineRule="auto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最高缝纫速度：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5000Ssti/min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针距长度：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0.6-3.8(4.5)mm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针幅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:5.0mm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宽幅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:5.0mm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针杆行程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:24.5mm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差动比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收缩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1:2(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最大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1:4),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伸展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1:0.7(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最大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1:0.6)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14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cs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44" w:hRule="atLeast"/>
        </w:trPr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Times New Roman"/>
                <w:color w:val="000000"/>
                <w:kern w:val="0"/>
                <w:lang w:val="en-US" w:eastAsia="zh-CN"/>
              </w:rPr>
            </w:pPr>
            <w:r>
              <w:rPr>
                <w:rFonts w:hint="eastAsia" w:ascii="宋体" w:cs="Times New Roman"/>
                <w:color w:val="000000"/>
                <w:kern w:val="0"/>
                <w:lang w:val="en-US" w:eastAsia="zh-CN"/>
              </w:rPr>
              <w:t>4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  <w:color w:val="000000"/>
                <w:kern w:val="0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五线锁边机</w:t>
            </w:r>
          </w:p>
        </w:tc>
        <w:tc>
          <w:tcPr>
            <w:tcW w:w="4351" w:type="dxa"/>
            <w:vAlign w:val="center"/>
          </w:tcPr>
          <w:p>
            <w:pPr>
              <w:spacing w:line="240" w:lineRule="auto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  <w:t>薄料，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自动断线、吸尘。</w:t>
            </w:r>
          </w:p>
          <w:p>
            <w:pPr>
              <w:spacing w:line="240" w:lineRule="auto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最高缝纫速度：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6000Ssti/min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针距长度：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0.6-3.8(4.5)mm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针幅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:5.0mm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宽幅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:5.0mm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针杆行程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:24.5mm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差动比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收缩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1:2(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最大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1:4),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伸展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1:0.7(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最大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1:0.6)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18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5" w:hRule="atLeast"/>
        </w:trPr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5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埋夹机</w:t>
            </w:r>
          </w:p>
        </w:tc>
        <w:tc>
          <w:tcPr>
            <w:tcW w:w="4351" w:type="dxa"/>
            <w:vAlign w:val="center"/>
          </w:tcPr>
          <w:p>
            <w:pPr>
              <w:spacing w:line="240" w:lineRule="auto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1.薄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料</w:t>
            </w:r>
          </w:p>
          <w:p>
            <w:pPr>
              <w:spacing w:line="240" w:lineRule="auto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最高缝制速度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:4,500rpm</w:t>
            </w:r>
          </w:p>
          <w:p>
            <w:pPr>
              <w:spacing w:line="240" w:lineRule="auto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一般缝制速度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:3,500rpm</w:t>
            </w:r>
          </w:p>
          <w:p>
            <w:pPr>
              <w:spacing w:line="240" w:lineRule="auto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针幅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:6.4(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即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F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针位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);7.2(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即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G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针位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)</w:t>
            </w:r>
          </w:p>
          <w:p>
            <w:pPr>
              <w:spacing w:line="240" w:lineRule="auto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针杆行程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:33MM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、</w:t>
            </w:r>
          </w:p>
          <w:p>
            <w:pPr>
              <w:spacing w:line="240" w:lineRule="auto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压脚上升量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最大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 xml:space="preserve">9MM(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标准为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6.5MM)</w:t>
            </w:r>
          </w:p>
          <w:p>
            <w:pPr>
              <w:spacing w:line="240" w:lineRule="auto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7.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缝迹长度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 xml:space="preserve">:2.1MM~3.6MM(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标准为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3.2MM)</w:t>
            </w:r>
          </w:p>
          <w:p>
            <w:pPr>
              <w:spacing w:line="240" w:lineRule="auto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8.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缝线股数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:6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股</w:t>
            </w:r>
          </w:p>
          <w:p>
            <w:pPr>
              <w:spacing w:line="240" w:lineRule="auto"/>
              <w:rPr>
                <w:rFonts w:hint="default" w:ascii="黑体" w:hAnsi="黑体" w:eastAsia="黑体" w:cs="Times New Roman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9.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机针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出厂时装备的型号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):Uy130gs(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标准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)/nm140(#22)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 xml:space="preserve">  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2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6" w:hRule="atLeast"/>
        </w:trPr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6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14:textFill>
                  <w14:solidFill>
                    <w14:schemeClr w14:val="tx1"/>
                  </w14:solidFill>
                </w14:textFill>
              </w:rPr>
              <w:t>橡筋机</w:t>
            </w:r>
          </w:p>
        </w:tc>
        <w:tc>
          <w:tcPr>
            <w:tcW w:w="4351" w:type="dxa"/>
            <w:vAlign w:val="center"/>
          </w:tcPr>
          <w:p>
            <w:pPr>
              <w:spacing w:line="240" w:lineRule="auto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  <w:t>薄料</w:t>
            </w:r>
          </w:p>
          <w:p>
            <w:pPr>
              <w:spacing w:line="240" w:lineRule="auto"/>
              <w:rPr>
                <w:rFonts w:hint="eastAsia" w:ascii="黑体" w:hAnsi="黑体" w:eastAsia="黑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最高缝制速度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:4,000rpm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针间距：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3/16,1/4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压脚上升量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最大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10MM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直驱马达驱动。跳线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&lt;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咀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&gt;</w:t>
            </w:r>
            <w:r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针数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:12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</w:t>
            </w:r>
            <w:r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7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线数：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24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只</w:t>
            </w:r>
            <w:r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黑体" w:hAnsi="黑体" w:eastAsia="黑体" w:cs="Times New Roman"/>
                <w:color w:val="000000"/>
                <w:kern w:val="0"/>
                <w:sz w:val="18"/>
                <w:szCs w:val="18"/>
                <w:lang w:val="en-US" w:eastAsia="zh-CN"/>
              </w:rPr>
              <w:t>8.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使用机针：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DV*57 14 DV*57 90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、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5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41" w:hRule="atLeast"/>
        </w:trPr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7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凤眼机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黑体" w:eastAsia="黑体" w:cs="Times New Roman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  <w:t>薄料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缝纫速度：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 xml:space="preserve">400~2,200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 xml:space="preserve">/ 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分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(100rpm step)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缝合长度：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10~38mm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（带切线）；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针摆幅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(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设定值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)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2.0~3.2mm(2.8mm)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电脑控制程序选择方式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控钮眼：先切刀，后切刀，无切刀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7.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送布方式：脉冲马达间隔送布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8.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切布驱动：脉冲马达垂直驱动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1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8" w:hRule="atLeast"/>
        </w:trPr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8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</w:rPr>
            </w:pPr>
            <w:r>
              <w:rPr>
                <w:rFonts w:hint="eastAsia" w:ascii="宋体" w:hAnsi="宋体" w:cs="宋体"/>
                <w:color w:val="000000"/>
                <w:kern w:val="0"/>
              </w:rPr>
              <w:t>直眼机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eastAsia="zh-CN"/>
              </w:rPr>
              <w:t>薄料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缝制速度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最高：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4,200rpm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针杆行程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:34.6MM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切刀尺寸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:6.4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31.8MM (1/4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”～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1-1/4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”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)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套结宽幅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:10MM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（出厂时为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5MM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）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锁眼缝长度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最大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70MM(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特别规格零件：最大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120MM)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7.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机头驱动方式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: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直接驱动方式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eastAsia="黑体" w:cs="Times New Roman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8.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电脑控制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eastAsia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1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9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Times New Roman"/>
              </w:rPr>
            </w:pPr>
            <w:r>
              <w:rPr>
                <w:rFonts w:hint="eastAsia" w:ascii="宋体" w:cs="宋体"/>
              </w:rPr>
              <w:t>自动打枣机</w:t>
            </w:r>
          </w:p>
        </w:tc>
        <w:tc>
          <w:tcPr>
            <w:tcW w:w="4351" w:type="dxa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default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1.薄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料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2.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机头电脑控制；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针，平缝套结机</w:t>
            </w:r>
          </w:p>
          <w:p>
            <w:pPr>
              <w:pStyle w:val="12"/>
              <w:spacing w:line="240" w:lineRule="auto"/>
              <w:ind w:firstLine="0" w:firstLineChars="0"/>
              <w:jc w:val="left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3.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最高缝制速度；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2500rpm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3000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。</w:t>
            </w:r>
          </w:p>
          <w:p>
            <w:pPr>
              <w:pStyle w:val="12"/>
              <w:spacing w:line="240" w:lineRule="auto"/>
              <w:ind w:firstLine="0" w:firstLineChars="0"/>
              <w:jc w:val="left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4.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使用针；（出厂标配）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DP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×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17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（＃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21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）＃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19~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＃可记忆线迹链接型</w:t>
            </w:r>
          </w:p>
          <w:p>
            <w:pPr>
              <w:pStyle w:val="12"/>
              <w:spacing w:line="240" w:lineRule="auto"/>
              <w:ind w:firstLine="0" w:firstLineChars="0"/>
              <w:jc w:val="left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5.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针杆行程；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45.7mm</w:t>
            </w:r>
          </w:p>
          <w:p>
            <w:pPr>
              <w:pStyle w:val="12"/>
              <w:spacing w:line="240" w:lineRule="auto"/>
              <w:ind w:firstLine="0" w:firstLineChars="0"/>
              <w:jc w:val="left"/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6.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使用线；棉线＃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50~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＃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30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B33~B46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NM = 120/3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～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60/3</w:t>
            </w:r>
          </w:p>
          <w:p>
            <w:pPr>
              <w:pStyle w:val="12"/>
              <w:spacing w:line="240" w:lineRule="auto"/>
              <w:ind w:firstLine="0" w:firstLineChars="0"/>
              <w:jc w:val="left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7.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使用旋梭；约水平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倍旋梭</w:t>
            </w:r>
          </w:p>
          <w:p>
            <w:pPr>
              <w:pStyle w:val="12"/>
              <w:spacing w:line="240" w:lineRule="auto"/>
              <w:ind w:firstLine="0" w:firstLineChars="0"/>
              <w:jc w:val="left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8.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压脚抬起幅度；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20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毫米左右</w:t>
            </w:r>
          </w:p>
          <w:p>
            <w:pPr>
              <w:pStyle w:val="12"/>
              <w:spacing w:line="240" w:lineRule="auto"/>
              <w:ind w:firstLine="0" w:firstLineChars="0"/>
              <w:jc w:val="left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9.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针数；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28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36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，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42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（在操作面板上选择）</w:t>
            </w:r>
          </w:p>
          <w:p>
            <w:pPr>
              <w:pStyle w:val="12"/>
              <w:spacing w:line="240" w:lineRule="auto"/>
              <w:ind w:firstLine="0" w:firstLineChars="0"/>
              <w:jc w:val="left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10.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针距；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40~70mm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1-37/64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“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~2-3/4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”）</w:t>
            </w:r>
          </w:p>
          <w:p>
            <w:pPr>
              <w:pStyle w:val="12"/>
              <w:spacing w:line="240" w:lineRule="auto"/>
              <w:ind w:firstLine="0" w:firstLineChars="0"/>
              <w:jc w:val="left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11.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数据记忆花样；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9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（可添加可选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ROM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增至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99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个花样）</w:t>
            </w:r>
          </w:p>
          <w:p>
            <w:pPr>
              <w:pStyle w:val="12"/>
              <w:spacing w:line="240" w:lineRule="auto"/>
              <w:ind w:firstLine="0" w:firstLineChars="0"/>
              <w:jc w:val="left"/>
              <w:rPr>
                <w:rFonts w:ascii="黑体" w:hAnsi="黑体" w:eastAsia="黑体" w:cs="Times New Roman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12.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成品裤攀长度；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48~78mm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1-57/64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“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~3-5/64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”）</w:t>
            </w:r>
          </w:p>
          <w:p>
            <w:pPr>
              <w:widowControl/>
              <w:spacing w:line="240" w:lineRule="auto"/>
              <w:jc w:val="left"/>
              <w:textAlignment w:val="center"/>
              <w:rPr>
                <w:rFonts w:hint="eastAsia" w:eastAsia="黑体" w:cs="Times New Roman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  <w:t>13.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气压和气压量；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0.5MPa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（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5kgf/cm2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），</w:t>
            </w:r>
            <w:r>
              <w:rPr>
                <w:rFonts w:ascii="黑体" w:hAnsi="黑体" w:eastAsia="黑体" w:cs="黑体"/>
                <w:color w:val="000000"/>
                <w:kern w:val="0"/>
                <w:sz w:val="18"/>
                <w:szCs w:val="18"/>
              </w:rPr>
              <w:t>32Nr/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</w:rPr>
              <w:t>分钟</w:t>
            </w: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eastAsia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9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atLeast"/>
        </w:trPr>
        <w:tc>
          <w:tcPr>
            <w:tcW w:w="63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Times New Roman"/>
                <w:lang w:val="en-US" w:eastAsia="zh-CN"/>
              </w:rPr>
            </w:pPr>
            <w:r>
              <w:rPr>
                <w:rFonts w:hint="eastAsia" w:ascii="宋体" w:cs="Times New Roman"/>
                <w:lang w:val="en-US" w:eastAsia="zh-CN"/>
              </w:rPr>
              <w:t>合计</w:t>
            </w:r>
          </w:p>
        </w:tc>
        <w:tc>
          <w:tcPr>
            <w:tcW w:w="1203" w:type="dxa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cs="宋体"/>
              </w:rPr>
            </w:pPr>
          </w:p>
        </w:tc>
        <w:tc>
          <w:tcPr>
            <w:tcW w:w="4351" w:type="dxa"/>
            <w:vAlign w:val="center"/>
          </w:tcPr>
          <w:p>
            <w:pPr>
              <w:widowControl/>
              <w:spacing w:line="240" w:lineRule="auto"/>
              <w:jc w:val="left"/>
              <w:textAlignment w:val="center"/>
              <w:rPr>
                <w:rFonts w:hint="eastAsia" w:ascii="黑体" w:hAnsi="黑体" w:eastAsia="黑体" w:cs="黑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hint="default" w:ascii="宋体" w:cs="宋体"/>
                <w:lang w:val="en-US" w:eastAsia="zh-CN"/>
              </w:rPr>
            </w:pPr>
            <w:r>
              <w:rPr>
                <w:rFonts w:hint="eastAsia" w:ascii="宋体" w:cs="宋体"/>
                <w:lang w:val="en-US" w:eastAsia="zh-CN"/>
              </w:rPr>
              <w:t>151</w:t>
            </w:r>
          </w:p>
        </w:tc>
        <w:tc>
          <w:tcPr>
            <w:tcW w:w="7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88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ascii="宋体" w:cs="宋体"/>
              </w:rPr>
            </w:pPr>
          </w:p>
        </w:tc>
      </w:tr>
    </w:tbl>
    <w:p>
      <w:pPr>
        <w:rPr>
          <w:rFonts w:cs="Times New Roman"/>
          <w:sz w:val="24"/>
          <w:szCs w:val="24"/>
        </w:rPr>
      </w:pPr>
    </w:p>
    <w:p>
      <w:pPr>
        <w:pStyle w:val="2"/>
        <w:ind w:firstLine="6720" w:firstLineChars="2800"/>
        <w:rPr>
          <w:rFonts w:hint="default" w:eastAsia="宋体"/>
          <w:lang w:val="en-US" w:eastAsia="zh-CN"/>
        </w:rPr>
      </w:pPr>
      <w:bookmarkStart w:id="0" w:name="_GoBack"/>
      <w:bookmarkEnd w:id="0"/>
      <w:r>
        <w:rPr>
          <w:rFonts w:hint="eastAsia" w:cs="Times New Roman"/>
          <w:sz w:val="24"/>
          <w:szCs w:val="24"/>
          <w:lang w:eastAsia="zh-CN"/>
        </w:rPr>
        <w:t>日期：</w:t>
      </w:r>
      <w:r>
        <w:rPr>
          <w:rFonts w:hint="eastAsia" w:cs="Times New Roman"/>
          <w:sz w:val="24"/>
          <w:szCs w:val="24"/>
          <w:lang w:val="en-US" w:eastAsia="zh-CN"/>
        </w:rPr>
        <w:t>2023年 9 月11 日</w:t>
      </w:r>
    </w:p>
    <w:sectPr>
      <w:footerReference r:id="rId3" w:type="default"/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oNotHyphenateCaps/>
  <w:drawingGridVerticalSpacing w:val="156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E23718B"/>
    <w:rsid w:val="00064B40"/>
    <w:rsid w:val="000C6E96"/>
    <w:rsid w:val="00102B8C"/>
    <w:rsid w:val="001124E4"/>
    <w:rsid w:val="00127575"/>
    <w:rsid w:val="001E7A61"/>
    <w:rsid w:val="00217CFC"/>
    <w:rsid w:val="00270F1A"/>
    <w:rsid w:val="003316EB"/>
    <w:rsid w:val="00343B00"/>
    <w:rsid w:val="0035637C"/>
    <w:rsid w:val="00380C24"/>
    <w:rsid w:val="003E73AF"/>
    <w:rsid w:val="003F21EF"/>
    <w:rsid w:val="005F15BD"/>
    <w:rsid w:val="005F3122"/>
    <w:rsid w:val="00633134"/>
    <w:rsid w:val="006708B9"/>
    <w:rsid w:val="00691971"/>
    <w:rsid w:val="006A4153"/>
    <w:rsid w:val="006B7893"/>
    <w:rsid w:val="006F6A21"/>
    <w:rsid w:val="00716EAA"/>
    <w:rsid w:val="00732305"/>
    <w:rsid w:val="00780C77"/>
    <w:rsid w:val="007947BA"/>
    <w:rsid w:val="007A4116"/>
    <w:rsid w:val="00845379"/>
    <w:rsid w:val="00872B6C"/>
    <w:rsid w:val="008951AC"/>
    <w:rsid w:val="008D5AE8"/>
    <w:rsid w:val="008E68A7"/>
    <w:rsid w:val="00932EEB"/>
    <w:rsid w:val="009C043E"/>
    <w:rsid w:val="00A246AC"/>
    <w:rsid w:val="00A3544D"/>
    <w:rsid w:val="00B0004A"/>
    <w:rsid w:val="00B02FF8"/>
    <w:rsid w:val="00B244C7"/>
    <w:rsid w:val="00BC0342"/>
    <w:rsid w:val="00BD6A1B"/>
    <w:rsid w:val="00C572EB"/>
    <w:rsid w:val="00CC1D21"/>
    <w:rsid w:val="00D42B81"/>
    <w:rsid w:val="00D86AEF"/>
    <w:rsid w:val="00DD3735"/>
    <w:rsid w:val="00E035DE"/>
    <w:rsid w:val="00E16003"/>
    <w:rsid w:val="00E25C6E"/>
    <w:rsid w:val="00EC62EE"/>
    <w:rsid w:val="00F02756"/>
    <w:rsid w:val="00F50EF4"/>
    <w:rsid w:val="00F57B1F"/>
    <w:rsid w:val="08E70AAB"/>
    <w:rsid w:val="0CE466CA"/>
    <w:rsid w:val="0EFC4CDF"/>
    <w:rsid w:val="12DC6FF8"/>
    <w:rsid w:val="143058DA"/>
    <w:rsid w:val="161A3A25"/>
    <w:rsid w:val="16971DBE"/>
    <w:rsid w:val="1CD239A6"/>
    <w:rsid w:val="1E23718B"/>
    <w:rsid w:val="1F4C5BC8"/>
    <w:rsid w:val="20EC4627"/>
    <w:rsid w:val="258738E1"/>
    <w:rsid w:val="29E976E0"/>
    <w:rsid w:val="2BE20391"/>
    <w:rsid w:val="2C577642"/>
    <w:rsid w:val="2EFC23A0"/>
    <w:rsid w:val="31804BE5"/>
    <w:rsid w:val="318D4F81"/>
    <w:rsid w:val="34EB320A"/>
    <w:rsid w:val="38C93427"/>
    <w:rsid w:val="3B6260FF"/>
    <w:rsid w:val="3E5B2A6A"/>
    <w:rsid w:val="463B79A7"/>
    <w:rsid w:val="49522169"/>
    <w:rsid w:val="4A005BE6"/>
    <w:rsid w:val="4CAA77FB"/>
    <w:rsid w:val="4CE53E5C"/>
    <w:rsid w:val="51011FA4"/>
    <w:rsid w:val="51AC0284"/>
    <w:rsid w:val="5866189C"/>
    <w:rsid w:val="59917E60"/>
    <w:rsid w:val="5D04090F"/>
    <w:rsid w:val="5F566CA1"/>
    <w:rsid w:val="610A0D53"/>
    <w:rsid w:val="639F049B"/>
    <w:rsid w:val="6967470C"/>
    <w:rsid w:val="6A5078D5"/>
    <w:rsid w:val="6D4B2229"/>
    <w:rsid w:val="6E84093D"/>
    <w:rsid w:val="71D17E65"/>
    <w:rsid w:val="71DC1422"/>
    <w:rsid w:val="73C4022E"/>
    <w:rsid w:val="77162C92"/>
    <w:rsid w:val="79763479"/>
    <w:rsid w:val="797A3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99" w:semiHidden="0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nhideWhenUsed="0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7">
    <w:name w:val="Default Paragraph Font"/>
    <w:semiHidden/>
    <w:qFormat/>
    <w:uiPriority w:val="99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99"/>
    <w:pPr>
      <w:ind w:firstLine="420" w:firstLineChars="200"/>
    </w:pPr>
  </w:style>
  <w:style w:type="paragraph" w:styleId="3">
    <w:name w:val="Body Text Indent"/>
    <w:basedOn w:val="1"/>
    <w:link w:val="10"/>
    <w:qFormat/>
    <w:uiPriority w:val="99"/>
    <w:pPr>
      <w:ind w:left="540" w:leftChars="257" w:firstLine="20" w:firstLineChars="7"/>
    </w:pPr>
    <w:rPr>
      <w:sz w:val="28"/>
      <w:szCs w:val="28"/>
    </w:rPr>
  </w:style>
  <w:style w:type="paragraph" w:styleId="4">
    <w:name w:val="footer"/>
    <w:basedOn w:val="1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Body Text First Indent 2"/>
    <w:basedOn w:val="3"/>
    <w:link w:val="11"/>
    <w:qFormat/>
    <w:uiPriority w:val="99"/>
    <w:pPr>
      <w:ind w:firstLine="420" w:firstLineChars="200"/>
    </w:pPr>
  </w:style>
  <w:style w:type="paragraph" w:styleId="6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Body Text Indent Char"/>
    <w:basedOn w:val="7"/>
    <w:link w:val="3"/>
    <w:semiHidden/>
    <w:qFormat/>
    <w:locked/>
    <w:uiPriority w:val="99"/>
    <w:rPr>
      <w:rFonts w:ascii="Calibri" w:hAnsi="Calibri" w:cs="Calibri"/>
      <w:sz w:val="21"/>
      <w:szCs w:val="21"/>
    </w:rPr>
  </w:style>
  <w:style w:type="character" w:customStyle="1" w:styleId="11">
    <w:name w:val="Body Text First Indent 2 Char"/>
    <w:basedOn w:val="10"/>
    <w:link w:val="5"/>
    <w:semiHidden/>
    <w:qFormat/>
    <w:locked/>
    <w:uiPriority w:val="99"/>
  </w:style>
  <w:style w:type="paragraph" w:customStyle="1" w:styleId="12">
    <w:name w:val="列出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Chinese ORG</Company>
  <Pages>4</Pages>
  <Words>322</Words>
  <Characters>1839</Characters>
  <Lines>0</Lines>
  <Paragraphs>0</Paragraphs>
  <TotalTime>47</TotalTime>
  <ScaleCrop>false</ScaleCrop>
  <LinksUpToDate>false</LinksUpToDate>
  <CharactersWithSpaces>0</CharactersWithSpaces>
  <Application>WPS Office_10.8.2.7119_F1E327BC-269C-435d-A152-05C5408002CA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2021-03-05T08:24:00Z</dcterms:created>
  <dc:creator>矮哥</dc:creator>
  <cp:lastModifiedBy>谢茵茵</cp:lastModifiedBy>
  <cp:lastPrinted>2023-09-11T01:57:22Z</cp:lastPrinted>
  <dcterms:modified xsi:type="dcterms:W3CDTF">2023-09-11T01:57:32Z</dcterms:modified>
  <dc:title>参数</dc:title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FF89A4F438284317B8EDF1D6AA5F4CF1</vt:lpwstr>
  </property>
</Properties>
</file>